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3168"/>
      </w:tblGrid>
      <w:tr w:rsidR="005369FF" w:rsidRPr="00746A49" w14:paraId="4AFCEC0A" w14:textId="77777777" w:rsidTr="00A75BF9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D40CA68" w14:textId="77777777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9A1E8B3" w14:textId="77777777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Valor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encontrado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368EA99" w14:textId="77777777" w:rsidR="005369FF" w:rsidRPr="00746A49" w:rsidRDefault="005369FF" w:rsidP="00A75BF9">
            <w:pPr>
              <w:keepNext/>
              <w:spacing w:before="60" w:after="60" w:line="252" w:lineRule="auto"/>
              <w:rPr>
                <w:lang w:val="pt-BR"/>
              </w:rPr>
            </w:pPr>
            <w:r w:rsidRPr="00746A49">
              <w:rPr>
                <w:rFonts w:eastAsia="Arial" w:cs="Arial"/>
                <w:b/>
                <w:color w:val="303030"/>
                <w:sz w:val="22"/>
                <w:lang w:val="pt-BR"/>
              </w:rPr>
              <w:t>Está de acordo com a aula?</w:t>
            </w:r>
          </w:p>
        </w:tc>
      </w:tr>
      <w:tr w:rsidR="005369FF" w14:paraId="0783E059" w14:textId="77777777" w:rsidTr="00A75BF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F80A28" w14:textId="77777777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1.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Versão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do MySQL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AA8828" w14:textId="46FD2833" w:rsidR="005369FF" w:rsidRDefault="005369FF" w:rsidP="00A75BF9">
            <w:pPr>
              <w:keepNext/>
              <w:spacing w:before="60" w:after="60" w:line="252" w:lineRule="auto"/>
            </w:pPr>
            <w:r>
              <w:t>8.0.44</w:t>
            </w:r>
            <w:r>
              <w:t>.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364863" w14:textId="36B86B4B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☐ sim   </w:t>
            </w:r>
            <w:r>
              <w:rPr>
                <w:rFonts w:eastAsia="Arial" w:cs="Arial"/>
                <w:color w:val="303030"/>
                <w:sz w:val="22"/>
              </w:rPr>
              <w:t xml:space="preserve">X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5369FF" w14:paraId="732B47F1" w14:textId="77777777" w:rsidTr="00A75BF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427CC3" w14:textId="77777777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2. Porta do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servidor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B93B27" w14:textId="6B9ED278" w:rsidR="005369FF" w:rsidRDefault="005369FF" w:rsidP="00A75BF9">
            <w:pPr>
              <w:keepNext/>
              <w:spacing w:before="60" w:after="60" w:line="252" w:lineRule="auto"/>
            </w:pPr>
            <w:r>
              <w:t>3306.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B1F19BC" w14:textId="0D7B3F44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sim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5369FF" w14:paraId="299A5C07" w14:textId="77777777" w:rsidTr="00A75BF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E73D220" w14:textId="77777777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3. Banco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uso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50ECEB" w14:textId="62DDA20E" w:rsidR="005369FF" w:rsidRDefault="005369FF" w:rsidP="00A75BF9">
            <w:pPr>
              <w:keepNext/>
              <w:spacing w:before="60" w:after="60" w:line="252" w:lineRule="auto"/>
            </w:pPr>
            <w:proofErr w:type="spellStart"/>
            <w:r>
              <w:t>Sakila</w:t>
            </w:r>
            <w:proofErr w:type="spellEnd"/>
            <w:r>
              <w:t>.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9DBE4C" w14:textId="47DFFBB0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sim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5369FF" w14:paraId="165C959E" w14:textId="77777777" w:rsidTr="00A75BF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C93A08" w14:textId="77777777" w:rsidR="005369FF" w:rsidRPr="00746A49" w:rsidRDefault="005369FF" w:rsidP="00A75BF9">
            <w:pPr>
              <w:keepNext/>
              <w:spacing w:before="60" w:after="60" w:line="252" w:lineRule="auto"/>
              <w:rPr>
                <w:lang w:val="pt-BR"/>
              </w:rPr>
            </w:pPr>
            <w:r w:rsidRPr="00746A49">
              <w:rPr>
                <w:rFonts w:eastAsia="Arial" w:cs="Arial"/>
                <w:color w:val="303030"/>
                <w:sz w:val="22"/>
                <w:lang w:val="pt-BR"/>
              </w:rPr>
              <w:t xml:space="preserve">4. Linhas de </w:t>
            </w:r>
            <w:proofErr w:type="spellStart"/>
            <w:r w:rsidRPr="00746A49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746A49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746A49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746A49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746A49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C4154E" w14:textId="484B1318" w:rsidR="005369FF" w:rsidRPr="00746A49" w:rsidRDefault="005369FF" w:rsidP="00A75BF9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r>
              <w:rPr>
                <w:i/>
                <w:iCs/>
                <w:lang w:val="pt-BR"/>
              </w:rPr>
              <w:t>Film</w:t>
            </w:r>
            <w:proofErr w:type="spellEnd"/>
            <w:r>
              <w:rPr>
                <w:lang w:val="pt-BR"/>
              </w:rPr>
              <w:t xml:space="preserve">: 1.000, </w:t>
            </w:r>
            <w:proofErr w:type="spellStart"/>
            <w:r>
              <w:rPr>
                <w:i/>
                <w:iCs/>
                <w:lang w:val="pt-BR"/>
              </w:rPr>
              <w:t>customer</w:t>
            </w:r>
            <w:proofErr w:type="spellEnd"/>
            <w:r>
              <w:rPr>
                <w:lang w:val="pt-BR"/>
              </w:rPr>
              <w:t>:</w:t>
            </w:r>
            <w:r>
              <w:rPr>
                <w:i/>
                <w:iCs/>
                <w:lang w:val="pt-BR"/>
              </w:rPr>
              <w:t xml:space="preserve"> </w:t>
            </w:r>
            <w:r>
              <w:rPr>
                <w:lang w:val="pt-BR"/>
              </w:rPr>
              <w:t xml:space="preserve">599 e </w:t>
            </w:r>
            <w:proofErr w:type="spellStart"/>
            <w:r>
              <w:rPr>
                <w:i/>
                <w:iCs/>
                <w:lang w:val="pt-BR"/>
              </w:rPr>
              <w:t>rental</w:t>
            </w:r>
            <w:proofErr w:type="spellEnd"/>
            <w:r>
              <w:rPr>
                <w:lang w:val="pt-BR"/>
              </w:rPr>
              <w:t>:</w:t>
            </w:r>
            <w:r>
              <w:rPr>
                <w:i/>
                <w:iCs/>
                <w:lang w:val="pt-BR"/>
              </w:rPr>
              <w:t xml:space="preserve"> </w:t>
            </w:r>
            <w:r>
              <w:rPr>
                <w:lang w:val="pt-BR"/>
              </w:rPr>
              <w:t>16.044.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072275A" w14:textId="59677E17" w:rsidR="005369FF" w:rsidRDefault="005369FF" w:rsidP="00A75BF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sim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5369FF" w14:paraId="57FC8561" w14:textId="77777777" w:rsidTr="00A75BF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8E493C7" w14:textId="77777777" w:rsidR="005369FF" w:rsidRPr="00746A49" w:rsidRDefault="005369FF" w:rsidP="00A75BF9">
            <w:pPr>
              <w:spacing w:before="60" w:after="60" w:line="252" w:lineRule="auto"/>
              <w:rPr>
                <w:lang w:val="pt-BR"/>
              </w:rPr>
            </w:pPr>
            <w:r w:rsidRPr="00746A49">
              <w:rPr>
                <w:rFonts w:eastAsia="Arial" w:cs="Arial"/>
                <w:color w:val="303030"/>
                <w:sz w:val="22"/>
                <w:lang w:val="pt-BR"/>
              </w:rPr>
              <w:t>5. A versão ainda recebe correções?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064123" w14:textId="2CA16FCF" w:rsidR="005369FF" w:rsidRPr="00746A49" w:rsidRDefault="005369FF" w:rsidP="00A75BF9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Não.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EFDC1B2" w14:textId="77C6933B" w:rsidR="005369FF" w:rsidRDefault="005369FF" w:rsidP="00A75BF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☐ sim   </w:t>
            </w: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</w:tbl>
    <w:p w14:paraId="1381A9BA" w14:textId="77777777" w:rsidR="009E1473" w:rsidRDefault="009E1473"/>
    <w:sectPr w:rsidR="009E1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FF"/>
    <w:rsid w:val="00042550"/>
    <w:rsid w:val="001326C1"/>
    <w:rsid w:val="005226D4"/>
    <w:rsid w:val="005369FF"/>
    <w:rsid w:val="009260B6"/>
    <w:rsid w:val="00983E56"/>
    <w:rsid w:val="009E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ACDCC"/>
  <w15:chartTrackingRefBased/>
  <w15:docId w15:val="{084F54E4-4665-4EAB-9935-E3B53074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FF"/>
    <w:pPr>
      <w:spacing w:after="200" w:line="276" w:lineRule="auto"/>
    </w:pPr>
    <w:rPr>
      <w:rFonts w:ascii="Arial" w:eastAsiaTheme="minorEastAsia" w:hAnsi="Arial"/>
      <w:kern w:val="0"/>
      <w:sz w:val="24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369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9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9F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9F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9F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9F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9F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9F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9F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9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9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9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9F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9F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9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3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9F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3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9FF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369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9FF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369F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9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E74B5" w:themeColor="accent1" w:themeShade="BF"/>
      <w:kern w:val="2"/>
      <w:sz w:val="2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9F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9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276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</dc:creator>
  <cp:keywords/>
  <dc:description/>
  <cp:lastModifiedBy>Tarde</cp:lastModifiedBy>
  <cp:revision>1</cp:revision>
  <dcterms:created xsi:type="dcterms:W3CDTF">2026-10-19T19:27:00Z</dcterms:created>
  <dcterms:modified xsi:type="dcterms:W3CDTF">2026-10-19T19:37:00Z</dcterms:modified>
</cp:coreProperties>
</file>