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5121" w:val="left" w:leader="none"/>
        </w:tabs>
        <w:spacing w:before="80"/>
        <w:ind w:left="119"/>
      </w:pPr>
      <w:r>
        <w:rPr/>
        <w:t>4/2/26,</w:t>
      </w:r>
      <w:r>
        <w:rPr>
          <w:spacing w:val="-1"/>
        </w:rPr>
        <w:t> </w:t>
      </w:r>
      <w:r>
        <w:rPr/>
        <w:t>2:36</w:t>
      </w:r>
      <w:r>
        <w:rPr>
          <w:spacing w:val="-1"/>
        </w:rPr>
        <w:t> </w:t>
      </w:r>
      <w:r>
        <w:rPr>
          <w:spacing w:val="-5"/>
        </w:rPr>
        <w:t>PM</w:t>
      </w:r>
      <w:r>
        <w:rPr/>
        <w:tab/>
      </w:r>
      <w:r>
        <w:rPr>
          <w:spacing w:val="-6"/>
        </w:rPr>
        <w:t>Stručna</w:t>
      </w:r>
      <w:r>
        <w:rPr>
          <w:spacing w:val="1"/>
        </w:rPr>
        <w:t> </w:t>
      </w:r>
      <w:r>
        <w:rPr>
          <w:spacing w:val="-6"/>
        </w:rPr>
        <w:t>i</w:t>
      </w:r>
      <w:r>
        <w:rPr>
          <w:spacing w:val="3"/>
        </w:rPr>
        <w:t> </w:t>
      </w:r>
      <w:r>
        <w:rPr>
          <w:spacing w:val="-6"/>
        </w:rPr>
        <w:t>specijalistička</w:t>
      </w:r>
      <w:r>
        <w:rPr>
          <w:spacing w:val="3"/>
        </w:rPr>
        <w:t> </w:t>
      </w:r>
      <w:r>
        <w:rPr>
          <w:spacing w:val="-6"/>
        </w:rPr>
        <w:t>praksa</w:t>
      </w:r>
      <w:r>
        <w:rPr>
          <w:spacing w:val="3"/>
        </w:rPr>
        <w:t> </w:t>
      </w:r>
      <w:r>
        <w:rPr>
          <w:spacing w:val="-6"/>
        </w:rPr>
        <w:t>-</w:t>
      </w:r>
      <w:r>
        <w:rPr>
          <w:spacing w:val="3"/>
        </w:rPr>
        <w:t> </w:t>
      </w:r>
      <w:r>
        <w:rPr>
          <w:spacing w:val="-6"/>
        </w:rPr>
        <w:t>Sceduly®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3419475</wp:posOffset>
            </wp:positionH>
            <wp:positionV relativeFrom="paragraph">
              <wp:posOffset>83194</wp:posOffset>
            </wp:positionV>
            <wp:extent cx="952500" cy="9525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spacing w:before="0"/>
        <w:ind w:left="14" w:right="0" w:firstLine="0"/>
        <w:jc w:val="center"/>
        <w:rPr>
          <w:rFonts w:ascii="Segoe UI Semibold" w:hAnsi="Segoe UI Semibold"/>
          <w:sz w:val="27"/>
        </w:rPr>
      </w:pPr>
      <w:r>
        <w:rPr>
          <w:rFonts w:ascii="Segoe UI Semibold" w:hAnsi="Segoe UI Semibold"/>
          <w:color w:val="003399"/>
          <w:sz w:val="27"/>
        </w:rPr>
        <w:t>SVEUČILIŠTE U </w:t>
      </w:r>
      <w:r>
        <w:rPr>
          <w:rFonts w:ascii="Segoe UI Semibold" w:hAnsi="Segoe UI Semibold"/>
          <w:color w:val="003399"/>
          <w:spacing w:val="-2"/>
          <w:sz w:val="27"/>
        </w:rPr>
        <w:t>SPLITU</w:t>
      </w:r>
    </w:p>
    <w:p>
      <w:pPr>
        <w:pStyle w:val="BodyText"/>
        <w:spacing w:before="5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933449</wp:posOffset>
                </wp:positionH>
                <wp:positionV relativeFrom="paragraph">
                  <wp:posOffset>128837</wp:posOffset>
                </wp:positionV>
                <wp:extent cx="591502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5915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499992pt;margin-top:10.144717pt;width:465.749963pt;height:.75pt;mso-position-horizontal-relative:page;mso-position-vertical-relative:paragraph;z-index:-15728128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5"/>
        <w:ind w:left="14" w:right="0" w:firstLine="0"/>
        <w:jc w:val="center"/>
        <w:rPr>
          <w:rFonts w:ascii="Segoe UI" w:hAnsi="Segoe UI"/>
          <w:sz w:val="18"/>
        </w:rPr>
      </w:pPr>
      <w:r>
        <w:rPr>
          <w:rFonts w:ascii="Segoe UI" w:hAnsi="Segoe UI"/>
          <w:color w:val="006FBF"/>
          <w:sz w:val="18"/>
        </w:rPr>
        <w:t>Sveučilišni</w:t>
      </w:r>
      <w:r>
        <w:rPr>
          <w:rFonts w:ascii="Segoe UI" w:hAnsi="Segoe UI"/>
          <w:color w:val="006FBF"/>
          <w:spacing w:val="-2"/>
          <w:sz w:val="18"/>
        </w:rPr>
        <w:t> </w:t>
      </w:r>
      <w:r>
        <w:rPr>
          <w:rFonts w:ascii="Segoe UI" w:hAnsi="Segoe UI"/>
          <w:color w:val="006FBF"/>
          <w:sz w:val="18"/>
        </w:rPr>
        <w:t>odjel</w:t>
      </w:r>
      <w:r>
        <w:rPr>
          <w:rFonts w:ascii="Segoe UI" w:hAnsi="Segoe UI"/>
          <w:color w:val="006FBF"/>
          <w:spacing w:val="-1"/>
          <w:sz w:val="18"/>
        </w:rPr>
        <w:t> </w:t>
      </w:r>
      <w:r>
        <w:rPr>
          <w:rFonts w:ascii="Segoe UI" w:hAnsi="Segoe UI"/>
          <w:color w:val="006FBF"/>
          <w:sz w:val="18"/>
        </w:rPr>
        <w:t>za</w:t>
      </w:r>
      <w:r>
        <w:rPr>
          <w:rFonts w:ascii="Segoe UI" w:hAnsi="Segoe UI"/>
          <w:color w:val="006FBF"/>
          <w:spacing w:val="-1"/>
          <w:sz w:val="18"/>
        </w:rPr>
        <w:t> </w:t>
      </w:r>
      <w:r>
        <w:rPr>
          <w:rFonts w:ascii="Segoe UI" w:hAnsi="Segoe UI"/>
          <w:color w:val="006FBF"/>
          <w:sz w:val="18"/>
        </w:rPr>
        <w:t>stručne</w:t>
      </w:r>
      <w:r>
        <w:rPr>
          <w:rFonts w:ascii="Segoe UI" w:hAnsi="Segoe UI"/>
          <w:color w:val="006FBF"/>
          <w:spacing w:val="-1"/>
          <w:sz w:val="18"/>
        </w:rPr>
        <w:t> </w:t>
      </w:r>
      <w:r>
        <w:rPr>
          <w:rFonts w:ascii="Segoe UI" w:hAnsi="Segoe UI"/>
          <w:color w:val="006FBF"/>
          <w:spacing w:val="-2"/>
          <w:sz w:val="18"/>
        </w:rPr>
        <w:t>studije</w:t>
      </w:r>
    </w:p>
    <w:p>
      <w:pPr>
        <w:pStyle w:val="BodyText"/>
        <w:rPr>
          <w:rFonts w:ascii="Segoe UI"/>
          <w:sz w:val="18"/>
        </w:rPr>
      </w:pPr>
    </w:p>
    <w:p>
      <w:pPr>
        <w:pStyle w:val="BodyText"/>
        <w:rPr>
          <w:rFonts w:ascii="Segoe UI"/>
          <w:sz w:val="18"/>
        </w:rPr>
      </w:pPr>
    </w:p>
    <w:p>
      <w:pPr>
        <w:pStyle w:val="BodyText"/>
        <w:spacing w:before="100"/>
        <w:rPr>
          <w:rFonts w:ascii="Segoe UI"/>
          <w:sz w:val="18"/>
        </w:rPr>
      </w:pPr>
    </w:p>
    <w:p>
      <w:pPr>
        <w:spacing w:before="1"/>
        <w:ind w:left="14" w:right="0" w:firstLine="0"/>
        <w:jc w:val="center"/>
        <w:rPr>
          <w:rFonts w:ascii="Segoe UI Semibold" w:hAnsi="Segoe UI Semibold"/>
          <w:sz w:val="27"/>
        </w:rPr>
      </w:pPr>
      <w:r>
        <w:rPr>
          <w:rFonts w:ascii="Segoe UI Semibold" w:hAnsi="Segoe UI Semibold"/>
          <w:color w:val="003399"/>
          <w:sz w:val="27"/>
        </w:rPr>
        <w:t>Primijenjeno </w:t>
      </w:r>
      <w:r>
        <w:rPr>
          <w:rFonts w:ascii="Segoe UI Semibold" w:hAnsi="Segoe UI Semibold"/>
          <w:color w:val="003399"/>
          <w:spacing w:val="-2"/>
          <w:sz w:val="27"/>
        </w:rPr>
        <w:t>računarstvo</w:t>
      </w: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spacing w:before="231"/>
        <w:rPr>
          <w:rFonts w:ascii="Segoe UI Semibold"/>
          <w:sz w:val="27"/>
        </w:rPr>
      </w:pPr>
    </w:p>
    <w:p>
      <w:pPr>
        <w:pStyle w:val="Heading1"/>
        <w:rPr>
          <w:b w:val="0"/>
        </w:rPr>
      </w:pPr>
      <w:r>
        <w:rPr>
          <w:b w:val="0"/>
        </w:rPr>
        <w:t>IZVJEŠĆE</w:t>
      </w:r>
      <w:r>
        <w:rPr>
          <w:b w:val="0"/>
          <w:spacing w:val="2"/>
        </w:rPr>
        <w:t> </w:t>
      </w:r>
      <w:r>
        <w:rPr>
          <w:b w:val="0"/>
        </w:rPr>
        <w:t>O</w:t>
      </w:r>
      <w:r>
        <w:rPr>
          <w:b w:val="0"/>
          <w:spacing w:val="2"/>
        </w:rPr>
        <w:t> </w:t>
      </w:r>
      <w:r>
        <w:rPr>
          <w:b w:val="0"/>
        </w:rPr>
        <w:t>SPECIJALISTIČKOJ</w:t>
      </w:r>
      <w:r>
        <w:rPr>
          <w:b w:val="0"/>
          <w:spacing w:val="2"/>
        </w:rPr>
        <w:t> </w:t>
      </w:r>
      <w:r>
        <w:rPr>
          <w:b w:val="0"/>
          <w:spacing w:val="-2"/>
        </w:rPr>
        <w:t>PRAKSI</w:t>
      </w: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206"/>
        <w:rPr>
          <w:rFonts w:ascii="Segoe UI Semibold"/>
          <w:sz w:val="20"/>
        </w:rPr>
      </w:pPr>
    </w:p>
    <w:tbl>
      <w:tblPr>
        <w:tblW w:w="0" w:type="auto"/>
        <w:jc w:val="left"/>
        <w:tblInd w:w="1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6600"/>
      </w:tblGrid>
      <w:tr>
        <w:trPr>
          <w:trHeight w:val="344" w:hRule="atLeast"/>
        </w:trPr>
        <w:tc>
          <w:tcPr>
            <w:tcW w:w="2700" w:type="dxa"/>
          </w:tcPr>
          <w:p>
            <w:pPr>
              <w:pStyle w:val="TableParagraph"/>
              <w:spacing w:before="45"/>
              <w:ind w:left="82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Tvrtka</w:t>
            </w:r>
            <w:r>
              <w:rPr>
                <w:rFonts w:ascii="Segoe UI"/>
                <w:spacing w:val="-5"/>
                <w:sz w:val="18"/>
              </w:rPr>
              <w:t> </w:t>
            </w:r>
            <w:r>
              <w:rPr>
                <w:rFonts w:ascii="Segoe UI"/>
                <w:sz w:val="18"/>
              </w:rPr>
              <w:t>/</w:t>
            </w:r>
            <w:r>
              <w:rPr>
                <w:rFonts w:ascii="Segoe UI"/>
                <w:spacing w:val="-4"/>
                <w:sz w:val="18"/>
              </w:rPr>
              <w:t> </w:t>
            </w:r>
            <w:r>
              <w:rPr>
                <w:rFonts w:ascii="Segoe UI"/>
                <w:spacing w:val="-2"/>
                <w:sz w:val="18"/>
              </w:rPr>
              <w:t>Ustanova:</w:t>
            </w:r>
          </w:p>
        </w:tc>
        <w:tc>
          <w:tcPr>
            <w:tcW w:w="6600" w:type="dxa"/>
          </w:tcPr>
          <w:p>
            <w:pPr>
              <w:pStyle w:val="TableParagraph"/>
              <w:spacing w:before="45"/>
              <w:ind w:left="82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Razvojna agencija Split-RaST </w:t>
            </w:r>
            <w:r>
              <w:rPr>
                <w:rFonts w:ascii="Segoe UI"/>
                <w:spacing w:val="-2"/>
                <w:sz w:val="18"/>
              </w:rPr>
              <w:t>d.o.o.</w:t>
            </w:r>
          </w:p>
        </w:tc>
      </w:tr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spacing w:before="45"/>
              <w:ind w:left="82"/>
              <w:rPr>
                <w:rFonts w:ascii="Segoe UI"/>
                <w:sz w:val="18"/>
              </w:rPr>
            </w:pPr>
            <w:r>
              <w:rPr>
                <w:rFonts w:ascii="Segoe UI"/>
                <w:spacing w:val="-2"/>
                <w:sz w:val="18"/>
              </w:rPr>
              <w:t>Adresa:</w:t>
            </w:r>
          </w:p>
        </w:tc>
        <w:tc>
          <w:tcPr>
            <w:tcW w:w="6600" w:type="dxa"/>
          </w:tcPr>
          <w:p>
            <w:pPr>
              <w:pStyle w:val="TableParagraph"/>
              <w:spacing w:before="45"/>
              <w:ind w:left="82"/>
              <w:rPr>
                <w:rFonts w:ascii="Segoe UI" w:hAnsi="Segoe UI"/>
                <w:sz w:val="18"/>
              </w:rPr>
            </w:pPr>
            <w:r>
              <w:rPr>
                <w:rFonts w:ascii="Segoe UI" w:hAnsi="Segoe UI"/>
                <w:sz w:val="18"/>
              </w:rPr>
              <w:t>Dračevac 3D, </w:t>
            </w:r>
            <w:r>
              <w:rPr>
                <w:rFonts w:ascii="Segoe UI" w:hAnsi="Segoe UI"/>
                <w:spacing w:val="-2"/>
                <w:sz w:val="18"/>
              </w:rPr>
              <w:t>Split</w:t>
            </w:r>
          </w:p>
        </w:tc>
      </w:tr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spacing w:before="45"/>
              <w:ind w:left="82"/>
              <w:rPr>
                <w:rFonts w:ascii="Segoe UI" w:hAnsi="Segoe UI"/>
                <w:sz w:val="18"/>
              </w:rPr>
            </w:pPr>
            <w:r>
              <w:rPr>
                <w:rFonts w:ascii="Segoe UI" w:hAnsi="Segoe UI"/>
                <w:sz w:val="18"/>
              </w:rPr>
              <w:t>Mentor u </w:t>
            </w:r>
            <w:r>
              <w:rPr>
                <w:rFonts w:ascii="Segoe UI" w:hAnsi="Segoe UI"/>
                <w:spacing w:val="-2"/>
                <w:sz w:val="18"/>
              </w:rPr>
              <w:t>poduzeću/instituciji:</w:t>
            </w:r>
          </w:p>
        </w:tc>
        <w:tc>
          <w:tcPr>
            <w:tcW w:w="6600" w:type="dxa"/>
          </w:tcPr>
          <w:p>
            <w:pPr>
              <w:pStyle w:val="TableParagraph"/>
              <w:spacing w:before="45"/>
              <w:ind w:left="82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Marin </w:t>
            </w:r>
            <w:r>
              <w:rPr>
                <w:rFonts w:ascii="Segoe UI"/>
                <w:spacing w:val="-2"/>
                <w:sz w:val="18"/>
              </w:rPr>
              <w:t>Tavra</w:t>
            </w:r>
          </w:p>
        </w:tc>
      </w:tr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spacing w:before="45"/>
              <w:ind w:left="82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Mentor na </w:t>
            </w:r>
            <w:r>
              <w:rPr>
                <w:rFonts w:ascii="Segoe UI"/>
                <w:spacing w:val="-2"/>
                <w:sz w:val="18"/>
              </w:rPr>
              <w:t>odjelu:</w:t>
            </w:r>
          </w:p>
        </w:tc>
        <w:tc>
          <w:tcPr>
            <w:tcW w:w="6600" w:type="dxa"/>
          </w:tcPr>
          <w:p>
            <w:pPr>
              <w:pStyle w:val="TableParagraph"/>
              <w:spacing w:before="45"/>
              <w:ind w:left="82"/>
              <w:rPr>
                <w:rFonts w:ascii="Segoe UI" w:hAnsi="Segoe UI"/>
                <w:sz w:val="18"/>
              </w:rPr>
            </w:pPr>
            <w:r>
              <w:rPr>
                <w:rFonts w:ascii="Segoe UI" w:hAnsi="Segoe UI"/>
                <w:sz w:val="18"/>
              </w:rPr>
              <w:t>Nikola </w:t>
            </w:r>
            <w:r>
              <w:rPr>
                <w:rFonts w:ascii="Segoe UI" w:hAnsi="Segoe UI"/>
                <w:spacing w:val="-2"/>
                <w:sz w:val="18"/>
              </w:rPr>
              <w:t>Grgić</w:t>
            </w:r>
          </w:p>
        </w:tc>
      </w:tr>
    </w:tbl>
    <w:p>
      <w:pPr>
        <w:pStyle w:val="BodyText"/>
        <w:spacing w:before="37" w:after="1"/>
        <w:rPr>
          <w:rFonts w:ascii="Segoe UI Semibold"/>
          <w:sz w:val="20"/>
        </w:rPr>
      </w:pPr>
    </w:p>
    <w:tbl>
      <w:tblPr>
        <w:tblW w:w="0" w:type="auto"/>
        <w:jc w:val="left"/>
        <w:tblInd w:w="1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6600"/>
      </w:tblGrid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spacing w:before="45"/>
              <w:ind w:left="82"/>
              <w:rPr>
                <w:rFonts w:ascii="Segoe UI"/>
                <w:sz w:val="18"/>
              </w:rPr>
            </w:pPr>
            <w:r>
              <w:rPr>
                <w:rFonts w:ascii="Segoe UI"/>
                <w:spacing w:val="-2"/>
                <w:sz w:val="18"/>
              </w:rPr>
              <w:t>Student:</w:t>
            </w:r>
          </w:p>
        </w:tc>
        <w:tc>
          <w:tcPr>
            <w:tcW w:w="6600" w:type="dxa"/>
          </w:tcPr>
          <w:p>
            <w:pPr>
              <w:pStyle w:val="TableParagraph"/>
              <w:spacing w:before="45"/>
              <w:ind w:left="82"/>
              <w:rPr>
                <w:rFonts w:ascii="Segoe UI" w:hAnsi="Segoe UI"/>
                <w:sz w:val="18"/>
              </w:rPr>
            </w:pPr>
            <w:r>
              <w:rPr>
                <w:rFonts w:ascii="Segoe UI" w:hAnsi="Segoe UI"/>
                <w:sz w:val="18"/>
              </w:rPr>
              <w:t>Bruno </w:t>
            </w:r>
            <w:r>
              <w:rPr>
                <w:rFonts w:ascii="Segoe UI" w:hAnsi="Segoe UI"/>
                <w:spacing w:val="-2"/>
                <w:sz w:val="18"/>
              </w:rPr>
              <w:t>Bilandžić</w:t>
            </w:r>
          </w:p>
        </w:tc>
      </w:tr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spacing w:before="45"/>
              <w:ind w:left="82"/>
              <w:rPr>
                <w:rFonts w:ascii="Segoe UI"/>
                <w:sz w:val="18"/>
              </w:rPr>
            </w:pPr>
            <w:r>
              <w:rPr>
                <w:rFonts w:ascii="Segoe UI"/>
                <w:spacing w:val="-2"/>
                <w:sz w:val="18"/>
              </w:rPr>
              <w:t>JMBAG:</w:t>
            </w:r>
          </w:p>
        </w:tc>
        <w:tc>
          <w:tcPr>
            <w:tcW w:w="6600" w:type="dxa"/>
          </w:tcPr>
          <w:p>
            <w:pPr>
              <w:pStyle w:val="TableParagraph"/>
              <w:spacing w:before="45"/>
              <w:ind w:left="82"/>
              <w:rPr>
                <w:rFonts w:ascii="Segoe UI"/>
                <w:sz w:val="18"/>
              </w:rPr>
            </w:pPr>
            <w:r>
              <w:rPr>
                <w:rFonts w:ascii="Segoe UI"/>
                <w:spacing w:val="-2"/>
                <w:sz w:val="18"/>
              </w:rPr>
              <w:t>0023130797</w:t>
            </w:r>
          </w:p>
        </w:tc>
      </w:tr>
    </w:tbl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spacing w:before="148"/>
        <w:rPr>
          <w:rFonts w:ascii="Segoe UI Semibold"/>
          <w:sz w:val="21"/>
        </w:rPr>
      </w:pPr>
    </w:p>
    <w:p>
      <w:pPr>
        <w:tabs>
          <w:tab w:pos="2366" w:val="left" w:leader="none"/>
        </w:tabs>
        <w:spacing w:before="1"/>
        <w:ind w:left="63" w:right="0" w:firstLine="0"/>
        <w:jc w:val="center"/>
        <w:rPr>
          <w:rFonts w:ascii="Times New Roman"/>
          <w:sz w:val="21"/>
        </w:rPr>
      </w:pPr>
      <w:r>
        <w:rPr>
          <w:rFonts w:ascii="Segoe UI"/>
          <w:sz w:val="21"/>
        </w:rPr>
        <w:t>Split, </w:t>
      </w:r>
      <w:r>
        <w:rPr>
          <w:rFonts w:ascii="Times New Roman"/>
          <w:sz w:val="21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5"/>
        <w:rPr>
          <w:rFonts w:ascii="Times New Roman"/>
        </w:rPr>
      </w:pPr>
    </w:p>
    <w:p>
      <w:pPr>
        <w:pStyle w:val="BodyText"/>
        <w:tabs>
          <w:tab w:pos="11177" w:val="left" w:leader="none"/>
        </w:tabs>
        <w:ind w:left="119"/>
      </w:pPr>
      <w:hyperlink r:id="rId6">
        <w:r>
          <w:rPr>
            <w:spacing w:val="-2"/>
          </w:rPr>
          <w:t>https://sceduly.com/hr/?page=ProfessionalPractice&amp;action=DownloadDocument&amp;doc=report&amp;objectID=1686&amp;loc=split</w:t>
        </w:r>
      </w:hyperlink>
      <w:r>
        <w:rPr/>
        <w:tab/>
      </w:r>
      <w:r>
        <w:rPr>
          <w:spacing w:val="-5"/>
        </w:rPr>
        <w:t>1/3</w:t>
      </w:r>
    </w:p>
    <w:p>
      <w:pPr>
        <w:pStyle w:val="BodyText"/>
        <w:spacing w:after="0"/>
        <w:sectPr>
          <w:type w:val="continuous"/>
          <w:pgSz w:w="12240" w:h="15840"/>
          <w:pgMar w:top="220" w:bottom="0" w:left="360" w:right="360"/>
        </w:sectPr>
      </w:pPr>
    </w:p>
    <w:p>
      <w:pPr>
        <w:pStyle w:val="Heading2"/>
      </w:pPr>
      <w:r>
        <w:rPr/>
        <w:t>DNEVNIK</w:t>
      </w:r>
      <w:r>
        <w:rPr>
          <w:spacing w:val="-1"/>
        </w:rPr>
        <w:t> </w:t>
      </w:r>
      <w:r>
        <w:rPr>
          <w:spacing w:val="-4"/>
        </w:rPr>
        <w:t>RADA</w:t>
      </w:r>
    </w:p>
    <w:p>
      <w:pPr>
        <w:spacing w:line="259" w:lineRule="auto" w:before="16"/>
        <w:ind w:left="768" w:right="7859" w:firstLine="0"/>
        <w:jc w:val="left"/>
        <w:rPr>
          <w:sz w:val="22"/>
        </w:rPr>
      </w:pPr>
      <w:r>
        <w:rPr>
          <w:sz w:val="22"/>
        </w:rPr>
        <w:t>Student:</w:t>
      </w:r>
      <w:r>
        <w:rPr>
          <w:spacing w:val="26"/>
          <w:sz w:val="22"/>
        </w:rPr>
        <w:t> </w:t>
      </w:r>
      <w:r>
        <w:rPr>
          <w:sz w:val="22"/>
        </w:rPr>
        <w:t>Bruno</w:t>
      </w:r>
      <w:r>
        <w:rPr>
          <w:spacing w:val="-11"/>
          <w:sz w:val="22"/>
        </w:rPr>
        <w:t> </w:t>
      </w:r>
      <w:r>
        <w:rPr>
          <w:sz w:val="22"/>
        </w:rPr>
        <w:t>Bilandzic JMBAG: 23130797</w:t>
      </w:r>
    </w:p>
    <w:p>
      <w:pPr>
        <w:spacing w:line="240" w:lineRule="auto" w:before="28" w:after="1"/>
        <w:rPr>
          <w:sz w:val="20"/>
        </w:rPr>
      </w:pPr>
    </w:p>
    <w:tbl>
      <w:tblPr>
        <w:tblW w:w="0" w:type="auto"/>
        <w:jc w:val="left"/>
        <w:tblInd w:w="73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0"/>
        <w:gridCol w:w="903"/>
        <w:gridCol w:w="6209"/>
      </w:tblGrid>
      <w:tr>
        <w:trPr>
          <w:trHeight w:val="260" w:hRule="atLeast"/>
        </w:trPr>
        <w:tc>
          <w:tcPr>
            <w:tcW w:w="1580" w:type="dxa"/>
            <w:tcBorders>
              <w:top w:val="nil"/>
              <w:left w:val="nil"/>
              <w:right w:val="single" w:sz="8" w:space="0" w:color="FFFFFF"/>
            </w:tcBorders>
            <w:shd w:val="clear" w:color="auto" w:fill="D9D9D9"/>
          </w:tcPr>
          <w:p>
            <w:pPr>
              <w:pStyle w:val="TableParagraph"/>
              <w:spacing w:line="231" w:lineRule="exact" w:before="9"/>
              <w:ind w:left="3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datum</w:t>
            </w:r>
          </w:p>
        </w:tc>
        <w:tc>
          <w:tcPr>
            <w:tcW w:w="903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D9D9D9"/>
          </w:tcPr>
          <w:p>
            <w:pPr>
              <w:pStyle w:val="TableParagraph"/>
              <w:spacing w:line="231" w:lineRule="exact" w:before="9"/>
              <w:ind w:left="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sati</w:t>
            </w:r>
          </w:p>
        </w:tc>
        <w:tc>
          <w:tcPr>
            <w:tcW w:w="6209" w:type="dxa"/>
            <w:tcBorders>
              <w:top w:val="nil"/>
              <w:left w:val="single" w:sz="8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line="231" w:lineRule="exact" w:before="9"/>
              <w:rPr>
                <w:b/>
                <w:sz w:val="22"/>
              </w:rPr>
            </w:pPr>
            <w:r>
              <w:rPr>
                <w:b/>
                <w:sz w:val="22"/>
              </w:rPr>
              <w:t>opis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radnog</w:t>
            </w:r>
            <w:r>
              <w:rPr>
                <w:b/>
                <w:spacing w:val="-4"/>
                <w:sz w:val="22"/>
              </w:rPr>
              <w:t> dana</w:t>
            </w:r>
          </w:p>
        </w:tc>
      </w:tr>
      <w:tr>
        <w:trPr>
          <w:trHeight w:val="831" w:hRule="atLeast"/>
        </w:trPr>
        <w:tc>
          <w:tcPr>
            <w:tcW w:w="1580" w:type="dxa"/>
            <w:tcBorders>
              <w:left w:val="nil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spacing w:line="250" w:lineRule="exact" w:before="0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02.03.2026.</w:t>
            </w:r>
          </w:p>
        </w:tc>
        <w:tc>
          <w:tcPr>
            <w:tcW w:w="903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spacing w:line="250" w:lineRule="exact" w:before="0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B8CCE3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upoznavanje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radnom okolinom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kolegama</w:t>
            </w:r>
          </w:p>
          <w:p>
            <w:pPr>
              <w:pStyle w:val="TableParagraph"/>
              <w:spacing w:line="290" w:lineRule="atLeast" w:before="0"/>
              <w:ind w:right="2155"/>
              <w:rPr>
                <w:sz w:val="22"/>
              </w:rPr>
            </w:pPr>
            <w:r>
              <w:rPr>
                <w:sz w:val="22"/>
              </w:rPr>
              <w:t>upoznavanje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problemima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stranicama prvi koraci u wordpressu bebuilder temi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03.03.2026.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CE6F0"/>
          </w:tcPr>
          <w:p>
            <w:pPr>
              <w:pStyle w:val="TableParagraph"/>
              <w:spacing w:line="259" w:lineRule="auto"/>
              <w:ind w:right="2155"/>
              <w:rPr>
                <w:sz w:val="22"/>
              </w:rPr>
            </w:pPr>
            <w:r>
              <w:rPr>
                <w:sz w:val="22"/>
              </w:rPr>
              <w:t>dodatno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upoznavanje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bebuilder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suceljem ucenje konfiguracije sekcija i wrapova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kreiranje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elemenata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hardcoded</w:t>
            </w:r>
            <w:r>
              <w:rPr>
                <w:spacing w:val="-2"/>
                <w:sz w:val="22"/>
              </w:rPr>
              <w:t> uzorku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04.03.2026.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8CCE3"/>
          </w:tcPr>
          <w:p>
            <w:pPr>
              <w:pStyle w:val="TableParagraph"/>
              <w:spacing w:line="259" w:lineRule="auto"/>
              <w:ind w:right="1313"/>
              <w:rPr>
                <w:sz w:val="22"/>
              </w:rPr>
            </w:pPr>
            <w:r>
              <w:rPr>
                <w:sz w:val="22"/>
              </w:rPr>
              <w:t>preoblikovanje image i GUI elemenata u html procesuiranje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sekcija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karticama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govornicima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upoznavanje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STEM djecjim </w:t>
            </w:r>
            <w:r>
              <w:rPr>
                <w:spacing w:val="-2"/>
                <w:sz w:val="22"/>
              </w:rPr>
              <w:t>radionicama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5.3.2026.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CE6F0"/>
          </w:tcPr>
          <w:p>
            <w:pPr>
              <w:pStyle w:val="TableParagraph"/>
              <w:spacing w:line="259" w:lineRule="auto"/>
              <w:ind w:right="1892"/>
              <w:rPr>
                <w:sz w:val="22"/>
              </w:rPr>
            </w:pPr>
            <w:r>
              <w:rPr>
                <w:sz w:val="22"/>
              </w:rPr>
              <w:t>pretvorba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stranice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globalne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boje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fontove rad na ujednacenom dizajnu elemenata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raspored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sekcije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2"/>
                <w:sz w:val="22"/>
              </w:rPr>
              <w:t> sponzorima</w:t>
            </w:r>
          </w:p>
        </w:tc>
      </w:tr>
      <w:tr>
        <w:trPr>
          <w:trHeight w:val="560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6.3.2026.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optimizacija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izgleda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contact-card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komponenti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dorada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globalnog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footera</w:t>
            </w:r>
          </w:p>
        </w:tc>
      </w:tr>
      <w:tr>
        <w:trPr>
          <w:trHeight w:val="560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9.3.26.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CE6F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sekcija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slider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revolutiona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html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pattern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preko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cijele</w:t>
            </w:r>
            <w:r>
              <w:rPr>
                <w:spacing w:val="-2"/>
                <w:sz w:val="22"/>
              </w:rPr>
              <w:t> stranice</w:t>
            </w:r>
          </w:p>
        </w:tc>
      </w:tr>
      <w:tr>
        <w:trPr>
          <w:trHeight w:val="560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10.03.26.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agenda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stranica,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izgled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tablice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rasporedom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manje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preinake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stranici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globalnim</w:t>
            </w:r>
            <w:r>
              <w:rPr>
                <w:spacing w:val="-2"/>
                <w:sz w:val="22"/>
              </w:rPr>
              <w:t> stilovima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spacing w:before="2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11.03.26.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spacing w:before="2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CE6F0"/>
          </w:tcPr>
          <w:p>
            <w:pPr>
              <w:pStyle w:val="TableParagraph"/>
              <w:spacing w:line="259" w:lineRule="auto" w:before="2"/>
              <w:ind w:right="2155"/>
              <w:rPr>
                <w:sz w:val="22"/>
              </w:rPr>
            </w:pPr>
            <w:r>
              <w:rPr>
                <w:sz w:val="22"/>
              </w:rPr>
              <w:t>uskladivanje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izgleda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stranica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agenda agenda timeline edit</w:t>
            </w:r>
          </w:p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sz w:val="22"/>
              </w:rPr>
              <w:t>priprema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odrzavanje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radionice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12.03.26.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uredivanje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stranice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guest</w:t>
            </w:r>
          </w:p>
          <w:p>
            <w:pPr>
              <w:pStyle w:val="TableParagraph"/>
              <w:spacing w:line="290" w:lineRule="atLeast" w:before="0"/>
              <w:ind w:right="1313"/>
              <w:rPr>
                <w:sz w:val="22"/>
              </w:rPr>
            </w:pPr>
            <w:r>
              <w:rPr>
                <w:sz w:val="22"/>
              </w:rPr>
              <w:t>uskladivanje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izgleda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tablice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guests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stranicom location page, slika carousel prilagodljiv rezolucijama</w:t>
            </w:r>
          </w:p>
        </w:tc>
      </w:tr>
      <w:tr>
        <w:trPr>
          <w:trHeight w:val="560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13.03.26.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CE6F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ujednacavanje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boja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izgleda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teksta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root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varijable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boje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definirane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jednom </w:t>
            </w:r>
            <w:r>
              <w:rPr>
                <w:spacing w:val="-2"/>
                <w:sz w:val="22"/>
              </w:rPr>
              <w:t>elementu</w:t>
            </w:r>
          </w:p>
        </w:tc>
      </w:tr>
      <w:tr>
        <w:trPr>
          <w:trHeight w:val="1142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16.03.26.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stranica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sponzora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html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umjesto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spinner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revolution</w:t>
            </w:r>
            <w:r>
              <w:rPr>
                <w:spacing w:val="-2"/>
                <w:sz w:val="22"/>
              </w:rPr>
              <w:t> slidea</w:t>
            </w:r>
          </w:p>
          <w:p>
            <w:pPr>
              <w:pStyle w:val="TableParagraph"/>
              <w:spacing w:line="290" w:lineRule="atLeast" w:before="0"/>
              <w:ind w:right="2155"/>
              <w:rPr>
                <w:sz w:val="22"/>
              </w:rPr>
            </w:pPr>
            <w:r>
              <w:rPr>
                <w:sz w:val="22"/>
              </w:rPr>
              <w:t>prilagodba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prikaza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gold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silver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sponzora sekcija sa kontaktom</w:t>
            </w:r>
          </w:p>
        </w:tc>
      </w:tr>
      <w:tr>
        <w:trPr>
          <w:trHeight w:val="560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18.03.2026.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CE6F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 </w:t>
            </w:r>
            <w:r>
              <w:rPr>
                <w:spacing w:val="-2"/>
                <w:sz w:val="22"/>
              </w:rPr>
              <w:t>konferencija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provjera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spremnosti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svih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innovate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stranica</w:t>
            </w:r>
          </w:p>
        </w:tc>
      </w:tr>
      <w:tr>
        <w:trPr>
          <w:trHeight w:val="1141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19.02.26.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8CCE3"/>
          </w:tcPr>
          <w:p>
            <w:pPr>
              <w:pStyle w:val="TableParagraph"/>
              <w:spacing w:line="259" w:lineRule="auto"/>
              <w:ind w:right="1313"/>
              <w:rPr>
                <w:sz w:val="22"/>
              </w:rPr>
            </w:pPr>
            <w:r>
              <w:rPr>
                <w:sz w:val="22"/>
              </w:rPr>
              <w:t>izrada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prezentacija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edukaciju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starijih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osoba priprema dokumentacije i ppt primjera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izrada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prezentacije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2"/>
                <w:sz w:val="22"/>
              </w:rPr>
              <w:t> prirucniku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prezentacija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fokusirana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upotrebu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chatgpt-</w:t>
            </w: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561" w:hRule="atLeast"/>
        </w:trPr>
        <w:tc>
          <w:tcPr>
            <w:tcW w:w="158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20.03.26</w:t>
            </w:r>
          </w:p>
        </w:tc>
        <w:tc>
          <w:tcPr>
            <w:tcW w:w="9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CE6F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izrada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prezentacije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sigurnost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internetu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sortiranje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kodova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prijavu</w:t>
            </w:r>
            <w:r>
              <w:rPr>
                <w:spacing w:val="-2"/>
                <w:sz w:val="22"/>
              </w:rPr>
              <w:t> kvara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top="1420" w:bottom="280" w:left="360" w:right="360"/>
        </w:sectPr>
      </w:pPr>
    </w:p>
    <w:p>
      <w:pPr>
        <w:spacing w:line="240" w:lineRule="auto" w:before="5"/>
        <w:rPr>
          <w:sz w:val="2"/>
        </w:rPr>
      </w:pPr>
    </w:p>
    <w:tbl>
      <w:tblPr>
        <w:tblW w:w="0" w:type="auto"/>
        <w:jc w:val="left"/>
        <w:tblInd w:w="73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0"/>
        <w:gridCol w:w="903"/>
        <w:gridCol w:w="6209"/>
      </w:tblGrid>
      <w:tr>
        <w:trPr>
          <w:trHeight w:val="561" w:hRule="atLeast"/>
        </w:trPr>
        <w:tc>
          <w:tcPr>
            <w:tcW w:w="1580" w:type="dxa"/>
            <w:tcBorders>
              <w:top w:val="nil"/>
              <w:left w:val="nil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23.3.26.</w:t>
            </w:r>
          </w:p>
        </w:tc>
        <w:tc>
          <w:tcPr>
            <w:tcW w:w="903" w:type="dxa"/>
            <w:tcBorders>
              <w:top w:val="nil"/>
            </w:tcBorders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nil"/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inicijalizacija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aplikacije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instalacija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potrebnih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modula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24.3.26.</w:t>
            </w:r>
          </w:p>
        </w:tc>
        <w:tc>
          <w:tcPr>
            <w:tcW w:w="903" w:type="dxa"/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DCE6F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visejezicnost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kroz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aplikaciju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dodavanje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proizvoda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opcija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kupnji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uredivanje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prikaza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proizvoda</w:t>
            </w:r>
          </w:p>
        </w:tc>
      </w:tr>
      <w:tr>
        <w:trPr>
          <w:trHeight w:val="560" w:hRule="atLeast"/>
        </w:trPr>
        <w:tc>
          <w:tcPr>
            <w:tcW w:w="1580" w:type="dxa"/>
            <w:tcBorders>
              <w:left w:val="nil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25.3.26.</w:t>
            </w:r>
          </w:p>
        </w:tc>
        <w:tc>
          <w:tcPr>
            <w:tcW w:w="903" w:type="dxa"/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placanje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karticama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putem</w:t>
            </w:r>
            <w:r>
              <w:rPr>
                <w:spacing w:val="-2"/>
                <w:sz w:val="22"/>
              </w:rPr>
              <w:t> stripea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slanje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verifikaciju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obavijesti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26/3/26/</w:t>
            </w:r>
          </w:p>
        </w:tc>
        <w:tc>
          <w:tcPr>
            <w:tcW w:w="903" w:type="dxa"/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DCE6F0"/>
          </w:tcPr>
          <w:p>
            <w:pPr>
              <w:pStyle w:val="TableParagraph"/>
              <w:spacing w:line="259" w:lineRule="auto"/>
              <w:ind w:right="2155"/>
              <w:rPr>
                <w:sz w:val="22"/>
              </w:rPr>
            </w:pPr>
            <w:r>
              <w:rPr>
                <w:sz w:val="22"/>
              </w:rPr>
              <w:t>rjesavanje problema sa jwt tokenom responzivan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dizajn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velicine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ekrana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usmjeravanje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kosaricu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nakon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dodavanja</w:t>
            </w:r>
            <w:r>
              <w:rPr>
                <w:spacing w:val="-2"/>
                <w:sz w:val="22"/>
              </w:rPr>
              <w:t> proizvoda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27/3/26/</w:t>
            </w:r>
          </w:p>
        </w:tc>
        <w:tc>
          <w:tcPr>
            <w:tcW w:w="903" w:type="dxa"/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prezentiranje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wordpress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stranica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rjesavanje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problema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video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bannerom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stranici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30/3/26/</w:t>
            </w:r>
          </w:p>
        </w:tc>
        <w:tc>
          <w:tcPr>
            <w:tcW w:w="903" w:type="dxa"/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DCE6F0"/>
          </w:tcPr>
          <w:p>
            <w:pPr>
              <w:pStyle w:val="TableParagraph"/>
              <w:spacing w:line="259" w:lineRule="auto"/>
              <w:ind w:right="1313"/>
              <w:rPr>
                <w:sz w:val="22"/>
              </w:rPr>
            </w:pPr>
            <w:r>
              <w:rPr>
                <w:sz w:val="22"/>
              </w:rPr>
              <w:t>analiza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nacina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prezentiranja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edukacije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seniore diskusija oko odradenih ppt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izrada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novim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smjernicama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31.3.26.</w:t>
            </w:r>
          </w:p>
        </w:tc>
        <w:tc>
          <w:tcPr>
            <w:tcW w:w="903" w:type="dxa"/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rasprava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prezentacijama</w:t>
            </w:r>
          </w:p>
          <w:p>
            <w:pPr>
              <w:pStyle w:val="TableParagraph"/>
              <w:spacing w:line="290" w:lineRule="atLeast" w:before="0"/>
              <w:ind w:right="2447"/>
              <w:rPr>
                <w:sz w:val="22"/>
              </w:rPr>
            </w:pPr>
            <w:r>
              <w:rPr>
                <w:sz w:val="22"/>
              </w:rPr>
              <w:t>izrada slajda o placanju karticama korekcija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izgleda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prezentacija</w:t>
            </w:r>
          </w:p>
        </w:tc>
      </w:tr>
      <w:tr>
        <w:trPr>
          <w:trHeight w:val="560" w:hRule="atLeast"/>
        </w:trPr>
        <w:tc>
          <w:tcPr>
            <w:tcW w:w="1580" w:type="dxa"/>
            <w:tcBorders>
              <w:left w:val="nil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1.4.26.</w:t>
            </w:r>
          </w:p>
        </w:tc>
        <w:tc>
          <w:tcPr>
            <w:tcW w:w="903" w:type="dxa"/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DCE6F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nadopuna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prezentacija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slikama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snimkama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ekrana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izrada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slajda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kartici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2.4.26.</w:t>
            </w:r>
          </w:p>
        </w:tc>
        <w:tc>
          <w:tcPr>
            <w:tcW w:w="903" w:type="dxa"/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B8CCE3"/>
          </w:tcPr>
          <w:p>
            <w:pPr>
              <w:pStyle w:val="TableParagraph"/>
              <w:spacing w:line="259" w:lineRule="auto"/>
              <w:ind w:right="2155"/>
              <w:rPr>
                <w:sz w:val="22"/>
              </w:rPr>
            </w:pPr>
            <w:r>
              <w:rPr>
                <w:sz w:val="22"/>
              </w:rPr>
              <w:t>revisit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uredivanje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aplikacije prilagodba izgleda proizvod main page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dodavanje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mogucnosti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recenziranja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3.4.26.</w:t>
            </w:r>
          </w:p>
        </w:tc>
        <w:tc>
          <w:tcPr>
            <w:tcW w:w="903" w:type="dxa"/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DCE6F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dorada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aplikacije</w:t>
            </w:r>
          </w:p>
          <w:p>
            <w:pPr>
              <w:pStyle w:val="TableParagraph"/>
              <w:spacing w:line="290" w:lineRule="atLeast" w:before="0"/>
              <w:ind w:right="2155"/>
              <w:rPr>
                <w:sz w:val="22"/>
              </w:rPr>
            </w:pPr>
            <w:r>
              <w:rPr>
                <w:sz w:val="22"/>
              </w:rPr>
              <w:t>pregled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ispravak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gresaka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prikazu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narudzbi provjera slanja maila pri potvrdi narudzbe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6.4.26.</w:t>
            </w:r>
          </w:p>
        </w:tc>
        <w:tc>
          <w:tcPr>
            <w:tcW w:w="903" w:type="dxa"/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prezentacija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3dstore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projekta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mentoru</w:t>
            </w:r>
          </w:p>
          <w:p>
            <w:pPr>
              <w:pStyle w:val="TableParagraph"/>
              <w:spacing w:line="290" w:lineRule="atLeast" w:before="0"/>
              <w:ind w:right="1313"/>
              <w:rPr>
                <w:sz w:val="22"/>
              </w:rPr>
            </w:pPr>
            <w:r>
              <w:rPr>
                <w:sz w:val="22"/>
              </w:rPr>
              <w:t>biljeske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razgovora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dogovor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oko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daljnjeg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rada dodavanje mogucnosti filtriranja proizvoda</w:t>
            </w:r>
          </w:p>
        </w:tc>
      </w:tr>
      <w:tr>
        <w:trPr>
          <w:trHeight w:val="1142" w:hRule="atLeast"/>
        </w:trPr>
        <w:tc>
          <w:tcPr>
            <w:tcW w:w="1580" w:type="dxa"/>
            <w:tcBorders>
              <w:left w:val="nil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7.4.26.</w:t>
            </w:r>
          </w:p>
        </w:tc>
        <w:tc>
          <w:tcPr>
            <w:tcW w:w="903" w:type="dxa"/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DCE6F0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dorada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prezentiranje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konacnih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materijala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edukaciju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seniora dodani slajdovi o sigurnim lozinkama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slika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vizualnu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privlacnost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prezentacija</w:t>
            </w:r>
          </w:p>
        </w:tc>
      </w:tr>
      <w:tr>
        <w:trPr>
          <w:trHeight w:val="560" w:hRule="atLeast"/>
        </w:trPr>
        <w:tc>
          <w:tcPr>
            <w:tcW w:w="1580" w:type="dxa"/>
            <w:tcBorders>
              <w:left w:val="nil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8.4.26.</w:t>
            </w:r>
          </w:p>
        </w:tc>
        <w:tc>
          <w:tcPr>
            <w:tcW w:w="903" w:type="dxa"/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B8CCE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pregled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dorada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innovate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bebuilder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stranice</w:t>
            </w:r>
          </w:p>
          <w:p>
            <w:pPr>
              <w:pStyle w:val="TableParagraph"/>
              <w:spacing w:line="249" w:lineRule="exact" w:before="22"/>
              <w:rPr>
                <w:sz w:val="22"/>
              </w:rPr>
            </w:pPr>
            <w:r>
              <w:rPr>
                <w:sz w:val="22"/>
              </w:rPr>
              <w:t>provjera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izgleda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preglednika</w:t>
            </w:r>
          </w:p>
        </w:tc>
      </w:tr>
      <w:tr>
        <w:trPr>
          <w:trHeight w:val="1141" w:hRule="atLeast"/>
        </w:trPr>
        <w:tc>
          <w:tcPr>
            <w:tcW w:w="1580" w:type="dxa"/>
            <w:tcBorders>
              <w:left w:val="nil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9.4.26.</w:t>
            </w:r>
          </w:p>
        </w:tc>
        <w:tc>
          <w:tcPr>
            <w:tcW w:w="903" w:type="dxa"/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DCE6F0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nova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sekcija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wordpress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bebuilder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stranici,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kontakt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za </w:t>
            </w:r>
            <w:r>
              <w:rPr>
                <w:spacing w:val="-2"/>
                <w:sz w:val="22"/>
              </w:rPr>
              <w:t>prijavu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provjera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popravak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izgleda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manjim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ekranima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(tablet,</w:t>
            </w:r>
            <w:r>
              <w:rPr>
                <w:spacing w:val="-2"/>
                <w:sz w:val="22"/>
              </w:rPr>
              <w:t> mobitel)</w:t>
            </w:r>
          </w:p>
        </w:tc>
      </w:tr>
      <w:tr>
        <w:trPr>
          <w:trHeight w:val="851" w:hRule="atLeast"/>
        </w:trPr>
        <w:tc>
          <w:tcPr>
            <w:tcW w:w="1580" w:type="dxa"/>
            <w:tcBorders>
              <w:left w:val="nil"/>
            </w:tcBorders>
            <w:shd w:val="clear" w:color="auto" w:fill="B8CCE3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10.4.26.</w:t>
            </w:r>
          </w:p>
        </w:tc>
        <w:tc>
          <w:tcPr>
            <w:tcW w:w="903" w:type="dxa"/>
            <w:shd w:val="clear" w:color="auto" w:fill="B8CCE3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right w:val="nil"/>
            </w:tcBorders>
            <w:shd w:val="clear" w:color="auto" w:fill="B8CCE3"/>
          </w:tcPr>
          <w:p>
            <w:pPr>
              <w:pStyle w:val="TableParagraph"/>
              <w:spacing w:line="259" w:lineRule="auto"/>
              <w:ind w:right="2447"/>
              <w:rPr>
                <w:sz w:val="22"/>
              </w:rPr>
            </w:pPr>
            <w:r>
              <w:rPr>
                <w:sz w:val="22"/>
              </w:rPr>
              <w:t>nastavak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aplikaciji listanje proizvoda po stranicama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stranica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profila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prikazom </w:t>
            </w:r>
            <w:r>
              <w:rPr>
                <w:spacing w:val="-2"/>
                <w:sz w:val="22"/>
              </w:rPr>
              <w:t>narudzbi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top="1420" w:bottom="1337" w:left="360" w:right="360"/>
        </w:sectPr>
      </w:pPr>
    </w:p>
    <w:tbl>
      <w:tblPr>
        <w:tblW w:w="0" w:type="auto"/>
        <w:jc w:val="left"/>
        <w:tblInd w:w="73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0"/>
        <w:gridCol w:w="903"/>
        <w:gridCol w:w="6209"/>
      </w:tblGrid>
      <w:tr>
        <w:trPr>
          <w:trHeight w:val="1141" w:hRule="atLeast"/>
        </w:trPr>
        <w:tc>
          <w:tcPr>
            <w:tcW w:w="1580" w:type="dxa"/>
            <w:tcBorders>
              <w:top w:val="nil"/>
              <w:left w:val="nil"/>
            </w:tcBorders>
            <w:shd w:val="clear" w:color="auto" w:fill="DCE6F0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13.4.26.</w:t>
            </w:r>
          </w:p>
        </w:tc>
        <w:tc>
          <w:tcPr>
            <w:tcW w:w="903" w:type="dxa"/>
            <w:tcBorders>
              <w:top w:val="nil"/>
            </w:tcBorders>
            <w:shd w:val="clear" w:color="auto" w:fill="DCE6F0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209" w:type="dxa"/>
            <w:tcBorders>
              <w:top w:val="nil"/>
              <w:right w:val="nil"/>
            </w:tcBorders>
            <w:shd w:val="clear" w:color="auto" w:fill="DCE6F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finalna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prezentacija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2"/>
                <w:sz w:val="22"/>
              </w:rPr>
              <w:t> aplikacije</w:t>
            </w:r>
          </w:p>
          <w:p>
            <w:pPr>
              <w:pStyle w:val="TableParagraph"/>
              <w:spacing w:line="259" w:lineRule="auto" w:before="22"/>
              <w:ind w:right="78"/>
              <w:rPr>
                <w:sz w:val="22"/>
              </w:rPr>
            </w:pPr>
            <w:r>
              <w:rPr>
                <w:sz w:val="22"/>
              </w:rPr>
              <w:t>rasprava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funkcionalnostimai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potrebnim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akcijama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drugih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odjela mali popravci aplikacije</w:t>
            </w:r>
          </w:p>
        </w:tc>
      </w:tr>
      <w:tr>
        <w:trPr>
          <w:trHeight w:val="831" w:hRule="atLeast"/>
        </w:trPr>
        <w:tc>
          <w:tcPr>
            <w:tcW w:w="1580" w:type="dxa"/>
            <w:tcBorders>
              <w:left w:val="nil"/>
              <w:bottom w:val="single" w:sz="24" w:space="0" w:color="FFFFFF"/>
            </w:tcBorders>
            <w:shd w:val="clear" w:color="auto" w:fill="B8CCE3"/>
          </w:tcPr>
          <w:p>
            <w:pPr>
              <w:pStyle w:val="TableParagraph"/>
              <w:spacing w:before="2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14.4.26.</w:t>
            </w:r>
          </w:p>
        </w:tc>
        <w:tc>
          <w:tcPr>
            <w:tcW w:w="903" w:type="dxa"/>
            <w:tcBorders>
              <w:bottom w:val="single" w:sz="24" w:space="0" w:color="FFFFFF"/>
            </w:tcBorders>
            <w:shd w:val="clear" w:color="auto" w:fill="B8CCE3"/>
          </w:tcPr>
          <w:p>
            <w:pPr>
              <w:pStyle w:val="TableParagraph"/>
              <w:spacing w:before="2"/>
              <w:ind w:left="0" w:right="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6209" w:type="dxa"/>
            <w:tcBorders>
              <w:bottom w:val="single" w:sz="24" w:space="0" w:color="FFFFFF"/>
              <w:right w:val="nil"/>
            </w:tcBorders>
            <w:shd w:val="clear" w:color="auto" w:fill="B8CCE3"/>
          </w:tcPr>
          <w:p>
            <w:pPr>
              <w:pStyle w:val="TableParagraph"/>
              <w:spacing w:line="259" w:lineRule="auto" w:before="2"/>
              <w:ind w:right="3073"/>
              <w:rPr>
                <w:sz w:val="22"/>
              </w:rPr>
            </w:pPr>
            <w:r>
              <w:rPr>
                <w:sz w:val="22"/>
              </w:rPr>
              <w:t>pregled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odradenog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kroz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praksu opis projekata i predaja</w:t>
            </w:r>
          </w:p>
          <w:p>
            <w:pPr>
              <w:pStyle w:val="TableParagraph"/>
              <w:spacing w:line="229" w:lineRule="exact" w:before="0"/>
              <w:rPr>
                <w:sz w:val="22"/>
              </w:rPr>
            </w:pPr>
            <w:r>
              <w:rPr>
                <w:sz w:val="22"/>
              </w:rPr>
              <w:t>priprema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materijala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za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mentora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fakultetu</w:t>
            </w:r>
          </w:p>
        </w:tc>
      </w:tr>
      <w:tr>
        <w:trPr>
          <w:trHeight w:val="262" w:hRule="atLeast"/>
        </w:trPr>
        <w:tc>
          <w:tcPr>
            <w:tcW w:w="1580" w:type="dxa"/>
            <w:tcBorders>
              <w:top w:val="single" w:sz="24" w:space="0" w:color="FFFFFF"/>
              <w:left w:val="nil"/>
              <w:bottom w:val="nil"/>
            </w:tcBorders>
            <w:shd w:val="clear" w:color="auto" w:fill="4F81BC"/>
          </w:tcPr>
          <w:p>
            <w:pPr>
              <w:pStyle w:val="TableParagraph"/>
              <w:spacing w:line="243" w:lineRule="exact" w:before="0"/>
              <w:ind w:left="3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Total</w:t>
            </w:r>
          </w:p>
        </w:tc>
        <w:tc>
          <w:tcPr>
            <w:tcW w:w="903" w:type="dxa"/>
            <w:tcBorders>
              <w:top w:val="single" w:sz="24" w:space="0" w:color="FFFFFF"/>
              <w:bottom w:val="nil"/>
            </w:tcBorders>
            <w:shd w:val="clear" w:color="auto" w:fill="4F81BC"/>
          </w:tcPr>
          <w:p>
            <w:pPr>
              <w:pStyle w:val="TableParagraph"/>
              <w:spacing w:line="243" w:lineRule="exact" w:before="0"/>
              <w:ind w:left="0" w:right="27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240</w:t>
            </w:r>
          </w:p>
        </w:tc>
        <w:tc>
          <w:tcPr>
            <w:tcW w:w="6209" w:type="dxa"/>
            <w:tcBorders>
              <w:top w:val="single" w:sz="24" w:space="0" w:color="FFFFFF"/>
              <w:bottom w:val="nil"/>
              <w:right w:val="nil"/>
            </w:tcBorders>
            <w:shd w:val="clear" w:color="auto" w:fill="4F81BC"/>
          </w:tcPr>
          <w:p>
            <w:pPr>
              <w:pStyle w:val="TableParagraph"/>
              <w:spacing w:line="243" w:lineRule="exact" w:before="0"/>
              <w:ind w:left="0" w:right="36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31</w:t>
            </w:r>
          </w:p>
        </w:tc>
      </w:tr>
    </w:tbl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93"/>
        <w:rPr>
          <w:sz w:val="22"/>
        </w:rPr>
      </w:pPr>
    </w:p>
    <w:p>
      <w:pPr>
        <w:pStyle w:val="Heading3"/>
        <w:tabs>
          <w:tab w:pos="2443" w:val="left" w:leader="none"/>
          <w:tab w:pos="8696" w:val="left" w:leader="none"/>
        </w:tabs>
      </w:pPr>
      <w:r>
        <w:rPr/>
        <w:t>potpis</w:t>
      </w:r>
      <w:r>
        <w:rPr>
          <w:spacing w:val="-3"/>
        </w:rPr>
        <w:t> </w:t>
      </w:r>
      <w:r>
        <w:rPr/>
        <w:t>mentora</w:t>
      </w:r>
      <w:r>
        <w:rPr>
          <w:spacing w:val="-4"/>
        </w:rPr>
        <w:t> </w:t>
      </w:r>
      <w:r>
        <w:rPr/>
        <w:t>u</w:t>
      </w:r>
      <w:r>
        <w:rPr>
          <w:spacing w:val="-2"/>
        </w:rPr>
        <w:t> tvrtci</w:t>
      </w:r>
      <w:r>
        <w:rPr/>
        <w:tab/>
      </w:r>
      <w:r>
        <w:rPr>
          <w:u w:val="single"/>
        </w:rPr>
        <w:tab/>
      </w:r>
    </w:p>
    <w:p>
      <w:pPr>
        <w:spacing w:before="22"/>
        <w:ind w:left="1125" w:right="0" w:firstLine="0"/>
        <w:jc w:val="center"/>
        <w:rPr>
          <w:sz w:val="22"/>
        </w:rPr>
      </w:pPr>
      <w:r>
        <w:rPr>
          <w:sz w:val="22"/>
        </w:rPr>
        <w:t>Marina</w:t>
      </w:r>
      <w:r>
        <w:rPr>
          <w:spacing w:val="-2"/>
          <w:sz w:val="22"/>
        </w:rPr>
        <w:t> Tavra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1440" w:bottom="280" w:left="360" w:right="360"/>
        </w:sectPr>
      </w:pPr>
    </w:p>
    <w:p>
      <w:pPr>
        <w:tabs>
          <w:tab w:pos="2755" w:val="right" w:leader="none"/>
        </w:tabs>
        <w:spacing w:before="233"/>
        <w:ind w:left="768" w:right="0" w:firstLine="0"/>
        <w:jc w:val="left"/>
        <w:rPr>
          <w:sz w:val="22"/>
        </w:rPr>
      </w:pPr>
      <w:r>
        <w:rPr>
          <w:spacing w:val="-4"/>
          <w:sz w:val="22"/>
        </w:rPr>
        <w:t>sati</w:t>
      </w:r>
      <w:r>
        <w:rPr>
          <w:sz w:val="22"/>
        </w:rPr>
        <w:tab/>
      </w:r>
      <w:r>
        <w:rPr>
          <w:spacing w:val="-5"/>
          <w:sz w:val="22"/>
        </w:rPr>
        <w:t>240</w:t>
      </w:r>
    </w:p>
    <w:sectPr>
      <w:pgSz w:w="12240" w:h="15840"/>
      <w:pgMar w:top="1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b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bs" w:eastAsia="en-US" w:bidi="ar-SA"/>
    </w:rPr>
  </w:style>
  <w:style w:styleId="Heading1" w:type="paragraph">
    <w:name w:val="Heading 1"/>
    <w:basedOn w:val="Normal"/>
    <w:uiPriority w:val="1"/>
    <w:qFormat/>
    <w:pPr>
      <w:ind w:left="14"/>
      <w:jc w:val="center"/>
      <w:outlineLvl w:val="1"/>
    </w:pPr>
    <w:rPr>
      <w:rFonts w:ascii="Segoe UI Semibold" w:hAnsi="Segoe UI Semibold" w:eastAsia="Segoe UI Semibold" w:cs="Segoe UI Semibold"/>
      <w:b/>
      <w:bCs/>
      <w:sz w:val="34"/>
      <w:szCs w:val="34"/>
      <w:lang w:val="bs" w:eastAsia="en-US" w:bidi="ar-SA"/>
    </w:rPr>
  </w:style>
  <w:style w:styleId="Heading2" w:type="paragraph">
    <w:name w:val="Heading 2"/>
    <w:basedOn w:val="Normal"/>
    <w:uiPriority w:val="1"/>
    <w:qFormat/>
    <w:pPr>
      <w:spacing w:before="34"/>
      <w:ind w:left="770"/>
      <w:outlineLvl w:val="2"/>
    </w:pPr>
    <w:rPr>
      <w:rFonts w:ascii="Calibri" w:hAnsi="Calibri" w:eastAsia="Calibri" w:cs="Calibri"/>
      <w:b/>
      <w:bCs/>
      <w:sz w:val="24"/>
      <w:szCs w:val="24"/>
      <w:lang w:val="bs" w:eastAsia="en-US" w:bidi="ar-SA"/>
    </w:rPr>
  </w:style>
  <w:style w:styleId="Heading3" w:type="paragraph">
    <w:name w:val="Heading 3"/>
    <w:basedOn w:val="Normal"/>
    <w:uiPriority w:val="1"/>
    <w:qFormat/>
    <w:pPr>
      <w:ind w:right="1285"/>
      <w:jc w:val="center"/>
      <w:outlineLvl w:val="3"/>
    </w:pPr>
    <w:rPr>
      <w:rFonts w:ascii="Calibri" w:hAnsi="Calibri" w:eastAsia="Calibri" w:cs="Calibri"/>
      <w:b/>
      <w:bCs/>
      <w:sz w:val="22"/>
      <w:szCs w:val="22"/>
      <w:lang w:val="b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b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27"/>
    </w:pPr>
    <w:rPr>
      <w:rFonts w:ascii="Calibri" w:hAnsi="Calibri" w:eastAsia="Calibri" w:cs="Calibri"/>
      <w:lang w:val="b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ceduly.com/hr/?page=ProfessionalPractice&amp;action=DownloadDocument&amp;doc=report&amp;objectID=1686&amp;loc=spl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2026-04-17T08:49:09Z</dcterms:created>
  <dcterms:modified xsi:type="dcterms:W3CDTF">2026-04-17T08:49:09Z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Producer">
    <vt:lpwstr>pypdf</vt:lpwstr>
  </property>
  <property fmtid="{D5CDD505-2E9C-101B-9397-08002B2CF9AE}" pid="5" name="LastSaved">
    <vt:filetime>2026-04-17T00:00:00Z</vt:filetime>
  </property>
</Properties>
</file>