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A2D5" w14:textId="77777777" w:rsidR="004B3908" w:rsidRDefault="00000000">
      <w:pPr>
        <w:pStyle w:val="Ttulo"/>
      </w:pPr>
      <w:r>
        <w:t>Projeto</w:t>
      </w:r>
      <w:r>
        <w:rPr>
          <w:spacing w:val="-3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SC900</w:t>
      </w:r>
    </w:p>
    <w:p w14:paraId="042A867F" w14:textId="77777777" w:rsidR="004B3908" w:rsidRDefault="00000000" w:rsidP="00A556D2">
      <w:pPr>
        <w:pStyle w:val="Corpodetexto"/>
        <w:spacing w:before="270"/>
        <w:ind w:left="102" w:right="119" w:firstLine="40"/>
      </w:pPr>
      <w:r>
        <w:t>Sua consultoria está sendo contratada pelo tribunal de Justiça do Distrito Federal, pois</w:t>
      </w:r>
      <w:r>
        <w:rPr>
          <w:spacing w:val="1"/>
        </w:rPr>
        <w:t xml:space="preserve"> </w:t>
      </w:r>
      <w:r>
        <w:t>ao buscar a ISO 27001, eles perceberam alguns pontos de melhorias no tange Segurança da</w:t>
      </w:r>
      <w:r>
        <w:rPr>
          <w:spacing w:val="1"/>
        </w:rPr>
        <w:t xml:space="preserve"> </w:t>
      </w:r>
      <w:r>
        <w:t>Informação,</w:t>
      </w:r>
      <w:r>
        <w:rPr>
          <w:spacing w:val="-6"/>
        </w:rPr>
        <w:t xml:space="preserve"> </w:t>
      </w:r>
      <w:r>
        <w:t>mas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possuem</w:t>
      </w:r>
      <w:r>
        <w:rPr>
          <w:spacing w:val="-4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Azure/Microsoft</w:t>
      </w:r>
      <w:r>
        <w:rPr>
          <w:spacing w:val="-4"/>
        </w:rPr>
        <w:t xml:space="preserve"> </w:t>
      </w:r>
      <w:r>
        <w:t>365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aplicar</w:t>
      </w:r>
      <w:r>
        <w:rPr>
          <w:spacing w:val="-2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melhorias.</w:t>
      </w:r>
    </w:p>
    <w:p w14:paraId="298EF0C9" w14:textId="77777777" w:rsidR="00A556D2" w:rsidRDefault="00A556D2" w:rsidP="00A556D2">
      <w:pPr>
        <w:pStyle w:val="Corpodetexto"/>
        <w:ind w:left="102" w:right="118" w:firstLine="40"/>
      </w:pPr>
    </w:p>
    <w:p w14:paraId="6E7663B1" w14:textId="15CB0BC3" w:rsidR="004B3908" w:rsidRDefault="00000000" w:rsidP="00A556D2">
      <w:pPr>
        <w:pStyle w:val="Corpodetexto"/>
        <w:ind w:left="102" w:right="118" w:firstLine="40"/>
      </w:pPr>
      <w:r>
        <w:t>Abaixo</w:t>
      </w:r>
      <w:r>
        <w:rPr>
          <w:spacing w:val="-3"/>
        </w:rPr>
        <w:t xml:space="preserve"> </w:t>
      </w:r>
      <w:r>
        <w:t>listaremos</w:t>
      </w:r>
      <w:r>
        <w:rPr>
          <w:spacing w:val="-4"/>
        </w:rPr>
        <w:t xml:space="preserve"> </w:t>
      </w:r>
      <w:r>
        <w:t>alguns</w:t>
      </w:r>
      <w:r>
        <w:rPr>
          <w:spacing w:val="-7"/>
        </w:rPr>
        <w:t xml:space="preserve"> </w:t>
      </w:r>
      <w:r>
        <w:t>destes</w:t>
      </w:r>
      <w:r>
        <w:rPr>
          <w:spacing w:val="-6"/>
        </w:rPr>
        <w:t xml:space="preserve"> </w:t>
      </w:r>
      <w:r>
        <w:t>pontos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melhorias,</w:t>
      </w:r>
      <w:r>
        <w:rPr>
          <w:spacing w:val="-7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sua</w:t>
      </w:r>
      <w:r>
        <w:rPr>
          <w:spacing w:val="-7"/>
        </w:rPr>
        <w:t xml:space="preserve"> </w:t>
      </w:r>
      <w:r>
        <w:t>função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consultor</w:t>
      </w:r>
      <w:r>
        <w:rPr>
          <w:spacing w:val="-4"/>
        </w:rPr>
        <w:t xml:space="preserve"> </w:t>
      </w:r>
      <w:r>
        <w:t>será</w:t>
      </w:r>
      <w:r>
        <w:rPr>
          <w:spacing w:val="-47"/>
        </w:rPr>
        <w:t xml:space="preserve"> </w:t>
      </w:r>
      <w:r>
        <w:t>prover a melhor solução com base em tudo o que você estudou e ainda estudará. O Objetivo é</w:t>
      </w:r>
      <w:r>
        <w:rPr>
          <w:spacing w:val="1"/>
        </w:rPr>
        <w:t xml:space="preserve"> </w:t>
      </w:r>
      <w:r>
        <w:t>que você oferte produtos que atenderão as necessidades e principalmente, explique o motivo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escolha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aquele</w:t>
      </w:r>
      <w:r>
        <w:rPr>
          <w:spacing w:val="-4"/>
        </w:rPr>
        <w:t xml:space="preserve"> </w:t>
      </w:r>
      <w:r>
        <w:t>produto funciona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atenderá as</w:t>
      </w:r>
      <w:r>
        <w:rPr>
          <w:spacing w:val="-2"/>
        </w:rPr>
        <w:t xml:space="preserve"> </w:t>
      </w:r>
      <w:r>
        <w:t>demandas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TJ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Federal.</w:t>
      </w:r>
    </w:p>
    <w:p w14:paraId="4EDB67EC" w14:textId="77777777" w:rsidR="004B3908" w:rsidRDefault="004B3908">
      <w:pPr>
        <w:pStyle w:val="Corpodetexto"/>
        <w:spacing w:before="11"/>
        <w:jc w:val="left"/>
        <w:rPr>
          <w:sz w:val="21"/>
        </w:rPr>
      </w:pPr>
    </w:p>
    <w:p w14:paraId="522EB4DB" w14:textId="77777777" w:rsidR="004B3908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"/>
        <w:ind w:left="461" w:right="112"/>
        <w:jc w:val="both"/>
      </w:pPr>
      <w:r>
        <w:t>O</w:t>
      </w:r>
      <w:r>
        <w:rPr>
          <w:spacing w:val="-6"/>
        </w:rPr>
        <w:t xml:space="preserve"> </w:t>
      </w:r>
      <w:r>
        <w:t>TJ</w:t>
      </w:r>
      <w:r>
        <w:rPr>
          <w:spacing w:val="-6"/>
        </w:rPr>
        <w:t xml:space="preserve"> </w:t>
      </w:r>
      <w:r>
        <w:t>possui</w:t>
      </w:r>
      <w:r>
        <w:rPr>
          <w:spacing w:val="-6"/>
        </w:rPr>
        <w:t xml:space="preserve"> </w:t>
      </w:r>
      <w:r>
        <w:t>267</w:t>
      </w:r>
      <w:r>
        <w:rPr>
          <w:spacing w:val="-5"/>
        </w:rPr>
        <w:t xml:space="preserve"> </w:t>
      </w:r>
      <w:r>
        <w:t>estações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t>ambiente,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existe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solução</w:t>
      </w:r>
      <w:r>
        <w:rPr>
          <w:spacing w:val="-8"/>
        </w:rPr>
        <w:t xml:space="preserve"> </w:t>
      </w:r>
      <w:r>
        <w:t>padrão</w:t>
      </w:r>
      <w:r>
        <w:rPr>
          <w:spacing w:val="-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antivírus</w:t>
      </w:r>
      <w:r>
        <w:rPr>
          <w:spacing w:val="-7"/>
        </w:rPr>
        <w:t xml:space="preserve"> </w:t>
      </w:r>
      <w:r>
        <w:t>instalada</w:t>
      </w:r>
      <w:r>
        <w:rPr>
          <w:spacing w:val="-7"/>
        </w:rPr>
        <w:t xml:space="preserve"> </w:t>
      </w:r>
      <w:r>
        <w:t>nestes</w:t>
      </w:r>
      <w:r>
        <w:rPr>
          <w:spacing w:val="-8"/>
        </w:rPr>
        <w:t xml:space="preserve"> </w:t>
      </w:r>
      <w:r>
        <w:t>equipamentos,</w:t>
      </w:r>
      <w:r>
        <w:rPr>
          <w:spacing w:val="-6"/>
        </w:rPr>
        <w:t xml:space="preserve"> </w:t>
      </w:r>
      <w:r>
        <w:t>pois</w:t>
      </w:r>
      <w:r>
        <w:rPr>
          <w:spacing w:val="-7"/>
        </w:rPr>
        <w:t xml:space="preserve"> </w:t>
      </w:r>
      <w:r>
        <w:t>antes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processo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auditoria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ISO,</w:t>
      </w:r>
      <w:r>
        <w:rPr>
          <w:spacing w:val="-6"/>
        </w:rPr>
        <w:t xml:space="preserve"> </w:t>
      </w:r>
      <w:r>
        <w:t>cada</w:t>
      </w:r>
      <w:r>
        <w:rPr>
          <w:spacing w:val="-47"/>
        </w:rPr>
        <w:t xml:space="preserve"> </w:t>
      </w:r>
      <w:r>
        <w:t>usuário tinha acesso Admin em seu computador e instalava o que queria. Pensando na</w:t>
      </w:r>
      <w:r>
        <w:rPr>
          <w:spacing w:val="1"/>
        </w:rPr>
        <w:t xml:space="preserve"> </w:t>
      </w:r>
      <w:r>
        <w:t>proteção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equipamentos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avanço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certificação</w:t>
      </w:r>
      <w:r>
        <w:rPr>
          <w:spacing w:val="-1"/>
        </w:rPr>
        <w:t xml:space="preserve"> </w:t>
      </w:r>
      <w:r>
        <w:t>ISO</w:t>
      </w:r>
      <w:r>
        <w:rPr>
          <w:spacing w:val="-5"/>
        </w:rPr>
        <w:t xml:space="preserve"> </w:t>
      </w:r>
      <w:r>
        <w:t>27001,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você</w:t>
      </w:r>
      <w:r>
        <w:rPr>
          <w:spacing w:val="-47"/>
        </w:rPr>
        <w:t xml:space="preserve"> </w:t>
      </w:r>
      <w:r>
        <w:t>sugere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melhorar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segurança neste</w:t>
      </w:r>
      <w:r>
        <w:rPr>
          <w:spacing w:val="-2"/>
        </w:rPr>
        <w:t xml:space="preserve"> </w:t>
      </w:r>
      <w:r>
        <w:t>ambiente?</w:t>
      </w:r>
    </w:p>
    <w:p w14:paraId="64DD1384" w14:textId="77777777" w:rsidR="004B3908" w:rsidRDefault="004B3908">
      <w:pPr>
        <w:pStyle w:val="Corpodetexto"/>
        <w:spacing w:before="11"/>
        <w:jc w:val="left"/>
        <w:rPr>
          <w:sz w:val="21"/>
        </w:rPr>
      </w:pPr>
    </w:p>
    <w:p w14:paraId="1042A69E" w14:textId="77777777" w:rsidR="004B3908" w:rsidRDefault="00000000">
      <w:pPr>
        <w:pStyle w:val="PargrafodaLista"/>
        <w:numPr>
          <w:ilvl w:val="0"/>
          <w:numId w:val="1"/>
        </w:numPr>
        <w:tabs>
          <w:tab w:val="left" w:pos="462"/>
        </w:tabs>
        <w:ind w:left="461" w:right="115"/>
        <w:jc w:val="both"/>
      </w:pPr>
      <w:r>
        <w:t>Além das 267 estações de trabalho, o TJDF possui 29 iPads que são utilizados por Juízes</w:t>
      </w:r>
      <w:r>
        <w:rPr>
          <w:spacing w:val="1"/>
        </w:rPr>
        <w:t xml:space="preserve"> </w:t>
      </w:r>
      <w:r>
        <w:t>durante as audiências. Estes iPads não estão ingressados no intune, mas eles são utilizados</w:t>
      </w:r>
      <w:r>
        <w:rPr>
          <w:spacing w:val="-4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acessar</w:t>
      </w:r>
      <w:r>
        <w:rPr>
          <w:spacing w:val="-9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Sharepoint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TJDF,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OneDrive,</w:t>
      </w:r>
      <w:r>
        <w:rPr>
          <w:spacing w:val="-6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Contas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E-mail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ambiente,</w:t>
      </w:r>
      <w:r>
        <w:rPr>
          <w:spacing w:val="-8"/>
        </w:rPr>
        <w:t xml:space="preserve"> </w:t>
      </w:r>
      <w:r>
        <w:t>sem</w:t>
      </w:r>
      <w:r>
        <w:rPr>
          <w:spacing w:val="-47"/>
        </w:rPr>
        <w:t xml:space="preserve"> </w:t>
      </w:r>
      <w:r>
        <w:t>mesmo</w:t>
      </w:r>
      <w:r>
        <w:rPr>
          <w:spacing w:val="-10"/>
        </w:rPr>
        <w:t xml:space="preserve"> </w:t>
      </w:r>
      <w:r>
        <w:t>ter</w:t>
      </w:r>
      <w:r>
        <w:rPr>
          <w:spacing w:val="-10"/>
        </w:rPr>
        <w:t xml:space="preserve"> </w:t>
      </w:r>
      <w:r>
        <w:t>algum</w:t>
      </w:r>
      <w:r>
        <w:rPr>
          <w:spacing w:val="-9"/>
        </w:rPr>
        <w:t xml:space="preserve"> </w:t>
      </w:r>
      <w:r>
        <w:t>recurso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segurança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isto.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podemos</w:t>
      </w:r>
      <w:r>
        <w:rPr>
          <w:spacing w:val="-10"/>
        </w:rPr>
        <w:t xml:space="preserve"> </w:t>
      </w:r>
      <w:r>
        <w:t>sugerir</w:t>
      </w:r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cenário?</w:t>
      </w:r>
    </w:p>
    <w:p w14:paraId="67FEB1F2" w14:textId="77777777" w:rsidR="004B3908" w:rsidRDefault="004B3908">
      <w:pPr>
        <w:pStyle w:val="Corpodetexto"/>
        <w:jc w:val="left"/>
      </w:pPr>
    </w:p>
    <w:p w14:paraId="30FD73BF" w14:textId="77777777" w:rsidR="004B3908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82"/>
        <w:ind w:left="461" w:right="117"/>
        <w:jc w:val="both"/>
      </w:pPr>
      <w:r>
        <w:t>O</w:t>
      </w:r>
      <w:r>
        <w:rPr>
          <w:spacing w:val="-4"/>
        </w:rPr>
        <w:t xml:space="preserve"> </w:t>
      </w:r>
      <w:r>
        <w:t>TJDF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digitalização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seus</w:t>
      </w:r>
      <w:r>
        <w:rPr>
          <w:spacing w:val="-6"/>
        </w:rPr>
        <w:t xml:space="preserve"> </w:t>
      </w:r>
      <w:r>
        <w:t>processos,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isto,</w:t>
      </w:r>
      <w:r>
        <w:rPr>
          <w:spacing w:val="-6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necessário</w:t>
      </w:r>
      <w:r>
        <w:rPr>
          <w:spacing w:val="-47"/>
        </w:rPr>
        <w:t xml:space="preserve"> </w:t>
      </w:r>
      <w:r>
        <w:t>pensar</w:t>
      </w:r>
      <w:r>
        <w:rPr>
          <w:spacing w:val="39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uma</w:t>
      </w:r>
      <w:r>
        <w:rPr>
          <w:spacing w:val="37"/>
        </w:rPr>
        <w:t xml:space="preserve"> </w:t>
      </w:r>
      <w:r>
        <w:t>solução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atenda</w:t>
      </w:r>
      <w:r>
        <w:rPr>
          <w:spacing w:val="39"/>
        </w:rPr>
        <w:t xml:space="preserve"> </w:t>
      </w:r>
      <w:r>
        <w:t>aos</w:t>
      </w:r>
      <w:r>
        <w:rPr>
          <w:spacing w:val="39"/>
        </w:rPr>
        <w:t xml:space="preserve"> </w:t>
      </w:r>
      <w:r>
        <w:t>seguintes</w:t>
      </w:r>
      <w:r>
        <w:rPr>
          <w:spacing w:val="37"/>
        </w:rPr>
        <w:t xml:space="preserve"> </w:t>
      </w:r>
      <w:r>
        <w:t>requisitos:</w:t>
      </w:r>
    </w:p>
    <w:p w14:paraId="064E3045" w14:textId="77777777" w:rsidR="004B3908" w:rsidRDefault="004B3908">
      <w:pPr>
        <w:pStyle w:val="Corpodetexto"/>
        <w:spacing w:before="1"/>
        <w:jc w:val="left"/>
      </w:pPr>
    </w:p>
    <w:p w14:paraId="009E7E4B" w14:textId="77777777" w:rsidR="004B3908" w:rsidRDefault="00000000">
      <w:pPr>
        <w:pStyle w:val="PargrafodaLista"/>
        <w:numPr>
          <w:ilvl w:val="1"/>
          <w:numId w:val="1"/>
        </w:numPr>
        <w:tabs>
          <w:tab w:val="left" w:pos="736"/>
        </w:tabs>
        <w:ind w:left="461" w:right="115" w:firstLine="0"/>
        <w:jc w:val="both"/>
      </w:pPr>
      <w:r>
        <w:t>Um tipo de armazenamento que onde possamos guardar aproximadamente 47TB de</w:t>
      </w:r>
      <w:r>
        <w:rPr>
          <w:spacing w:val="1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processuais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margem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futuro</w:t>
      </w:r>
      <w:r>
        <w:rPr>
          <w:spacing w:val="-1"/>
        </w:rPr>
        <w:t xml:space="preserve"> </w:t>
      </w:r>
      <w:r>
        <w:t>crescimento.</w:t>
      </w:r>
    </w:p>
    <w:p w14:paraId="5B5FB1B3" w14:textId="77777777" w:rsidR="004B3908" w:rsidRDefault="00000000">
      <w:pPr>
        <w:pStyle w:val="PargrafodaLista"/>
        <w:numPr>
          <w:ilvl w:val="1"/>
          <w:numId w:val="1"/>
        </w:numPr>
        <w:tabs>
          <w:tab w:val="left" w:pos="1065"/>
        </w:tabs>
        <w:ind w:left="1064" w:hanging="604"/>
        <w:jc w:val="both"/>
      </w:pPr>
      <w:r>
        <w:t xml:space="preserve">Por       </w:t>
      </w:r>
      <w:r>
        <w:rPr>
          <w:spacing w:val="20"/>
        </w:rPr>
        <w:t xml:space="preserve"> </w:t>
      </w:r>
      <w:r>
        <w:t xml:space="preserve">compliance,       </w:t>
      </w:r>
      <w:r>
        <w:rPr>
          <w:spacing w:val="19"/>
        </w:rPr>
        <w:t xml:space="preserve"> </w:t>
      </w:r>
      <w:r>
        <w:t xml:space="preserve">os       </w:t>
      </w:r>
      <w:r>
        <w:rPr>
          <w:spacing w:val="18"/>
        </w:rPr>
        <w:t xml:space="preserve"> </w:t>
      </w:r>
      <w:r>
        <w:t xml:space="preserve">dados       </w:t>
      </w:r>
      <w:r>
        <w:rPr>
          <w:spacing w:val="19"/>
        </w:rPr>
        <w:t xml:space="preserve"> </w:t>
      </w:r>
      <w:r>
        <w:t xml:space="preserve">não       </w:t>
      </w:r>
      <w:r>
        <w:rPr>
          <w:spacing w:val="19"/>
        </w:rPr>
        <w:t xml:space="preserve"> </w:t>
      </w:r>
      <w:r>
        <w:t xml:space="preserve">podem       </w:t>
      </w:r>
      <w:r>
        <w:rPr>
          <w:spacing w:val="21"/>
        </w:rPr>
        <w:t xml:space="preserve"> </w:t>
      </w:r>
      <w:r>
        <w:t xml:space="preserve">sair       </w:t>
      </w:r>
      <w:r>
        <w:rPr>
          <w:spacing w:val="17"/>
        </w:rPr>
        <w:t xml:space="preserve"> </w:t>
      </w:r>
      <w:r>
        <w:t xml:space="preserve">do       </w:t>
      </w:r>
      <w:r>
        <w:rPr>
          <w:spacing w:val="20"/>
        </w:rPr>
        <w:t xml:space="preserve"> </w:t>
      </w:r>
      <w:r>
        <w:t>Brasil.</w:t>
      </w:r>
    </w:p>
    <w:p w14:paraId="0131118D" w14:textId="77777777" w:rsidR="004B3908" w:rsidRDefault="00000000">
      <w:pPr>
        <w:pStyle w:val="PargrafodaLista"/>
        <w:numPr>
          <w:ilvl w:val="1"/>
          <w:numId w:val="1"/>
        </w:numPr>
        <w:tabs>
          <w:tab w:val="left" w:pos="844"/>
        </w:tabs>
        <w:spacing w:before="22"/>
        <w:ind w:left="843" w:hanging="383"/>
        <w:jc w:val="both"/>
      </w:pPr>
      <w:r>
        <w:t xml:space="preserve">Que   </w:t>
      </w:r>
      <w:r>
        <w:rPr>
          <w:spacing w:val="3"/>
        </w:rPr>
        <w:t xml:space="preserve"> </w:t>
      </w:r>
      <w:r>
        <w:t xml:space="preserve">os   </w:t>
      </w:r>
      <w:r>
        <w:rPr>
          <w:spacing w:val="4"/>
        </w:rPr>
        <w:t xml:space="preserve"> </w:t>
      </w:r>
      <w:r>
        <w:t xml:space="preserve">dados   </w:t>
      </w:r>
      <w:r>
        <w:rPr>
          <w:spacing w:val="4"/>
        </w:rPr>
        <w:t xml:space="preserve"> </w:t>
      </w:r>
      <w:r>
        <w:t xml:space="preserve">possuam   </w:t>
      </w:r>
      <w:r>
        <w:rPr>
          <w:spacing w:val="4"/>
        </w:rPr>
        <w:t xml:space="preserve"> </w:t>
      </w:r>
      <w:r>
        <w:t xml:space="preserve">criptografia,   </w:t>
      </w:r>
      <w:r>
        <w:rPr>
          <w:spacing w:val="5"/>
        </w:rPr>
        <w:t xml:space="preserve"> </w:t>
      </w:r>
      <w:r>
        <w:t xml:space="preserve">mesmo   </w:t>
      </w:r>
      <w:r>
        <w:rPr>
          <w:spacing w:val="6"/>
        </w:rPr>
        <w:t xml:space="preserve"> </w:t>
      </w:r>
      <w:r>
        <w:t xml:space="preserve">quando   </w:t>
      </w:r>
      <w:r>
        <w:rPr>
          <w:spacing w:val="5"/>
        </w:rPr>
        <w:t xml:space="preserve"> </w:t>
      </w:r>
      <w:r>
        <w:t xml:space="preserve">estão   </w:t>
      </w:r>
      <w:r>
        <w:rPr>
          <w:spacing w:val="5"/>
        </w:rPr>
        <w:t xml:space="preserve"> </w:t>
      </w:r>
      <w:r>
        <w:t xml:space="preserve">em   </w:t>
      </w:r>
      <w:r>
        <w:rPr>
          <w:spacing w:val="6"/>
        </w:rPr>
        <w:t xml:space="preserve"> </w:t>
      </w:r>
      <w:r>
        <w:t>repouso.</w:t>
      </w:r>
    </w:p>
    <w:p w14:paraId="510623D7" w14:textId="4697FE94" w:rsidR="004B3908" w:rsidRPr="00A556D2" w:rsidRDefault="00000000" w:rsidP="00A556D2">
      <w:pPr>
        <w:pStyle w:val="PargrafodaLista"/>
        <w:numPr>
          <w:ilvl w:val="1"/>
          <w:numId w:val="1"/>
        </w:numPr>
        <w:tabs>
          <w:tab w:val="left" w:pos="724"/>
        </w:tabs>
        <w:spacing w:before="20" w:line="259" w:lineRule="auto"/>
        <w:ind w:left="461" w:right="114" w:firstLine="0"/>
        <w:jc w:val="both"/>
      </w:pPr>
      <w:r>
        <w:t>Que processos com mais de 180 dias pós julgados sejam arquivados automaticamente,</w:t>
      </w:r>
      <w:r>
        <w:rPr>
          <w:spacing w:val="1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camada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armazenamento</w:t>
      </w:r>
      <w:r>
        <w:rPr>
          <w:spacing w:val="-10"/>
        </w:rPr>
        <w:t xml:space="preserve"> </w:t>
      </w:r>
      <w:r>
        <w:t>utilizar?</w:t>
      </w:r>
      <w:r>
        <w:rPr>
          <w:spacing w:val="-12"/>
        </w:rPr>
        <w:t xml:space="preserve"> </w:t>
      </w:r>
      <w:r>
        <w:t>(Para</w:t>
      </w:r>
      <w:r>
        <w:rPr>
          <w:spacing w:val="-11"/>
        </w:rPr>
        <w:t xml:space="preserve"> </w:t>
      </w:r>
      <w:r>
        <w:t>este</w:t>
      </w:r>
      <w:r>
        <w:rPr>
          <w:spacing w:val="-10"/>
        </w:rPr>
        <w:t xml:space="preserve"> </w:t>
      </w:r>
      <w:r>
        <w:t>ponto,</w:t>
      </w:r>
      <w:r>
        <w:rPr>
          <w:spacing w:val="-11"/>
        </w:rPr>
        <w:t xml:space="preserve"> </w:t>
      </w:r>
      <w:r>
        <w:t>você</w:t>
      </w:r>
      <w:r>
        <w:rPr>
          <w:spacing w:val="-10"/>
        </w:rPr>
        <w:t xml:space="preserve"> </w:t>
      </w:r>
      <w:r>
        <w:t>deve</w:t>
      </w:r>
      <w:r>
        <w:rPr>
          <w:spacing w:val="-10"/>
        </w:rPr>
        <w:t xml:space="preserve"> </w:t>
      </w:r>
      <w:r>
        <w:t>consultar</w:t>
      </w:r>
      <w:r>
        <w:rPr>
          <w:spacing w:val="-10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material</w:t>
      </w:r>
      <w:r>
        <w:rPr>
          <w:spacing w:val="-47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AZ-900 que</w:t>
      </w:r>
      <w:r>
        <w:rPr>
          <w:spacing w:val="-2"/>
        </w:rPr>
        <w:t xml:space="preserve"> </w:t>
      </w:r>
      <w:r>
        <w:t>está</w:t>
      </w:r>
      <w:r>
        <w:rPr>
          <w:color w:val="0462C1"/>
          <w:spacing w:val="2"/>
        </w:rPr>
        <w:t xml:space="preserve"> </w:t>
      </w:r>
      <w:hyperlink r:id="rId5">
        <w:r>
          <w:rPr>
            <w:color w:val="0462C1"/>
            <w:u w:val="single" w:color="0462C1"/>
          </w:rPr>
          <w:t>Neste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Link</w:t>
        </w:r>
      </w:hyperlink>
      <w:r>
        <w:t>)</w:t>
      </w:r>
    </w:p>
    <w:p w14:paraId="7399E1BE" w14:textId="77777777" w:rsidR="004B3908" w:rsidRDefault="004B3908">
      <w:pPr>
        <w:pStyle w:val="Corpodetexto"/>
        <w:spacing w:before="5"/>
        <w:jc w:val="left"/>
        <w:rPr>
          <w:sz w:val="25"/>
        </w:rPr>
      </w:pPr>
    </w:p>
    <w:p w14:paraId="717632C7" w14:textId="77777777" w:rsidR="004B3908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56"/>
        <w:ind w:left="461" w:right="116"/>
        <w:jc w:val="both"/>
      </w:pPr>
      <w:r>
        <w:t>Temos no TJDF alguns Storage Account, e, tanto estes recursos quanto outros recursos no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0"/>
        </w:rPr>
        <w:t xml:space="preserve"> </w:t>
      </w:r>
      <w:r>
        <w:rPr>
          <w:spacing w:val="-1"/>
        </w:rPr>
        <w:t>365</w:t>
      </w:r>
      <w:r>
        <w:rPr>
          <w:spacing w:val="-9"/>
        </w:rPr>
        <w:t xml:space="preserve"> </w:t>
      </w:r>
      <w:r>
        <w:rPr>
          <w:spacing w:val="-1"/>
        </w:rPr>
        <w:t>somente</w:t>
      </w:r>
      <w:r>
        <w:rPr>
          <w:spacing w:val="-10"/>
        </w:rPr>
        <w:t xml:space="preserve"> </w:t>
      </w:r>
      <w:r>
        <w:t>devem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acessados</w:t>
      </w:r>
      <w:r>
        <w:rPr>
          <w:spacing w:val="-13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equipamentos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TJDF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conexões</w:t>
      </w:r>
      <w:r>
        <w:rPr>
          <w:spacing w:val="-9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>são oriundas apenas do BRASIL. Que tipo de solução podemos oferecer e como posso ter</w:t>
      </w:r>
      <w:r>
        <w:rPr>
          <w:spacing w:val="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solução</w:t>
      </w:r>
      <w:r>
        <w:rPr>
          <w:spacing w:val="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meu ambiente?</w:t>
      </w:r>
      <w:r>
        <w:rPr>
          <w:spacing w:val="-2"/>
        </w:rPr>
        <w:t xml:space="preserve"> </w:t>
      </w:r>
      <w:r>
        <w:t>É Gratuitamente?</w:t>
      </w:r>
    </w:p>
    <w:p w14:paraId="5E86E6C4" w14:textId="77777777" w:rsidR="004B3908" w:rsidRDefault="004B3908">
      <w:pPr>
        <w:pStyle w:val="Corpodetexto"/>
        <w:spacing w:before="11"/>
        <w:jc w:val="left"/>
        <w:rPr>
          <w:sz w:val="21"/>
        </w:rPr>
      </w:pPr>
    </w:p>
    <w:p w14:paraId="784FCB63" w14:textId="77777777" w:rsidR="004B3908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"/>
        <w:ind w:left="461" w:right="119"/>
        <w:jc w:val="both"/>
      </w:pPr>
      <w:r>
        <w:t>Temos algumas aplicações no ambiente no qual precisamos proteger. Além disto, estamos</w:t>
      </w:r>
      <w:r>
        <w:rPr>
          <w:spacing w:val="1"/>
        </w:rPr>
        <w:t xml:space="preserve"> </w:t>
      </w:r>
      <w:r>
        <w:t>em um ambiente muito crítico no qual qualquer vazamento de dados, pode comprometer</w:t>
      </w:r>
      <w:r>
        <w:rPr>
          <w:spacing w:val="1"/>
        </w:rPr>
        <w:t xml:space="preserve"> </w:t>
      </w:r>
      <w:r>
        <w:t>o TJDF de uma maneira muito delicada, por isso precisamos controlar o tráfego de dados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computadores,</w:t>
      </w:r>
      <w:r>
        <w:rPr>
          <w:spacing w:val="-2"/>
        </w:rPr>
        <w:t xml:space="preserve"> </w:t>
      </w:r>
      <w:r>
        <w:t>monitorando tudo</w:t>
      </w:r>
      <w:r>
        <w:rPr>
          <w:spacing w:val="-1"/>
        </w:rPr>
        <w:t xml:space="preserve"> </w:t>
      </w:r>
      <w:r>
        <w:t>o que</w:t>
      </w:r>
      <w:r>
        <w:rPr>
          <w:spacing w:val="1"/>
        </w:rPr>
        <w:t xml:space="preserve"> </w:t>
      </w:r>
      <w:r>
        <w:t>sai.</w:t>
      </w:r>
      <w:r>
        <w:rPr>
          <w:spacing w:val="-4"/>
        </w:rPr>
        <w:t xml:space="preserve"> </w:t>
      </w:r>
      <w:r>
        <w:t>O que</w:t>
      </w:r>
      <w:r>
        <w:rPr>
          <w:spacing w:val="-3"/>
        </w:rPr>
        <w:t xml:space="preserve"> </w:t>
      </w:r>
      <w:r>
        <w:t>ofertar</w:t>
      </w:r>
      <w:r>
        <w:rPr>
          <w:spacing w:val="-3"/>
        </w:rPr>
        <w:t xml:space="preserve"> </w:t>
      </w:r>
      <w:r>
        <w:t>nestes cenários?</w:t>
      </w:r>
    </w:p>
    <w:p w14:paraId="283A7B2B" w14:textId="77777777" w:rsidR="004B3908" w:rsidRDefault="004B3908">
      <w:pPr>
        <w:pStyle w:val="Corpodetexto"/>
        <w:jc w:val="left"/>
      </w:pPr>
    </w:p>
    <w:p w14:paraId="6693F12B" w14:textId="77777777" w:rsidR="004B3908" w:rsidRDefault="00000000">
      <w:pPr>
        <w:pStyle w:val="PargrafodaLista"/>
        <w:numPr>
          <w:ilvl w:val="0"/>
          <w:numId w:val="1"/>
        </w:numPr>
        <w:tabs>
          <w:tab w:val="left" w:pos="462"/>
        </w:tabs>
        <w:spacing w:before="181"/>
        <w:ind w:left="461" w:right="114"/>
        <w:jc w:val="both"/>
      </w:pPr>
      <w:r>
        <w:t>Precisamos centralizar a coleta de dados de infraestrutura, software recursos, e termos a</w:t>
      </w:r>
      <w:r>
        <w:rPr>
          <w:spacing w:val="1"/>
        </w:rPr>
        <w:t xml:space="preserve"> </w:t>
      </w:r>
      <w:r>
        <w:t>possibilidade de, com base nestes dados coletados, dispararmos processos automatizados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tratar</w:t>
      </w:r>
      <w:r>
        <w:rPr>
          <w:spacing w:val="-2"/>
        </w:rPr>
        <w:t xml:space="preserve"> </w:t>
      </w:r>
      <w:r>
        <w:t>alguns</w:t>
      </w:r>
      <w:r>
        <w:rPr>
          <w:spacing w:val="-1"/>
        </w:rPr>
        <w:t xml:space="preserve"> </w:t>
      </w:r>
      <w:r>
        <w:t>casos e/ou</w:t>
      </w:r>
      <w:r>
        <w:rPr>
          <w:spacing w:val="-2"/>
        </w:rPr>
        <w:t xml:space="preserve"> </w:t>
      </w:r>
      <w:r>
        <w:t>anomalias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ambiente.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utilizar aqui?</w:t>
      </w:r>
    </w:p>
    <w:p w14:paraId="5497E293" w14:textId="77777777" w:rsidR="004B3908" w:rsidRDefault="004B3908">
      <w:pPr>
        <w:jc w:val="both"/>
        <w:sectPr w:rsidR="004B3908">
          <w:type w:val="continuous"/>
          <w:pgSz w:w="11910" w:h="16840"/>
          <w:pgMar w:top="1420" w:right="1580" w:bottom="280" w:left="1600" w:header="720" w:footer="720" w:gutter="0"/>
          <w:cols w:space="720"/>
        </w:sectPr>
      </w:pPr>
    </w:p>
    <w:p w14:paraId="33C6609F" w14:textId="5E0508FC" w:rsidR="004B3908" w:rsidRDefault="00000000" w:rsidP="00A556D2">
      <w:pPr>
        <w:pStyle w:val="PargrafodaLista"/>
        <w:numPr>
          <w:ilvl w:val="0"/>
          <w:numId w:val="1"/>
        </w:numPr>
        <w:tabs>
          <w:tab w:val="left" w:pos="462"/>
        </w:tabs>
        <w:spacing w:before="37"/>
        <w:ind w:left="461" w:right="118"/>
        <w:jc w:val="both"/>
      </w:pPr>
      <w:r>
        <w:lastRenderedPageBreak/>
        <w:t>O TJDF tomou conhecimento de uma ferramenta da Microsoft chamada Purview, mas eles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fazem</w:t>
      </w:r>
      <w:r>
        <w:rPr>
          <w:spacing w:val="1"/>
        </w:rPr>
        <w:t xml:space="preserve"> </w:t>
      </w:r>
      <w:r>
        <w:t>ideia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ferramenta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auxiliar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termos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ambiente deles,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isso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explique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existentes</w:t>
      </w:r>
      <w:r>
        <w:rPr>
          <w:spacing w:val="-6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de que</w:t>
      </w:r>
      <w:r>
        <w:rPr>
          <w:spacing w:val="-2"/>
        </w:rPr>
        <w:t xml:space="preserve"> </w:t>
      </w:r>
      <w:r>
        <w:t>maneira</w:t>
      </w:r>
      <w:r>
        <w:rPr>
          <w:spacing w:val="-2"/>
        </w:rPr>
        <w:t xml:space="preserve"> </w:t>
      </w:r>
      <w:r>
        <w:t>ele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 adotado no</w:t>
      </w:r>
      <w:r>
        <w:rPr>
          <w:spacing w:val="1"/>
        </w:rPr>
        <w:t xml:space="preserve"> </w:t>
      </w:r>
      <w:r>
        <w:t>ambiente.</w:t>
      </w:r>
    </w:p>
    <w:sectPr w:rsidR="004B3908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6E9C"/>
    <w:multiLevelType w:val="hybridMultilevel"/>
    <w:tmpl w:val="6950B400"/>
    <w:lvl w:ilvl="0" w:tplc="DCA43F14">
      <w:start w:val="1"/>
      <w:numFmt w:val="decimal"/>
      <w:lvlText w:val="%1)"/>
      <w:lvlJc w:val="left"/>
      <w:pPr>
        <w:ind w:left="46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4600F158">
      <w:start w:val="1"/>
      <w:numFmt w:val="upperLetter"/>
      <w:lvlText w:val="%2."/>
      <w:lvlJc w:val="left"/>
      <w:pPr>
        <w:ind w:left="462" w:hanging="27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2" w:tplc="599AECF4">
      <w:numFmt w:val="bullet"/>
      <w:lvlText w:val="•"/>
      <w:lvlJc w:val="left"/>
      <w:pPr>
        <w:ind w:left="2113" w:hanging="274"/>
      </w:pPr>
      <w:rPr>
        <w:rFonts w:hint="default"/>
        <w:lang w:val="pt-PT" w:eastAsia="en-US" w:bidi="ar-SA"/>
      </w:rPr>
    </w:lvl>
    <w:lvl w:ilvl="3" w:tplc="012C4944">
      <w:numFmt w:val="bullet"/>
      <w:lvlText w:val="•"/>
      <w:lvlJc w:val="left"/>
      <w:pPr>
        <w:ind w:left="2939" w:hanging="274"/>
      </w:pPr>
      <w:rPr>
        <w:rFonts w:hint="default"/>
        <w:lang w:val="pt-PT" w:eastAsia="en-US" w:bidi="ar-SA"/>
      </w:rPr>
    </w:lvl>
    <w:lvl w:ilvl="4" w:tplc="3A9241C4">
      <w:numFmt w:val="bullet"/>
      <w:lvlText w:val="•"/>
      <w:lvlJc w:val="left"/>
      <w:pPr>
        <w:ind w:left="3766" w:hanging="274"/>
      </w:pPr>
      <w:rPr>
        <w:rFonts w:hint="default"/>
        <w:lang w:val="pt-PT" w:eastAsia="en-US" w:bidi="ar-SA"/>
      </w:rPr>
    </w:lvl>
    <w:lvl w:ilvl="5" w:tplc="91BC6ACA">
      <w:numFmt w:val="bullet"/>
      <w:lvlText w:val="•"/>
      <w:lvlJc w:val="left"/>
      <w:pPr>
        <w:ind w:left="4593" w:hanging="274"/>
      </w:pPr>
      <w:rPr>
        <w:rFonts w:hint="default"/>
        <w:lang w:val="pt-PT" w:eastAsia="en-US" w:bidi="ar-SA"/>
      </w:rPr>
    </w:lvl>
    <w:lvl w:ilvl="6" w:tplc="47421104">
      <w:numFmt w:val="bullet"/>
      <w:lvlText w:val="•"/>
      <w:lvlJc w:val="left"/>
      <w:pPr>
        <w:ind w:left="5419" w:hanging="274"/>
      </w:pPr>
      <w:rPr>
        <w:rFonts w:hint="default"/>
        <w:lang w:val="pt-PT" w:eastAsia="en-US" w:bidi="ar-SA"/>
      </w:rPr>
    </w:lvl>
    <w:lvl w:ilvl="7" w:tplc="0A08361E">
      <w:numFmt w:val="bullet"/>
      <w:lvlText w:val="•"/>
      <w:lvlJc w:val="left"/>
      <w:pPr>
        <w:ind w:left="6246" w:hanging="274"/>
      </w:pPr>
      <w:rPr>
        <w:rFonts w:hint="default"/>
        <w:lang w:val="pt-PT" w:eastAsia="en-US" w:bidi="ar-SA"/>
      </w:rPr>
    </w:lvl>
    <w:lvl w:ilvl="8" w:tplc="AD38E9AA">
      <w:numFmt w:val="bullet"/>
      <w:lvlText w:val="•"/>
      <w:lvlJc w:val="left"/>
      <w:pPr>
        <w:ind w:left="7073" w:hanging="274"/>
      </w:pPr>
      <w:rPr>
        <w:rFonts w:hint="default"/>
        <w:lang w:val="pt-PT" w:eastAsia="en-US" w:bidi="ar-SA"/>
      </w:rPr>
    </w:lvl>
  </w:abstractNum>
  <w:num w:numId="1" w16cid:durableId="179578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908"/>
    <w:rsid w:val="004B3908"/>
    <w:rsid w:val="00A5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A558"/>
  <w15:docId w15:val="{B6E03D8D-0FF0-427B-8AEF-7ED80A89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jc w:val="both"/>
    </w:pPr>
  </w:style>
  <w:style w:type="paragraph" w:styleId="Ttulo">
    <w:name w:val="Title"/>
    <w:basedOn w:val="Normal"/>
    <w:uiPriority w:val="10"/>
    <w:qFormat/>
    <w:pPr>
      <w:spacing w:line="612" w:lineRule="exact"/>
      <w:ind w:left="2064" w:right="2080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4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pt-br/training/modules/describe-azure-storage-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João da Silva</dc:creator>
  <cp:lastModifiedBy>Bruno Bonatini</cp:lastModifiedBy>
  <cp:revision>2</cp:revision>
  <dcterms:created xsi:type="dcterms:W3CDTF">2023-09-05T01:42:00Z</dcterms:created>
  <dcterms:modified xsi:type="dcterms:W3CDTF">2023-09-05T01:44:00Z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2023-09-05T00:00:00Z</vt:filetime>
  </property>
</Properties>
</file>