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0000"/>
          <w:sz w:val="36"/>
          <w:szCs w:val="36"/>
        </w:rPr>
        <w:t xml:space="preserve">Brain Aneurysms · Chuleta</w:t>
      </w:r>
    </w:p>
    <w:p>
      <w:pPr>
        <w:spacing w:after="160"/>
      </w:pPr>
      <w:r>
        <w:rPr>
          <w:color w:val="000000"/>
          <w:sz w:val="18"/>
          <w:szCs w:val="18"/>
        </w:rPr>
        <w:t xml:space="preserve">Todas las diapositivas (las elige la profesora ese día). </w:t>
      </w:r>
      <w:r>
        <w:rPr>
          <w:b/>
          <w:bCs/>
          <w:color w:val="000000"/>
          <w:sz w:val="18"/>
          <w:szCs w:val="18"/>
        </w:rPr>
        <w:t xml:space="preserve">Negrita</w:t>
      </w:r>
      <w:r>
        <w:rPr>
          <w:color w:val="000000"/>
          <w:sz w:val="18"/>
          <w:szCs w:val="18"/>
        </w:rPr>
        <w:t xml:space="preserve"> = palabra clave. Debajo, en cursiva, qué significa.</w:t>
      </w:r>
    </w:p>
    <w:p>
      <w:pPr>
        <w:spacing w:after="40"/>
      </w:pPr>
      <w:r>
        <w:rPr>
          <w:b/>
          <w:bCs/>
          <w:color w:val="000000"/>
          <w:sz w:val="18"/>
          <w:szCs w:val="18"/>
        </w:rPr>
        <w:t xml:space="preserve">Relevo:</w:t>
      </w:r>
      <w:r>
        <w:rPr>
          <w:color w:val="000000"/>
          <w:sz w:val="18"/>
          <w:szCs w:val="18"/>
        </w:rPr>
        <w:t xml:space="preserve"> "Now my colleague will explain…"  ·  </w:t>
      </w:r>
      <w:r>
        <w:rPr>
          <w:b/>
          <w:bCs/>
          <w:color w:val="000000"/>
          <w:sz w:val="18"/>
          <w:szCs w:val="18"/>
        </w:rPr>
        <w:t xml:space="preserve">Linkers:</w:t>
      </w:r>
      <w:r>
        <w:rPr>
          <w:color w:val="000000"/>
          <w:sz w:val="18"/>
          <w:szCs w:val="18"/>
        </w:rPr>
        <w:t xml:space="preserve"> However · Moreover · Therefore · In other words · As we can see</w:t>
      </w:r>
    </w:p>
    <w:p>
      <w:pPr>
        <w:spacing w:after="200"/>
      </w:pPr>
      <w:r>
        <w:rPr>
          <w:b/>
          <w:bCs/>
          <w:color w:val="000000"/>
          <w:sz w:val="18"/>
          <w:szCs w:val="18"/>
        </w:rPr>
        <w:t xml:space="preserve">Si te quedas en blanco:</w:t>
      </w:r>
      <w:r>
        <w:rPr>
          <w:color w:val="000000"/>
          <w:sz w:val="18"/>
          <w:szCs w:val="18"/>
        </w:rPr>
        <w:t xml:space="preserve"> mira la diapositiva y di la palabra en negrita. Frases cortas y despacio.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 · Cover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Good morning, everyone.</w:t>
      </w:r>
      <w:r>
        <w:rPr>
          <w:i/>
          <w:iCs/>
          <w:color w:val="000000"/>
          <w:sz w:val="17"/>
          <w:szCs w:val="17"/>
        </w:rPr>
        <w:br/>
        <w:t xml:space="preserve">Buenos días a todos.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project is about </w:t>
      </w:r>
      <w:r>
        <w:rPr>
          <w:b/>
          <w:bCs/>
          <w:sz w:val="21"/>
          <w:szCs w:val="21"/>
        </w:rPr>
        <w:t xml:space="preserve">brain aneurysms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Nuestro proyecto trata de los aneurismas cerebrales.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scenarios: </w:t>
      </w:r>
      <w:r>
        <w:rPr>
          <w:b/>
          <w:bCs/>
          <w:sz w:val="21"/>
          <w:szCs w:val="21"/>
        </w:rPr>
        <w:t xml:space="preserve">before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after rupture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Dos escenarios: antes y después de la rotura.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2 · Index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is the </w:t>
      </w:r>
      <w:r>
        <w:rPr>
          <w:b/>
          <w:bCs/>
          <w:sz w:val="21"/>
          <w:szCs w:val="21"/>
        </w:rPr>
        <w:t xml:space="preserve">structure</w:t>
      </w:r>
      <w:r>
        <w:rPr>
          <w:sz w:val="21"/>
          <w:szCs w:val="21"/>
        </w:rPr>
        <w:t xml:space="preserve"> of our project.</w:t>
      </w:r>
      <w:r>
        <w:rPr>
          <w:i/>
          <w:iCs/>
          <w:color w:val="000000"/>
          <w:sz w:val="17"/>
          <w:szCs w:val="17"/>
        </w:rPr>
        <w:br/>
        <w:t xml:space="preserve">Esta es la estructura del proyecto.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First, the </w:t>
      </w:r>
      <w:r>
        <w:rPr>
          <w:b/>
          <w:bCs/>
          <w:sz w:val="21"/>
          <w:szCs w:val="21"/>
        </w:rPr>
        <w:t xml:space="preserve">introduction</w:t>
      </w:r>
      <w:r>
        <w:rPr>
          <w:sz w:val="21"/>
          <w:szCs w:val="21"/>
        </w:rPr>
        <w:t xml:space="preserve"> and the </w:t>
      </w:r>
      <w:r>
        <w:rPr>
          <w:b/>
          <w:bCs/>
          <w:sz w:val="21"/>
          <w:szCs w:val="21"/>
        </w:rPr>
        <w:t xml:space="preserve">objective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Primero, introducción y objetivo.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Then, </w:t>
      </w:r>
      <w:r>
        <w:rPr>
          <w:b/>
          <w:bCs/>
          <w:sz w:val="21"/>
          <w:szCs w:val="21"/>
        </w:rPr>
        <w:t xml:space="preserve">Procedures and Methods</w:t>
      </w:r>
      <w:r>
        <w:rPr>
          <w:sz w:val="21"/>
          <w:szCs w:val="21"/>
        </w:rPr>
        <w:t xml:space="preserve">: before vs after rupture.</w:t>
      </w:r>
      <w:r>
        <w:rPr>
          <w:i/>
          <w:iCs/>
          <w:color w:val="000000"/>
          <w:sz w:val="17"/>
          <w:szCs w:val="17"/>
        </w:rPr>
        <w:br/>
        <w:t xml:space="preserve">Después, métodos: antes vs después de la rotura.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Finally, </w:t>
      </w:r>
      <w:r>
        <w:rPr>
          <w:b/>
          <w:bCs/>
          <w:sz w:val="21"/>
          <w:szCs w:val="21"/>
        </w:rPr>
        <w:t xml:space="preserve">discussion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conclusion</w:t>
      </w:r>
      <w:r>
        <w:rPr>
          <w:sz w:val="21"/>
          <w:szCs w:val="21"/>
        </w:rPr>
        <w:t xml:space="preserve"> and a </w:t>
      </w:r>
      <w:r>
        <w:rPr>
          <w:b/>
          <w:bCs/>
          <w:sz w:val="21"/>
          <w:szCs w:val="21"/>
        </w:rPr>
        <w:t xml:space="preserve">clinical case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Por último, discusión, conclusión y caso clínico.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3 · A century of research</w:t>
      </w:r>
      <w:r>
        <w:rPr>
          <w:i/>
          <w:iCs/>
          <w:sz w:val="18"/>
          <w:szCs w:val="18"/>
        </w:rPr>
        <w:t xml:space="preserve">   (Un clic por cada año.)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It is well known that</w:t>
      </w:r>
      <w:r>
        <w:rPr>
          <w:sz w:val="21"/>
          <w:szCs w:val="21"/>
        </w:rPr>
        <w:t xml:space="preserve"> aneurysms have been studied for almost </w:t>
      </w:r>
      <w:r>
        <w:rPr>
          <w:b/>
          <w:bCs/>
          <w:sz w:val="21"/>
          <w:szCs w:val="21"/>
        </w:rPr>
        <w:t xml:space="preserve">100 years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Se estudian desde hace casi 100 años.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1927</w:t>
      </w:r>
      <w:r>
        <w:rPr>
          <w:sz w:val="21"/>
          <w:szCs w:val="21"/>
        </w:rPr>
        <w:t xml:space="preserve"> · Egas Moniz → first cerebral </w:t>
      </w:r>
      <w:r>
        <w:rPr>
          <w:b/>
          <w:bCs/>
          <w:sz w:val="21"/>
          <w:szCs w:val="21"/>
        </w:rPr>
        <w:t xml:space="preserve">angiography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Primera angiografía cerebral.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1937</w:t>
      </w:r>
      <w:r>
        <w:rPr>
          <w:sz w:val="21"/>
          <w:szCs w:val="21"/>
        </w:rPr>
        <w:t xml:space="preserve"> · Walter Dandy → first </w:t>
      </w:r>
      <w:r>
        <w:rPr>
          <w:b/>
          <w:bCs/>
          <w:sz w:val="21"/>
          <w:szCs w:val="21"/>
        </w:rPr>
        <w:t xml:space="preserve">clipping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Primer clipaje de un aneurisma.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Then: </w:t>
      </w:r>
      <w:r>
        <w:rPr>
          <w:b/>
          <w:bCs/>
          <w:sz w:val="21"/>
          <w:szCs w:val="21"/>
        </w:rPr>
        <w:t xml:space="preserve">Hunt and Hess</w:t>
      </w:r>
      <w:r>
        <w:rPr>
          <w:sz w:val="21"/>
          <w:szCs w:val="21"/>
        </w:rPr>
        <w:t xml:space="preserve"> scale, </w:t>
      </w:r>
      <w:r>
        <w:rPr>
          <w:b/>
          <w:bCs/>
          <w:sz w:val="21"/>
          <w:szCs w:val="21"/>
        </w:rPr>
        <w:t xml:space="preserve">CT scan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nimodipine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Después: escala de gravedad, TAC y el fármaco nimodipino.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1991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coils</w:t>
      </w:r>
      <w:r>
        <w:rPr>
          <w:sz w:val="21"/>
          <w:szCs w:val="21"/>
        </w:rPr>
        <w:t xml:space="preserve"> → no need to open the skull.</w:t>
      </w:r>
      <w:r>
        <w:rPr>
          <w:i/>
          <w:iCs/>
          <w:color w:val="000000"/>
          <w:sz w:val="17"/>
          <w:szCs w:val="17"/>
        </w:rPr>
        <w:br/>
        <w:t xml:space="preserve">Los coils: tratar sin abrir el cráneo.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2002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ISAT</w:t>
      </w:r>
      <w:r>
        <w:rPr>
          <w:sz w:val="21"/>
          <w:szCs w:val="21"/>
        </w:rPr>
        <w:t xml:space="preserve"> trial: coiling vs clipping. </w:t>
      </w:r>
      <w:r>
        <w:rPr>
          <w:b/>
          <w:bCs/>
          <w:sz w:val="21"/>
          <w:szCs w:val="21"/>
        </w:rPr>
        <w:t xml:space="preserve">2023–26</w:t>
      </w:r>
      <w:r>
        <w:rPr>
          <w:sz w:val="21"/>
          <w:szCs w:val="21"/>
        </w:rPr>
        <w:t xml:space="preserve"> · new </w:t>
      </w:r>
      <w:r>
        <w:rPr>
          <w:b/>
          <w:bCs/>
          <w:sz w:val="21"/>
          <w:szCs w:val="21"/>
        </w:rPr>
        <w:t xml:space="preserve">guidelines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Ensayo que comparó los dos tratamientos; guías nuevas.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angiography /an-jee-OG-ruh-fee/ · aneurysm /AN-yuh-riz-um/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4 · A silent threat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Ask: </w:t>
      </w:r>
      <w:r>
        <w:rPr>
          <w:b/>
          <w:bCs/>
          <w:sz w:val="21"/>
          <w:szCs w:val="21"/>
        </w:rPr>
        <w:t xml:space="preserve">Have you ever had a sudden, terrible headache?</w:t>
      </w:r>
      <w:r>
        <w:rPr>
          <w:i/>
          <w:iCs/>
          <w:color w:val="000000"/>
          <w:sz w:val="17"/>
          <w:szCs w:val="17"/>
        </w:rPr>
        <w:br/>
        <w:t xml:space="preserve">Pregunta al público (pueden levantar la mano).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About </w:t>
      </w:r>
      <w:r>
        <w:rPr>
          <w:b/>
          <w:bCs/>
          <w:sz w:val="21"/>
          <w:szCs w:val="21"/>
        </w:rPr>
        <w:t xml:space="preserve">3%</w:t>
      </w:r>
      <w:r>
        <w:rPr>
          <w:sz w:val="21"/>
          <w:szCs w:val="21"/>
        </w:rPr>
        <w:t xml:space="preserve"> of adults have one → most </w:t>
      </w:r>
      <w:r>
        <w:rPr>
          <w:b/>
          <w:bCs/>
          <w:sz w:val="21"/>
          <w:szCs w:val="21"/>
        </w:rPr>
        <w:t xml:space="preserve">never know it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Un 3% lo tiene y casi nadie lo sabe.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When it breaks → about </w:t>
      </w:r>
      <w:r>
        <w:rPr>
          <w:b/>
          <w:bCs/>
          <w:sz w:val="21"/>
          <w:szCs w:val="21"/>
        </w:rPr>
        <w:t xml:space="preserve">5% of all strokes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Al romperse causa un 5% de los ictus.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Half</w:t>
      </w:r>
      <w:r>
        <w:rPr>
          <w:sz w:val="21"/>
          <w:szCs w:val="21"/>
        </w:rPr>
        <w:t xml:space="preserve"> of these patients are </w:t>
      </w:r>
      <w:r>
        <w:rPr>
          <w:b/>
          <w:bCs/>
          <w:sz w:val="21"/>
          <w:szCs w:val="21"/>
        </w:rPr>
        <w:t xml:space="preserve">under 55</w:t>
      </w:r>
      <w:r>
        <w:rPr>
          <w:sz w:val="21"/>
          <w:szCs w:val="21"/>
        </w:rPr>
        <w:t xml:space="preserve"> → it affects </w:t>
      </w:r>
      <w:r>
        <w:rPr>
          <w:b/>
          <w:bCs/>
          <w:sz w:val="21"/>
          <w:szCs w:val="21"/>
        </w:rPr>
        <w:t xml:space="preserve">young people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La mitad tiene menos de 55 años.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stroke /strohk/ (sin "e" delante)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5 · Objective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main objective is </w:t>
      </w:r>
      <w:r>
        <w:rPr>
          <w:b/>
          <w:bCs/>
          <w:sz w:val="21"/>
          <w:szCs w:val="21"/>
        </w:rPr>
        <w:t xml:space="preserve">to investigate</w:t>
      </w:r>
      <w:r>
        <w:rPr>
          <w:sz w:val="21"/>
          <w:szCs w:val="21"/>
        </w:rPr>
        <w:t xml:space="preserve"> brain aneurysms </w:t>
      </w:r>
      <w:r>
        <w:rPr>
          <w:b/>
          <w:bCs/>
          <w:sz w:val="21"/>
          <w:szCs w:val="21"/>
        </w:rPr>
        <w:t xml:space="preserve">before and after rupture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Objetivo: estudiarlos antes y después de romperse.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 compare</w:t>
      </w:r>
      <w:r>
        <w:rPr>
          <w:sz w:val="21"/>
          <w:szCs w:val="21"/>
        </w:rPr>
        <w:t xml:space="preserve"> coiling with clipping.</w:t>
      </w:r>
      <w:r>
        <w:rPr>
          <w:i/>
          <w:iCs/>
          <w:color w:val="000000"/>
          <w:sz w:val="17"/>
          <w:szCs w:val="17"/>
        </w:rPr>
        <w:br/>
        <w:t xml:space="preserve">Comparar coiling y clipaje.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 determine</w:t>
      </w:r>
      <w:r>
        <w:rPr>
          <w:sz w:val="21"/>
          <w:szCs w:val="21"/>
        </w:rPr>
        <w:t xml:space="preserve"> incidence and mortality by </w:t>
      </w:r>
      <w:r>
        <w:rPr>
          <w:b/>
          <w:bCs/>
          <w:sz w:val="21"/>
          <w:szCs w:val="21"/>
        </w:rPr>
        <w:t xml:space="preserve">sex, age and region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Conocer casos nuevos y muertes por sexo, edad y región.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Why? A rupture is a real </w:t>
      </w:r>
      <w:r>
        <w:rPr>
          <w:b/>
          <w:bCs/>
          <w:sz w:val="21"/>
          <w:szCs w:val="21"/>
        </w:rPr>
        <w:t xml:space="preserve">emergency</w:t>
      </w:r>
      <w:r>
        <w:rPr>
          <w:sz w:val="21"/>
          <w:szCs w:val="21"/>
        </w:rPr>
        <w:t xml:space="preserve"> → we must </w:t>
      </w:r>
      <w:r>
        <w:rPr>
          <w:b/>
          <w:bCs/>
          <w:sz w:val="21"/>
          <w:szCs w:val="21"/>
        </w:rPr>
        <w:t xml:space="preserve">recognise it quickly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Por qué: es una urgencia y hay que reconocerla rápido.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mortality /mor-TAL-ih-tee/ · recognise /REK-ug-nize/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6 · Definition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Unruptured: a </w:t>
      </w:r>
      <w:r>
        <w:rPr>
          <w:b/>
          <w:bCs/>
          <w:sz w:val="21"/>
          <w:szCs w:val="21"/>
        </w:rPr>
        <w:t xml:space="preserve">weak area</w:t>
      </w:r>
      <w:r>
        <w:rPr>
          <w:sz w:val="21"/>
          <w:szCs w:val="21"/>
        </w:rPr>
        <w:t xml:space="preserve"> in the artery wall.</w:t>
      </w:r>
      <w:r>
        <w:rPr>
          <w:i/>
          <w:iCs/>
          <w:color w:val="000000"/>
          <w:sz w:val="17"/>
          <w:szCs w:val="17"/>
        </w:rPr>
        <w:br/>
        <w:t xml:space="preserve">No roto: zona débil de la pared de la arteria.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It </w:t>
      </w:r>
      <w:r>
        <w:rPr>
          <w:b/>
          <w:bCs/>
          <w:sz w:val="21"/>
          <w:szCs w:val="21"/>
        </w:rPr>
        <w:t xml:space="preserve">bulges</w:t>
      </w:r>
      <w:r>
        <w:rPr>
          <w:sz w:val="21"/>
          <w:szCs w:val="21"/>
        </w:rPr>
        <w:t xml:space="preserve"> and fills with blood, like a </w:t>
      </w:r>
      <w:r>
        <w:rPr>
          <w:b/>
          <w:bCs/>
          <w:sz w:val="21"/>
          <w:szCs w:val="21"/>
        </w:rPr>
        <w:t xml:space="preserve">small balloon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Se abomba como un globo pequeño.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Usually where arteries </w:t>
      </w:r>
      <w:r>
        <w:rPr>
          <w:b/>
          <w:bCs/>
          <w:sz w:val="21"/>
          <w:szCs w:val="21"/>
        </w:rPr>
        <w:t xml:space="preserve">divide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Suele estar donde la arteria se divide.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Ruptured: blood goes into the </w:t>
      </w:r>
      <w:r>
        <w:rPr>
          <w:b/>
          <w:bCs/>
          <w:sz w:val="21"/>
          <w:szCs w:val="21"/>
        </w:rPr>
        <w:t xml:space="preserve">subarachnoid space</w:t>
      </w:r>
      <w:r>
        <w:rPr>
          <w:sz w:val="21"/>
          <w:szCs w:val="21"/>
        </w:rPr>
        <w:t xml:space="preserve"> (between </w:t>
      </w:r>
      <w:r>
        <w:rPr>
          <w:b/>
          <w:bCs/>
          <w:sz w:val="21"/>
          <w:szCs w:val="21"/>
        </w:rPr>
        <w:t xml:space="preserve">arachnoid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pia mater</w:t>
      </w:r>
      <w:r>
        <w:rPr>
          <w:sz w:val="21"/>
          <w:szCs w:val="21"/>
        </w:rPr>
        <w:t xml:space="preserve">).</w:t>
      </w:r>
      <w:r>
        <w:rPr>
          <w:i/>
          <w:iCs/>
          <w:color w:val="000000"/>
          <w:sz w:val="17"/>
          <w:szCs w:val="17"/>
        </w:rPr>
        <w:br/>
        <w:t xml:space="preserve">Roto: la sangre va al espacio subaracnoideo.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= </w:t>
      </w:r>
      <w:r>
        <w:rPr>
          <w:b/>
          <w:bCs/>
          <w:sz w:val="21"/>
          <w:szCs w:val="21"/>
        </w:rPr>
        <w:t xml:space="preserve">subarachnoid hemorrhage</w:t>
      </w:r>
      <w:r>
        <w:rPr>
          <w:sz w:val="21"/>
          <w:szCs w:val="21"/>
        </w:rPr>
        <w:t xml:space="preserve"> · the </w:t>
      </w:r>
      <w:r>
        <w:rPr>
          <w:b/>
          <w:bCs/>
          <w:sz w:val="21"/>
          <w:szCs w:val="21"/>
        </w:rPr>
        <w:t xml:space="preserve">arrow</w:t>
      </w:r>
      <w:r>
        <w:rPr>
          <w:sz w:val="21"/>
          <w:szCs w:val="21"/>
        </w:rPr>
        <w:t xml:space="preserve"> shows the blood · main cause: </w:t>
      </w:r>
      <w:r>
        <w:rPr>
          <w:b/>
          <w:bCs/>
          <w:sz w:val="21"/>
          <w:szCs w:val="21"/>
        </w:rPr>
        <w:t xml:space="preserve">ruptured aneurysm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Hemorragia subaracnoidea; la flecha señala la sangre.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subarachnoid /sub-uh-RAK-noid/ · hemorrhage /HEM-uh-rij/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7 · Types: shape and size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Saccular</w:t>
      </w:r>
      <w:r>
        <w:rPr>
          <w:sz w:val="21"/>
          <w:szCs w:val="21"/>
        </w:rPr>
        <w:t xml:space="preserve"> = like a </w:t>
      </w:r>
      <w:r>
        <w:rPr>
          <w:b/>
          <w:bCs/>
          <w:sz w:val="21"/>
          <w:szCs w:val="21"/>
        </w:rPr>
        <w:t xml:space="preserve">berry</w:t>
      </w:r>
      <w:r>
        <w:rPr>
          <w:sz w:val="21"/>
          <w:szCs w:val="21"/>
        </w:rPr>
        <w:t xml:space="preserve"> → the </w:t>
      </w:r>
      <w:r>
        <w:rPr>
          <w:b/>
          <w:bCs/>
          <w:sz w:val="21"/>
          <w:szCs w:val="21"/>
        </w:rPr>
        <w:t xml:space="preserve">most common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Sacular: forma de baya, el más frecuente.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Fusiform</w:t>
      </w:r>
      <w:r>
        <w:rPr>
          <w:sz w:val="21"/>
          <w:szCs w:val="21"/>
        </w:rPr>
        <w:t xml:space="preserve"> = the </w:t>
      </w:r>
      <w:r>
        <w:rPr>
          <w:b/>
          <w:bCs/>
          <w:sz w:val="21"/>
          <w:szCs w:val="21"/>
        </w:rPr>
        <w:t xml:space="preserve">whole artery</w:t>
      </w:r>
      <w:r>
        <w:rPr>
          <w:sz w:val="21"/>
          <w:szCs w:val="21"/>
        </w:rPr>
        <w:t xml:space="preserve"> is dilated.</w:t>
      </w:r>
      <w:r>
        <w:rPr>
          <w:i/>
          <w:iCs/>
          <w:color w:val="000000"/>
          <w:sz w:val="17"/>
          <w:szCs w:val="17"/>
        </w:rPr>
        <w:br/>
        <w:t xml:space="preserve">Fusiforme: se dilata toda la arteria.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Dissecting</w:t>
      </w:r>
      <w:r>
        <w:rPr>
          <w:sz w:val="21"/>
          <w:szCs w:val="21"/>
        </w:rPr>
        <w:t xml:space="preserve"> = starts with a </w:t>
      </w:r>
      <w:r>
        <w:rPr>
          <w:b/>
          <w:bCs/>
          <w:sz w:val="21"/>
          <w:szCs w:val="21"/>
        </w:rPr>
        <w:t xml:space="preserve">tear</w:t>
      </w:r>
      <w:r>
        <w:rPr>
          <w:sz w:val="21"/>
          <w:szCs w:val="21"/>
        </w:rPr>
        <w:t xml:space="preserve"> in the wall.</w:t>
      </w:r>
      <w:r>
        <w:rPr>
          <w:i/>
          <w:iCs/>
          <w:color w:val="000000"/>
          <w:sz w:val="17"/>
          <w:szCs w:val="17"/>
        </w:rPr>
        <w:br/>
        <w:t xml:space="preserve">Disecante: empieza con un desgarro.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Size: </w:t>
      </w:r>
      <w:r>
        <w:rPr>
          <w:b/>
          <w:bCs/>
          <w:sz w:val="21"/>
          <w:szCs w:val="21"/>
        </w:rPr>
        <w:t xml:space="preserve">the bigger, the higher the risk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Cuanto más grande, más riesgo.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ISUIA: </w:t>
      </w:r>
      <w:r>
        <w:rPr>
          <w:b/>
          <w:bCs/>
          <w:sz w:val="21"/>
          <w:szCs w:val="21"/>
        </w:rPr>
        <w:t xml:space="preserve">&lt; 7 mm</w:t>
      </w:r>
      <w:r>
        <w:rPr>
          <w:sz w:val="21"/>
          <w:szCs w:val="21"/>
        </w:rPr>
        <w:t xml:space="preserve"> almost </w:t>
      </w:r>
      <w:r>
        <w:rPr>
          <w:b/>
          <w:bCs/>
          <w:sz w:val="21"/>
          <w:szCs w:val="21"/>
        </w:rPr>
        <w:t xml:space="preserve">0%</w:t>
      </w:r>
      <w:r>
        <w:rPr>
          <w:sz w:val="21"/>
          <w:szCs w:val="21"/>
        </w:rPr>
        <w:t xml:space="preserve"> in 5 years · </w:t>
      </w:r>
      <w:r>
        <w:rPr>
          <w:b/>
          <w:bCs/>
          <w:sz w:val="21"/>
          <w:szCs w:val="21"/>
        </w:rPr>
        <w:t xml:space="preserve">giant (≥ 25 mm)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40%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Pequeños casi nunca se rompen; gigantes, 40%.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from the </w:t>
      </w:r>
      <w:r>
        <w:rPr>
          <w:b/>
          <w:bCs/>
          <w:sz w:val="21"/>
          <w:szCs w:val="21"/>
        </w:rPr>
        <w:t xml:space="preserve">anterior circulation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Arterias de la parte delantera del cerebro (carótidas).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saccular /SAK-yuh-ler/ · fusiform /FYOO-zih-form/ · giant /JY-unt/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8 · How severe is the bleed?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When it breaks, doctors give the patient a </w:t>
      </w:r>
      <w:r>
        <w:rPr>
          <w:b/>
          <w:bCs/>
          <w:sz w:val="21"/>
          <w:szCs w:val="21"/>
        </w:rPr>
        <w:t xml:space="preserve">grade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Al romperse, se le pone una nota de gravedad.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Some scales look at the </w:t>
      </w:r>
      <w:r>
        <w:rPr>
          <w:b/>
          <w:bCs/>
          <w:sz w:val="21"/>
          <w:szCs w:val="21"/>
        </w:rPr>
        <w:t xml:space="preserve">patient</w:t>
      </w:r>
      <w:r>
        <w:rPr>
          <w:sz w:val="21"/>
          <w:szCs w:val="21"/>
        </w:rPr>
        <w:t xml:space="preserve"> (Hunt &amp; Hess, WFNS).</w:t>
      </w:r>
      <w:r>
        <w:rPr>
          <w:i/>
          <w:iCs/>
          <w:color w:val="000000"/>
          <w:sz w:val="17"/>
          <w:szCs w:val="17"/>
        </w:rPr>
        <w:br/>
        <w:t xml:space="preserve">Unas escalas miran al paciente.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Another looks at the </w:t>
      </w:r>
      <w:r>
        <w:rPr>
          <w:b/>
          <w:bCs/>
          <w:sz w:val="21"/>
          <w:szCs w:val="21"/>
        </w:rPr>
        <w:t xml:space="preserve">CT scan</w:t>
      </w:r>
      <w:r>
        <w:rPr>
          <w:sz w:val="21"/>
          <w:szCs w:val="21"/>
        </w:rPr>
        <w:t xml:space="preserve"> (Modified Fisher): </w:t>
      </w:r>
      <w:r>
        <w:rPr>
          <w:b/>
          <w:bCs/>
          <w:sz w:val="21"/>
          <w:szCs w:val="21"/>
        </w:rPr>
        <w:t xml:space="preserve">more blood → more vasospasm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Otra mira el TAC: más sangre, más vasoespasmo.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Grades </w:t>
      </w:r>
      <w:r>
        <w:rPr>
          <w:b/>
          <w:bCs/>
          <w:sz w:val="21"/>
          <w:szCs w:val="21"/>
        </w:rPr>
        <w:t xml:space="preserve">4–5</w:t>
      </w:r>
      <w:r>
        <w:rPr>
          <w:sz w:val="21"/>
          <w:szCs w:val="21"/>
        </w:rPr>
        <w:t xml:space="preserve"> = </w:t>
      </w:r>
      <w:r>
        <w:rPr>
          <w:b/>
          <w:bCs/>
          <w:sz w:val="21"/>
          <w:szCs w:val="21"/>
        </w:rPr>
        <w:t xml:space="preserve">poor grade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Grados 4 y 5: los más graves.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However</w:t>
      </w:r>
      <w:r>
        <w:rPr>
          <w:sz w:val="21"/>
          <w:szCs w:val="21"/>
        </w:rPr>
        <w:t xml:space="preserve">, about </w:t>
      </w:r>
      <w:r>
        <w:rPr>
          <w:b/>
          <w:bCs/>
          <w:sz w:val="21"/>
          <w:szCs w:val="21"/>
        </w:rPr>
        <w:t xml:space="preserve">40%</w:t>
      </w:r>
      <w:r>
        <w:rPr>
          <w:sz w:val="21"/>
          <w:szCs w:val="21"/>
        </w:rPr>
        <w:t xml:space="preserve"> still recover with treatment.</w:t>
      </w:r>
      <w:r>
        <w:rPr>
          <w:i/>
          <w:iCs/>
          <w:color w:val="000000"/>
          <w:sz w:val="17"/>
          <w:szCs w:val="17"/>
        </w:rPr>
        <w:br/>
        <w:t xml:space="preserve">Aun así, un 40% se recupera si se trata.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severe /suh-VEER/ · vasospasm /VAY-zoh-spaz-um/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9 · Causes &amp; risk factors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groups of </w:t>
      </w:r>
      <w:r>
        <w:rPr>
          <w:b/>
          <w:bCs/>
          <w:sz w:val="21"/>
          <w:szCs w:val="21"/>
        </w:rPr>
        <w:t xml:space="preserve">risk factors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Dos grupos de factores de riesgo.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Modifiable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smoking</w:t>
      </w:r>
      <w:r>
        <w:rPr>
          <w:sz w:val="21"/>
          <w:szCs w:val="21"/>
        </w:rPr>
        <w:t xml:space="preserve"> (almost ×3 in families) and </w:t>
      </w:r>
      <w:r>
        <w:rPr>
          <w:b/>
          <w:bCs/>
          <w:sz w:val="21"/>
          <w:szCs w:val="21"/>
        </w:rPr>
        <w:t xml:space="preserve">hypertension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Modificables: tabaco y tensión alta.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Non-modifiable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family history ×3.4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No modificables: antecedentes familiares.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Polycystic kidney disease ×6.9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women ×1.6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Riñón poliquístico; las mujeres tienen más.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polycystic /pol-ee-SIS-tik/ · hypertension /hy-per-TEN-shun/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10 · Signs &amp; symptoms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Unruptured: </w:t>
      </w:r>
      <w:r>
        <w:rPr>
          <w:b/>
          <w:bCs/>
          <w:sz w:val="21"/>
          <w:szCs w:val="21"/>
        </w:rPr>
        <w:t xml:space="preserve">often silent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No roto: casi siempre sin síntomas.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If it </w:t>
      </w:r>
      <w:r>
        <w:rPr>
          <w:b/>
          <w:bCs/>
          <w:sz w:val="21"/>
          <w:szCs w:val="21"/>
        </w:rPr>
        <w:t xml:space="preserve">presses a nerve</w:t>
      </w:r>
      <w:r>
        <w:rPr>
          <w:sz w:val="21"/>
          <w:szCs w:val="21"/>
        </w:rPr>
        <w:t xml:space="preserve">: headache, </w:t>
      </w:r>
      <w:r>
        <w:rPr>
          <w:b/>
          <w:bCs/>
          <w:sz w:val="21"/>
          <w:szCs w:val="21"/>
        </w:rPr>
        <w:t xml:space="preserve">vision changes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nerve palsy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Si aprieta un nervio: dolor, visión, parálisis.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In contrast</w:t>
      </w:r>
      <w:r>
        <w:rPr>
          <w:sz w:val="21"/>
          <w:szCs w:val="21"/>
        </w:rPr>
        <w:t xml:space="preserve">, ruptured: </w:t>
      </w:r>
      <w:r>
        <w:rPr>
          <w:b/>
          <w:bCs/>
          <w:sz w:val="21"/>
          <w:szCs w:val="21"/>
        </w:rPr>
        <w:t xml:space="preserve">"the worst headache of my life"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Roto: el peor dolor de cabeza de su vida.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Thunderclap</w:t>
      </w:r>
      <w:r>
        <w:rPr>
          <w:sz w:val="21"/>
          <w:szCs w:val="21"/>
        </w:rPr>
        <w:t xml:space="preserve">: maximal </w:t>
      </w:r>
      <w:r>
        <w:rPr>
          <w:b/>
          <w:bCs/>
          <w:sz w:val="21"/>
          <w:szCs w:val="21"/>
        </w:rPr>
        <w:t xml:space="preserve">in seconds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vomiting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photophobia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stiff neck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En segundos; vómitos, molesta la luz, rigidez de nuca.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Warning headache</w:t>
      </w:r>
      <w:r>
        <w:rPr>
          <w:sz w:val="21"/>
          <w:szCs w:val="21"/>
        </w:rPr>
        <w:t xml:space="preserve"> before: up to </w:t>
      </w:r>
      <w:r>
        <w:rPr>
          <w:b/>
          <w:bCs/>
          <w:sz w:val="21"/>
          <w:szCs w:val="21"/>
        </w:rPr>
        <w:t xml:space="preserve">43%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Dolor de aviso previo en hasta un 43%.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thunderclap /THUN-der-klap/ · photophobia /foh-toh-FOH-bee-uh/ · palsy /PAWL-zee/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11 · Diagnosis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Unruptured: </w:t>
      </w:r>
      <w:r>
        <w:rPr>
          <w:b/>
          <w:bCs/>
          <w:sz w:val="21"/>
          <w:szCs w:val="21"/>
        </w:rPr>
        <w:t xml:space="preserve">found by chance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CTA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MRA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No roto: se encuentra por casualidad.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Screening</w:t>
      </w:r>
      <w:r>
        <w:rPr>
          <w:sz w:val="21"/>
          <w:szCs w:val="21"/>
        </w:rPr>
        <w:t xml:space="preserve"> if </w:t>
      </w:r>
      <w:r>
        <w:rPr>
          <w:b/>
          <w:bCs/>
          <w:sz w:val="21"/>
          <w:szCs w:val="21"/>
        </w:rPr>
        <w:t xml:space="preserve">≥ 2 relatives</w:t>
      </w:r>
      <w:r>
        <w:rPr>
          <w:sz w:val="21"/>
          <w:szCs w:val="21"/>
        </w:rPr>
        <w:t xml:space="preserve"> affected → </w:t>
      </w:r>
      <w:r>
        <w:rPr>
          <w:b/>
          <w:bCs/>
          <w:sz w:val="21"/>
          <w:szCs w:val="21"/>
        </w:rPr>
        <w:t xml:space="preserve">11%</w:t>
      </w:r>
      <w:r>
        <w:rPr>
          <w:sz w:val="21"/>
          <w:szCs w:val="21"/>
        </w:rPr>
        <w:t xml:space="preserve"> positive.</w:t>
      </w:r>
      <w:r>
        <w:rPr>
          <w:i/>
          <w:iCs/>
          <w:color w:val="000000"/>
          <w:sz w:val="17"/>
          <w:szCs w:val="17"/>
        </w:rPr>
        <w:br/>
        <w:t xml:space="preserve">Cribado si hay 2 o más familiares.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Ruptured, 4 steps: </w:t>
      </w:r>
      <w:r>
        <w:rPr>
          <w:b/>
          <w:bCs/>
          <w:sz w:val="21"/>
          <w:szCs w:val="21"/>
        </w:rPr>
        <w:t xml:space="preserve">1 · non-contrast CT</w:t>
      </w:r>
      <w:r>
        <w:rPr>
          <w:sz w:val="21"/>
          <w:szCs w:val="21"/>
        </w:rPr>
        <w:t xml:space="preserve"> → &lt; 6 h finds </w:t>
      </w:r>
      <w:r>
        <w:rPr>
          <w:b/>
          <w:bCs/>
          <w:sz w:val="21"/>
          <w:szCs w:val="21"/>
        </w:rPr>
        <w:t xml:space="preserve">≈99%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Roto: 1º TAC sin contraste.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2 · lumbar puncture</w:t>
      </w:r>
      <w:r>
        <w:rPr>
          <w:sz w:val="21"/>
          <w:szCs w:val="21"/>
        </w:rPr>
        <w:t xml:space="preserve"> if CT normal → </w:t>
      </w:r>
      <w:r>
        <w:rPr>
          <w:b/>
          <w:bCs/>
          <w:sz w:val="21"/>
          <w:szCs w:val="21"/>
        </w:rPr>
        <w:t xml:space="preserve">xanthochromia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2º punción lumbar: líquido amarillento.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3 · CT angiography</w:t>
      </w:r>
      <w:r>
        <w:rPr>
          <w:sz w:val="21"/>
          <w:szCs w:val="21"/>
        </w:rPr>
        <w:t xml:space="preserve"> (≈97%) · </w:t>
      </w:r>
      <w:r>
        <w:rPr>
          <w:b/>
          <w:bCs/>
          <w:sz w:val="21"/>
          <w:szCs w:val="21"/>
        </w:rPr>
        <w:t xml:space="preserve">4 · DSA</w:t>
      </w:r>
      <w:r>
        <w:rPr>
          <w:sz w:val="21"/>
          <w:szCs w:val="21"/>
        </w:rPr>
        <w:t xml:space="preserve"> = </w:t>
      </w:r>
      <w:r>
        <w:rPr>
          <w:b/>
          <w:bCs/>
          <w:sz w:val="21"/>
          <w:szCs w:val="21"/>
        </w:rPr>
        <w:t xml:space="preserve">gold standard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3º angio-TC; 4º angiografía, la prueba de referencia.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xanthochromia /zan-thoh-KROH-mee-uh/ · puncture /PUNK-cher/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12 · Prevention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Unruptured: </w:t>
      </w:r>
      <w:r>
        <w:rPr>
          <w:b/>
          <w:bCs/>
          <w:sz w:val="21"/>
          <w:szCs w:val="21"/>
        </w:rPr>
        <w:t xml:space="preserve">stop smoking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treat high blood pressure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No roto: dejar de fumar y tratar la tensión.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Monitor</w:t>
      </w:r>
      <w:r>
        <w:rPr>
          <w:sz w:val="21"/>
          <w:szCs w:val="21"/>
        </w:rPr>
        <w:t xml:space="preserve"> with regular scans · </w:t>
      </w:r>
      <w:r>
        <w:rPr>
          <w:b/>
          <w:bCs/>
          <w:sz w:val="21"/>
          <w:szCs w:val="21"/>
        </w:rPr>
        <w:t xml:space="preserve">not recommended</w:t>
      </w:r>
      <w:r>
        <w:rPr>
          <w:sz w:val="21"/>
          <w:szCs w:val="21"/>
        </w:rPr>
        <w:t xml:space="preserve">: statins, aspirin.</w:t>
      </w:r>
      <w:r>
        <w:rPr>
          <w:i/>
          <w:iCs/>
          <w:color w:val="000000"/>
          <w:sz w:val="17"/>
          <w:szCs w:val="17"/>
        </w:rPr>
        <w:br/>
        <w:t xml:space="preserve">Vigilar con pruebas; estatinas y aspirina no.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Ruptured: </w:t>
      </w:r>
      <w:r>
        <w:rPr>
          <w:b/>
          <w:bCs/>
          <w:sz w:val="21"/>
          <w:szCs w:val="21"/>
        </w:rPr>
        <w:t xml:space="preserve">stop rebleeding</w:t>
      </w:r>
      <w:r>
        <w:rPr>
          <w:sz w:val="21"/>
          <w:szCs w:val="21"/>
        </w:rPr>
        <w:t xml:space="preserve"> → close the aneurysm </w:t>
      </w:r>
      <w:r>
        <w:rPr>
          <w:b/>
          <w:bCs/>
          <w:sz w:val="21"/>
          <w:szCs w:val="21"/>
        </w:rPr>
        <w:t xml:space="preserve">&lt; 24 h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Roto: evitar que vuelva a sangrar, cerrarlo en &lt; 24 h.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Protect the brain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nimodipine</w:t>
      </w:r>
      <w:r>
        <w:rPr>
          <w:sz w:val="21"/>
          <w:szCs w:val="21"/>
        </w:rPr>
        <w:t xml:space="preserve"> + normal fluids.</w:t>
      </w:r>
      <w:r>
        <w:rPr>
          <w:i/>
          <w:iCs/>
          <w:color w:val="000000"/>
          <w:sz w:val="17"/>
          <w:szCs w:val="17"/>
        </w:rPr>
        <w:br/>
        <w:t xml:space="preserve">Proteger el cerebro con nimodipino y líquidos.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nimodipine /ni-MOH-di-peen/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13 · Treatment · unruptured: watch or treat?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big question: </w:t>
      </w:r>
      <w:r>
        <w:rPr>
          <w:b/>
          <w:bCs/>
          <w:sz w:val="21"/>
          <w:szCs w:val="21"/>
        </w:rPr>
        <w:t xml:space="preserve">watch or treat?</w:t>
      </w:r>
      <w:r>
        <w:rPr>
          <w:i/>
          <w:iCs/>
          <w:color w:val="000000"/>
          <w:sz w:val="17"/>
          <w:szCs w:val="17"/>
        </w:rPr>
        <w:br/>
        <w:t xml:space="preserve">¿Vigilar o tratar?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 if </w:t>
      </w:r>
      <w:r>
        <w:rPr>
          <w:b/>
          <w:bCs/>
          <w:sz w:val="21"/>
          <w:szCs w:val="21"/>
        </w:rPr>
        <w:t xml:space="preserve">rupture risk &gt; treatment risk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Se trata si romperse es más peligroso que operar.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Look at </w:t>
      </w:r>
      <w:r>
        <w:rPr>
          <w:b/>
          <w:bCs/>
          <w:sz w:val="21"/>
          <w:szCs w:val="21"/>
        </w:rPr>
        <w:t xml:space="preserve">size, location, age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PHASES</w:t>
      </w:r>
      <w:r>
        <w:rPr>
          <w:sz w:val="21"/>
          <w:szCs w:val="21"/>
        </w:rPr>
        <w:t xml:space="preserve"> score.</w:t>
      </w:r>
      <w:r>
        <w:rPr>
          <w:i/>
          <w:iCs/>
          <w:color w:val="000000"/>
          <w:sz w:val="17"/>
          <w:szCs w:val="17"/>
        </w:rPr>
        <w:br/>
        <w:t xml:space="preserve">Se mira tamaño, sitio, edad.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Options: </w:t>
      </w:r>
      <w:r>
        <w:rPr>
          <w:b/>
          <w:bCs/>
          <w:sz w:val="21"/>
          <w:szCs w:val="21"/>
        </w:rPr>
        <w:t xml:space="preserve">clipping</w:t>
      </w:r>
      <w:r>
        <w:rPr>
          <w:sz w:val="21"/>
          <w:szCs w:val="21"/>
        </w:rPr>
        <w:t xml:space="preserve"> (open surgery) · </w:t>
      </w:r>
      <w:r>
        <w:rPr>
          <w:b/>
          <w:bCs/>
          <w:sz w:val="21"/>
          <w:szCs w:val="21"/>
        </w:rPr>
        <w:t xml:space="preserve">coiling</w:t>
      </w:r>
      <w:r>
        <w:rPr>
          <w:sz w:val="21"/>
          <w:szCs w:val="21"/>
        </w:rPr>
        <w:t xml:space="preserve"> (catheter) · </w:t>
      </w:r>
      <w:r>
        <w:rPr>
          <w:b/>
          <w:bCs/>
          <w:sz w:val="21"/>
          <w:szCs w:val="21"/>
        </w:rPr>
        <w:t xml:space="preserve">flow diverter</w:t>
      </w:r>
      <w:r>
        <w:rPr>
          <w:sz w:val="21"/>
          <w:szCs w:val="21"/>
        </w:rPr>
        <w:t xml:space="preserve"> (only if no safer option).</w:t>
      </w:r>
      <w:r>
        <w:rPr>
          <w:i/>
          <w:iCs/>
          <w:color w:val="000000"/>
          <w:sz w:val="17"/>
          <w:szCs w:val="17"/>
        </w:rPr>
        <w:br/>
        <w:t xml:space="preserve">Clipaje, coiling o desviador de flujo.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End: </w:t>
      </w:r>
      <w:r>
        <w:rPr>
          <w:b/>
          <w:bCs/>
          <w:sz w:val="21"/>
          <w:szCs w:val="21"/>
        </w:rPr>
        <w:t xml:space="preserve">"Now, let's watch a short video."</w:t>
      </w:r>
      <w:r>
        <w:rPr>
          <w:i/>
          <w:iCs/>
          <w:color w:val="000000"/>
          <w:sz w:val="17"/>
          <w:szCs w:val="17"/>
        </w:rPr>
        <w:br/>
        <w:t xml:space="preserve">Frase para pasar al vídeo.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diverter /dye-VER-ter/ · location /loh-KAY-shun/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14 · Video · coiling</w:t>
      </w:r>
      <w:r>
        <w:rPr>
          <w:i/>
          <w:iCs/>
          <w:sz w:val="18"/>
          <w:szCs w:val="18"/>
        </w:rPr>
        <w:t xml:space="preserve">   (Clic para empezar el vídeo (55 s).)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Before: </w:t>
      </w:r>
      <w:r>
        <w:rPr>
          <w:b/>
          <w:bCs/>
          <w:sz w:val="21"/>
          <w:szCs w:val="21"/>
        </w:rPr>
        <w:t xml:space="preserve">"This video shows</w:t>
      </w:r>
      <w:r>
        <w:rPr>
          <w:sz w:val="21"/>
          <w:szCs w:val="21"/>
        </w:rPr>
        <w:t xml:space="preserve"> how an aneurysm is treated with </w:t>
      </w:r>
      <w:r>
        <w:rPr>
          <w:b/>
          <w:bCs/>
          <w:sz w:val="21"/>
          <w:szCs w:val="21"/>
        </w:rPr>
        <w:t xml:space="preserve">endovascular coiling</w:t>
      </w:r>
      <w:r>
        <w:rPr>
          <w:sz w:val="21"/>
          <w:szCs w:val="21"/>
        </w:rPr>
        <w:t xml:space="preserve">."</w:t>
      </w:r>
      <w:r>
        <w:rPr>
          <w:i/>
          <w:iCs/>
          <w:color w:val="000000"/>
          <w:sz w:val="17"/>
          <w:szCs w:val="17"/>
        </w:rPr>
        <w:br/>
        <w:t xml:space="preserve">Antes: presentar el vídeo.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"Please pay attention to the catheter and the coils."</w:t>
      </w:r>
      <w:r>
        <w:rPr>
          <w:i/>
          <w:iCs/>
          <w:color w:val="000000"/>
          <w:sz w:val="17"/>
          <w:szCs w:val="17"/>
        </w:rPr>
        <w:br/>
        <w:t xml:space="preserve">Fijaos en el catéter y los coils.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After: </w:t>
      </w:r>
      <w:r>
        <w:rPr>
          <w:b/>
          <w:bCs/>
          <w:sz w:val="21"/>
          <w:szCs w:val="21"/>
        </w:rPr>
        <w:t xml:space="preserve">"As we have seen</w:t>
      </w:r>
      <w:r>
        <w:rPr>
          <w:sz w:val="21"/>
          <w:szCs w:val="21"/>
        </w:rPr>
        <w:t xml:space="preserve">, the coils </w:t>
      </w:r>
      <w:r>
        <w:rPr>
          <w:b/>
          <w:bCs/>
          <w:sz w:val="21"/>
          <w:szCs w:val="21"/>
        </w:rPr>
        <w:t xml:space="preserve">fill the aneurysm</w:t>
      </w:r>
      <w:r>
        <w:rPr>
          <w:sz w:val="21"/>
          <w:szCs w:val="21"/>
        </w:rPr>
        <w:t xml:space="preserve"> and blood no longer enters it."</w:t>
      </w:r>
      <w:r>
        <w:rPr>
          <w:i/>
          <w:iCs/>
          <w:color w:val="000000"/>
          <w:sz w:val="17"/>
          <w:szCs w:val="17"/>
        </w:rPr>
        <w:br/>
        <w:t xml:space="preserve">Después: los coils rellenan el aneurisma.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"In other words</w:t>
      </w:r>
      <w:r>
        <w:rPr>
          <w:sz w:val="21"/>
          <w:szCs w:val="21"/>
        </w:rPr>
        <w:t xml:space="preserve">, the </w:t>
      </w:r>
      <w:r>
        <w:rPr>
          <w:b/>
          <w:bCs/>
          <w:sz w:val="21"/>
          <w:szCs w:val="21"/>
        </w:rPr>
        <w:t xml:space="preserve">risk of rupture decreases</w:t>
      </w:r>
      <w:r>
        <w:rPr>
          <w:sz w:val="21"/>
          <w:szCs w:val="21"/>
        </w:rPr>
        <w:t xml:space="preserve">."</w:t>
      </w:r>
      <w:r>
        <w:rPr>
          <w:i/>
          <w:iCs/>
          <w:color w:val="000000"/>
          <w:sz w:val="17"/>
          <w:szCs w:val="17"/>
        </w:rPr>
        <w:br/>
        <w:t xml:space="preserve">Así baja el riesgo de rotura.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catheter /KATH-ih-ter/ · coils /koylz/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15 · Treatment · ruptured: emergency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is an </w:t>
      </w:r>
      <w:r>
        <w:rPr>
          <w:b/>
          <w:bCs/>
          <w:sz w:val="21"/>
          <w:szCs w:val="21"/>
        </w:rPr>
        <w:t xml:space="preserve">emergency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Es una urgencia.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Step 1 · stabilise</w:t>
      </w:r>
      <w:r>
        <w:rPr>
          <w:sz w:val="21"/>
          <w:szCs w:val="21"/>
        </w:rPr>
        <w:t xml:space="preserve"> the patient in the </w:t>
      </w:r>
      <w:r>
        <w:rPr>
          <w:b/>
          <w:bCs/>
          <w:sz w:val="21"/>
          <w:szCs w:val="21"/>
        </w:rPr>
        <w:t xml:space="preserve">neuro-ICU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Paso 1: estabilizar en la UCI.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Step 2 · secure</w:t>
      </w:r>
      <w:r>
        <w:rPr>
          <w:sz w:val="21"/>
          <w:szCs w:val="21"/>
        </w:rPr>
        <w:t xml:space="preserve"> the aneurysm </w:t>
      </w:r>
      <w:r>
        <w:rPr>
          <w:b/>
          <w:bCs/>
          <w:sz w:val="21"/>
          <w:szCs w:val="21"/>
        </w:rPr>
        <w:t xml:space="preserve">&lt; 24 h</w:t>
      </w:r>
      <w:r>
        <w:rPr>
          <w:sz w:val="21"/>
          <w:szCs w:val="21"/>
        </w:rPr>
        <w:t xml:space="preserve"> → clipping or coiling.</w:t>
      </w:r>
      <w:r>
        <w:rPr>
          <w:i/>
          <w:iCs/>
          <w:color w:val="000000"/>
          <w:sz w:val="17"/>
          <w:szCs w:val="17"/>
        </w:rPr>
        <w:br/>
        <w:t xml:space="preserve">Paso 2: cerrarlo en &lt; 24 h.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ISAT</w:t>
      </w:r>
      <w:r>
        <w:rPr>
          <w:sz w:val="21"/>
          <w:szCs w:val="21"/>
        </w:rPr>
        <w:t xml:space="preserve">: dead or dependent at 1 year → </w:t>
      </w:r>
      <w:r>
        <w:rPr>
          <w:b/>
          <w:bCs/>
          <w:sz w:val="21"/>
          <w:szCs w:val="21"/>
        </w:rPr>
        <w:t xml:space="preserve">coiling 24%</w:t>
      </w:r>
      <w:r>
        <w:rPr>
          <w:sz w:val="21"/>
          <w:szCs w:val="21"/>
        </w:rPr>
        <w:t xml:space="preserve"> vs </w:t>
      </w:r>
      <w:r>
        <w:rPr>
          <w:b/>
          <w:bCs/>
          <w:sz w:val="21"/>
          <w:szCs w:val="21"/>
        </w:rPr>
        <w:t xml:space="preserve">clipping 31%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Con coiling, menos muertos o dependientes.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At 10 years, more independent → </w:t>
      </w:r>
      <w:r>
        <w:rPr>
          <w:b/>
          <w:bCs/>
          <w:sz w:val="21"/>
          <w:szCs w:val="21"/>
        </w:rPr>
        <w:t xml:space="preserve">coiling preferred</w:t>
      </w:r>
      <w:r>
        <w:rPr>
          <w:sz w:val="21"/>
          <w:szCs w:val="21"/>
        </w:rPr>
        <w:t xml:space="preserve"> if both are possible.</w:t>
      </w:r>
      <w:r>
        <w:rPr>
          <w:i/>
          <w:iCs/>
          <w:color w:val="000000"/>
          <w:sz w:val="17"/>
          <w:szCs w:val="17"/>
        </w:rPr>
        <w:br/>
        <w:t xml:space="preserve">Se prefiere el coiling si se pueden los dos.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dependent /dih-PEN-dent/ · ICU = "eye-see-you" · versus /VER-sus/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16 · Statistics · unruptured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Meta-analysis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3.2%</w:t>
      </w:r>
      <w:r>
        <w:rPr>
          <w:sz w:val="21"/>
          <w:szCs w:val="21"/>
        </w:rPr>
        <w:t xml:space="preserve"> of adults, mean age </w:t>
      </w:r>
      <w:r>
        <w:rPr>
          <w:b/>
          <w:bCs/>
          <w:sz w:val="21"/>
          <w:szCs w:val="21"/>
        </w:rPr>
        <w:t xml:space="preserve">50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Un 3,2% de los adultos lo tiene.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Women ×1.6</w:t>
      </w:r>
      <w:r>
        <w:rPr>
          <w:sz w:val="21"/>
          <w:szCs w:val="21"/>
        </w:rPr>
        <w:t xml:space="preserve"> · women over 50 </w:t>
      </w:r>
      <w:r>
        <w:rPr>
          <w:b/>
          <w:bCs/>
          <w:sz w:val="21"/>
          <w:szCs w:val="21"/>
        </w:rPr>
        <w:t xml:space="preserve">×2.2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Más en mujeres, sobre todo &gt; 50 años.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Family history ×3.4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polycystic kidney ×6.9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Familia y riñón poliquístico lo multiplican.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Very rare under 30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Casi nunca antes de los 30.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Japan &amp; Finland</w:t>
      </w:r>
      <w:r>
        <w:rPr>
          <w:sz w:val="21"/>
          <w:szCs w:val="21"/>
        </w:rPr>
        <w:t xml:space="preserve">: same prevalence, but </w:t>
      </w:r>
      <w:r>
        <w:rPr>
          <w:b/>
          <w:bCs/>
          <w:sz w:val="21"/>
          <w:szCs w:val="21"/>
        </w:rPr>
        <w:t xml:space="preserve">more rupture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Mismos aneurismas, pero se rompen más.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prevalence /PREV-uh-lens/ · 1.6 = "one point six"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17 · Incidence by region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Ruptures per </w:t>
      </w:r>
      <w:r>
        <w:rPr>
          <w:b/>
          <w:bCs/>
          <w:sz w:val="21"/>
          <w:szCs w:val="21"/>
        </w:rPr>
        <w:t xml:space="preserve">100 000 people</w:t>
      </w:r>
      <w:r>
        <w:rPr>
          <w:sz w:val="21"/>
          <w:szCs w:val="21"/>
        </w:rPr>
        <w:t xml:space="preserve"> every year.</w:t>
      </w:r>
      <w:r>
        <w:rPr>
          <w:i/>
          <w:iCs/>
          <w:color w:val="000000"/>
          <w:sz w:val="17"/>
          <w:szCs w:val="17"/>
        </w:rPr>
        <w:br/>
        <w:t xml:space="preserve">Roturas por cada 100 000 personas y año.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from </w:t>
      </w:r>
      <w:r>
        <w:rPr>
          <w:b/>
          <w:bCs/>
          <w:sz w:val="21"/>
          <w:szCs w:val="21"/>
        </w:rPr>
        <w:t xml:space="preserve">75 studies in 32 countries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75 estudios en 32 países.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As we can see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Japan 28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Finland 16.6</w:t>
      </w:r>
      <w:r>
        <w:rPr>
          <w:sz w:val="21"/>
          <w:szCs w:val="21"/>
        </w:rPr>
        <w:t xml:space="preserve"> are the highest.</w:t>
      </w:r>
      <w:r>
        <w:rPr>
          <w:i/>
          <w:iCs/>
          <w:color w:val="000000"/>
          <w:sz w:val="17"/>
          <w:szCs w:val="17"/>
        </w:rPr>
        <w:br/>
        <w:t xml:space="preserve">Japón y Finlandia, los más altos.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Japan: </w:t>
      </w:r>
      <w:r>
        <w:rPr>
          <w:b/>
          <w:bCs/>
          <w:sz w:val="21"/>
          <w:szCs w:val="21"/>
        </w:rPr>
        <w:t xml:space="preserve">more than 3 times</w:t>
      </w:r>
      <w:r>
        <w:rPr>
          <w:sz w:val="21"/>
          <w:szCs w:val="21"/>
        </w:rPr>
        <w:t xml:space="preserve"> the world average (</w:t>
      </w:r>
      <w:r>
        <w:rPr>
          <w:b/>
          <w:bCs/>
          <w:sz w:val="21"/>
          <w:szCs w:val="21"/>
        </w:rPr>
        <w:t xml:space="preserve">7.9</w:t>
      </w:r>
      <w:r>
        <w:rPr>
          <w:sz w:val="21"/>
          <w:szCs w:val="21"/>
        </w:rPr>
        <w:t xml:space="preserve">).</w:t>
      </w:r>
      <w:r>
        <w:rPr>
          <w:i/>
          <w:iCs/>
          <w:color w:val="000000"/>
          <w:sz w:val="17"/>
          <w:szCs w:val="17"/>
        </w:rPr>
        <w:br/>
        <w:t xml:space="preserve">Japón triplica la media mundial.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incidence /IN-sih-dens/ · 100 000 = "one hundred thousand"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18 · Time, sex, age and outcome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Good news first</w:t>
      </w:r>
      <w:r>
        <w:rPr>
          <w:sz w:val="21"/>
          <w:szCs w:val="21"/>
        </w:rPr>
        <w:t xml:space="preserve">: 1980 → 2010, ruptures </w:t>
      </w:r>
      <w:r>
        <w:rPr>
          <w:b/>
          <w:bCs/>
          <w:sz w:val="21"/>
          <w:szCs w:val="21"/>
        </w:rPr>
        <w:t xml:space="preserve">fell 40%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Buena noticia: bajaron un 40%.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 parallel with </w:t>
      </w:r>
      <w:r>
        <w:rPr>
          <w:b/>
          <w:bCs/>
          <w:sz w:val="21"/>
          <w:szCs w:val="21"/>
        </w:rPr>
        <w:t xml:space="preserve">less smoking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better BP control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A la vez que se fumaba menos y se controlaba la tensión.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Women ×1.3</w:t>
      </w:r>
      <w:r>
        <w:rPr>
          <w:sz w:val="21"/>
          <w:szCs w:val="21"/>
        </w:rPr>
        <w:t xml:space="preserve"> · mean age </w:t>
      </w:r>
      <w:r>
        <w:rPr>
          <w:b/>
          <w:bCs/>
          <w:sz w:val="21"/>
          <w:szCs w:val="21"/>
        </w:rPr>
        <w:t xml:space="preserve">55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Algo más en mujeres; edad media 55.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However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≈40% die</w:t>
      </w:r>
      <w:r>
        <w:rPr>
          <w:sz w:val="21"/>
          <w:szCs w:val="21"/>
        </w:rPr>
        <w:t xml:space="preserve">, up to </w:t>
      </w:r>
      <w:r>
        <w:rPr>
          <w:b/>
          <w:bCs/>
          <w:sz w:val="21"/>
          <w:szCs w:val="21"/>
        </w:rPr>
        <w:t xml:space="preserve">26%</w:t>
      </w:r>
      <w:r>
        <w:rPr>
          <w:sz w:val="21"/>
          <w:szCs w:val="21"/>
        </w:rPr>
        <w:t xml:space="preserve"> before hospital.</w:t>
      </w:r>
      <w:r>
        <w:rPr>
          <w:i/>
          <w:iCs/>
          <w:color w:val="000000"/>
          <w:sz w:val="17"/>
          <w:szCs w:val="17"/>
        </w:rPr>
        <w:br/>
        <w:t xml:space="preserve">Pero un 40% muere, muchos antes del hospital.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</w:t>
      </w:r>
      <w:r>
        <w:rPr>
          <w:b/>
          <w:bCs/>
          <w:sz w:val="21"/>
          <w:szCs w:val="21"/>
        </w:rPr>
        <w:t xml:space="preserve">1 in 3</w:t>
      </w:r>
      <w:r>
        <w:rPr>
          <w:sz w:val="21"/>
          <w:szCs w:val="21"/>
        </w:rPr>
        <w:t xml:space="preserve"> becomes </w:t>
      </w:r>
      <w:r>
        <w:rPr>
          <w:b/>
          <w:bCs/>
          <w:sz w:val="21"/>
          <w:szCs w:val="21"/>
        </w:rPr>
        <w:t xml:space="preserve">independent</w:t>
      </w:r>
      <w:r>
        <w:rPr>
          <w:sz w:val="21"/>
          <w:szCs w:val="21"/>
        </w:rPr>
        <w:t xml:space="preserve"> again.</w:t>
      </w:r>
      <w:r>
        <w:rPr>
          <w:i/>
          <w:iCs/>
          <w:color w:val="000000"/>
          <w:sz w:val="17"/>
          <w:szCs w:val="17"/>
        </w:rPr>
        <w:br/>
        <w:t xml:space="preserve">Solo 1 de cada 3 vuelve a ser independiente.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independent /in-dih-PEN-dent/ · outcome /OWT-kum/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19 · Discussion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Our study confirms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common but silent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rupture is deadly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 xml:space="preserve">early treatment saves lives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Lo que confirmamos.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However, we have limitations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bibliographic study only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few countries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no Spanish data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Limitaciones: solo bibliografía, pocos países, nada de España.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completed trials</w:t>
      </w:r>
      <w:r>
        <w:rPr>
          <w:sz w:val="21"/>
          <w:szCs w:val="21"/>
        </w:rPr>
        <w:t xml:space="preserve"> for unruptured aneurysms.</w:t>
      </w:r>
      <w:r>
        <w:rPr>
          <w:i/>
          <w:iCs/>
          <w:color w:val="000000"/>
          <w:sz w:val="17"/>
          <w:szCs w:val="17"/>
        </w:rPr>
        <w:br/>
        <w:t xml:space="preserve">No hay ensayos terminados de los no rotos.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Further research is needed</w:t>
      </w:r>
      <w:r>
        <w:rPr>
          <w:sz w:val="21"/>
          <w:szCs w:val="21"/>
        </w:rPr>
        <w:t xml:space="preserve">: when to treat </w:t>
      </w:r>
      <w:r>
        <w:rPr>
          <w:b/>
          <w:bCs/>
          <w:sz w:val="21"/>
          <w:szCs w:val="21"/>
        </w:rPr>
        <w:t xml:space="preserve">small aneurysms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Falta saber cuándo tratar los pequeños.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limitations /lim-ih-TAY-shunz/ · further /FUR-ther/ · research /ree-SURCH/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20 · Conclusion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 conclude</w:t>
      </w:r>
      <w:r>
        <w:rPr>
          <w:sz w:val="21"/>
          <w:szCs w:val="21"/>
        </w:rPr>
        <w:t xml:space="preserve">, we </w:t>
      </w:r>
      <w:r>
        <w:rPr>
          <w:b/>
          <w:bCs/>
          <w:sz w:val="21"/>
          <w:szCs w:val="21"/>
        </w:rPr>
        <w:t xml:space="preserve">achieved our objective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Hemos cumplido el objetivo.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Firstly</w:t>
      </w:r>
      <w:r>
        <w:rPr>
          <w:sz w:val="21"/>
          <w:szCs w:val="21"/>
        </w:rPr>
        <w:t xml:space="preserve">: unruptured → </w:t>
      </w:r>
      <w:r>
        <w:rPr>
          <w:b/>
          <w:bCs/>
          <w:sz w:val="21"/>
          <w:szCs w:val="21"/>
        </w:rPr>
        <w:t xml:space="preserve">often silent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watch or treat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No roto: silencioso, vigilar o tratar.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Secondly</w:t>
      </w:r>
      <w:r>
        <w:rPr>
          <w:sz w:val="21"/>
          <w:szCs w:val="21"/>
        </w:rPr>
        <w:t xml:space="preserve">: ruptured → </w:t>
      </w:r>
      <w:r>
        <w:rPr>
          <w:b/>
          <w:bCs/>
          <w:sz w:val="21"/>
          <w:szCs w:val="21"/>
        </w:rPr>
        <w:t xml:space="preserve">CT &lt; 6 h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treat &lt; 24 h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Roto: TAC &lt; 6 h y tratar &lt; 24 h.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Thirdly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prevention</w:t>
      </w:r>
      <w:r>
        <w:rPr>
          <w:sz w:val="21"/>
          <w:szCs w:val="21"/>
        </w:rPr>
        <w:t xml:space="preserve"> (BP, no smoking) is as important as surgery.</w:t>
      </w:r>
      <w:r>
        <w:rPr>
          <w:i/>
          <w:iCs/>
          <w:color w:val="000000"/>
          <w:sz w:val="17"/>
          <w:szCs w:val="17"/>
        </w:rPr>
        <w:br/>
        <w:t xml:space="preserve">La prevención importa tanto como operar.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In our opinion</w:t>
      </w:r>
      <w:r>
        <w:rPr>
          <w:sz w:val="21"/>
          <w:szCs w:val="21"/>
        </w:rPr>
        <w:t xml:space="preserve">: "A sudden, severe headache must </w:t>
      </w:r>
      <w:r>
        <w:rPr>
          <w:b/>
          <w:bCs/>
          <w:sz w:val="21"/>
          <w:szCs w:val="21"/>
        </w:rPr>
        <w:t xml:space="preserve">never be underestimated</w:t>
      </w:r>
      <w:r>
        <w:rPr>
          <w:sz w:val="21"/>
          <w:szCs w:val="21"/>
        </w:rPr>
        <w:t xml:space="preserve">."</w:t>
      </w:r>
      <w:r>
        <w:rPr>
          <w:i/>
          <w:iCs/>
          <w:color w:val="000000"/>
          <w:sz w:val="17"/>
          <w:szCs w:val="17"/>
        </w:rPr>
        <w:br/>
        <w:t xml:space="preserve">Nuestra opinión.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underestimated /un-der-ES-ti-may-tid/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21 · Clinical case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Illustrative case</w:t>
      </w:r>
      <w:r>
        <w:rPr>
          <w:sz w:val="21"/>
          <w:szCs w:val="21"/>
        </w:rPr>
        <w:t xml:space="preserve">, not a real patient.</w:t>
      </w:r>
      <w:r>
        <w:rPr>
          <w:i/>
          <w:iCs/>
          <w:color w:val="000000"/>
          <w:sz w:val="17"/>
          <w:szCs w:val="17"/>
        </w:rPr>
        <w:br/>
        <w:t xml:space="preserve">Caso inventado, no real.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Woman, 52</w:t>
      </w:r>
      <w:r>
        <w:rPr>
          <w:sz w:val="21"/>
          <w:szCs w:val="21"/>
        </w:rPr>
        <w:t xml:space="preserve">, smoker, high BP → </w:t>
      </w:r>
      <w:r>
        <w:rPr>
          <w:b/>
          <w:bCs/>
          <w:sz w:val="21"/>
          <w:szCs w:val="21"/>
        </w:rPr>
        <w:t xml:space="preserve">thunderclap headache</w:t>
      </w:r>
      <w:r>
        <w:rPr>
          <w:sz w:val="21"/>
          <w:szCs w:val="21"/>
        </w:rPr>
        <w:t xml:space="preserve"> lifting a box.</w:t>
      </w:r>
      <w:r>
        <w:rPr>
          <w:i/>
          <w:iCs/>
          <w:color w:val="000000"/>
          <w:sz w:val="17"/>
          <w:szCs w:val="17"/>
        </w:rPr>
        <w:br/>
        <w:t xml:space="preserve">Mujer de 52 con dolor brusco al levantar una caja.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Vomiting, </w:t>
      </w:r>
      <w:r>
        <w:rPr>
          <w:b/>
          <w:bCs/>
          <w:sz w:val="21"/>
          <w:szCs w:val="21"/>
        </w:rPr>
        <w:t xml:space="preserve">stiff neck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CT at 3 h</w:t>
      </w:r>
      <w:r>
        <w:rPr>
          <w:sz w:val="21"/>
          <w:szCs w:val="21"/>
        </w:rPr>
        <w:t xml:space="preserve">: blood · </w:t>
      </w:r>
      <w:r>
        <w:rPr>
          <w:b/>
          <w:bCs/>
          <w:sz w:val="21"/>
          <w:szCs w:val="21"/>
        </w:rPr>
        <w:t xml:space="preserve">CTA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6 mm</w:t>
      </w:r>
      <w:r>
        <w:rPr>
          <w:sz w:val="21"/>
          <w:szCs w:val="21"/>
        </w:rPr>
        <w:t xml:space="preserve"> aneurysm.</w:t>
      </w:r>
      <w:r>
        <w:rPr>
          <w:i/>
          <w:iCs/>
          <w:color w:val="000000"/>
          <w:sz w:val="17"/>
          <w:szCs w:val="17"/>
        </w:rPr>
        <w:br/>
        <w:t xml:space="preserve">TAC con sangre; angio-TC: aneurisma de 6 mm.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Coiling at 14 h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nimodipine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Coiling a las 14 h.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Day 2 </w:t>
      </w:r>
      <w:r>
        <w:rPr>
          <w:b/>
          <w:bCs/>
          <w:sz w:val="21"/>
          <w:szCs w:val="21"/>
        </w:rPr>
        <w:t xml:space="preserve">hydrocephalus</w:t>
      </w:r>
      <w:r>
        <w:rPr>
          <w:sz w:val="21"/>
          <w:szCs w:val="21"/>
        </w:rPr>
        <w:t xml:space="preserve"> · day 7 </w:t>
      </w:r>
      <w:r>
        <w:rPr>
          <w:b/>
          <w:bCs/>
          <w:sz w:val="21"/>
          <w:szCs w:val="21"/>
        </w:rPr>
        <w:t xml:space="preserve">vasospasm</w:t>
      </w:r>
      <w:r>
        <w:rPr>
          <w:sz w:val="21"/>
          <w:szCs w:val="21"/>
        </w:rPr>
        <w:t xml:space="preserve"> → at </w:t>
      </w:r>
      <w:r>
        <w:rPr>
          <w:b/>
          <w:bCs/>
          <w:sz w:val="21"/>
          <w:szCs w:val="21"/>
        </w:rPr>
        <w:t xml:space="preserve">3 months: independent</w:t>
      </w:r>
      <w:r>
        <w:rPr>
          <w:sz w:val="21"/>
          <w:szCs w:val="21"/>
        </w:rPr>
        <w:t xml:space="preserve">.</w:t>
      </w:r>
      <w:r>
        <w:rPr>
          <w:i/>
          <w:iCs/>
          <w:color w:val="000000"/>
          <w:sz w:val="17"/>
          <w:szCs w:val="17"/>
        </w:rPr>
        <w:br/>
        <w:t xml:space="preserve">Dos complicaciones; a los 3 meses, independiente.</w:t>
      </w:r>
    </w:p>
    <w:p>
      <w:pPr>
        <w:keepLines/>
        <w:spacing w:after="40"/>
        <w:ind w:left="360"/>
      </w:pPr>
      <w:r>
        <w:rPr>
          <w:b/>
          <w:bCs/>
          <w:sz w:val="18"/>
          <w:szCs w:val="18"/>
        </w:rPr>
        <w:t xml:space="preserve">Pronunciación: </w:t>
      </w:r>
      <w:r>
        <w:rPr>
          <w:color w:val="000000"/>
          <w:sz w:val="18"/>
          <w:szCs w:val="18"/>
        </w:rPr>
        <w:t xml:space="preserve">hydrocephalus /hy-droh-SEF-uh-lus/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22–24 · References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"These are our references, in Vancouver style."</w:t>
      </w:r>
      <w:r>
        <w:rPr>
          <w:sz w:val="21"/>
          <w:szCs w:val="21"/>
        </w:rPr>
        <w:t xml:space="preserve"> → pasar rápido.</w:t>
      </w:r>
      <w:r>
        <w:rPr>
          <w:i/>
          <w:iCs/>
          <w:color w:val="000000"/>
          <w:sz w:val="17"/>
          <w:szCs w:val="17"/>
        </w:rPr>
        <w:br/>
        <w:t xml:space="preserve">No se explican.</w:t>
      </w:r>
    </w:p>
    <w:p>
      <w:pPr>
        <w:keepNext/>
        <w:keepLines/>
        <w:spacing w:after="60" w:before="160"/>
      </w:pPr>
      <w:r>
        <w:rPr>
          <w:b/>
          <w:bCs/>
          <w:sz w:val="22"/>
          <w:szCs w:val="22"/>
        </w:rPr>
        <w:t xml:space="preserve">25 · Questions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"Thank you for your attention. Do you have any questions?"</w:t>
      </w:r>
      <w:r>
        <w:rPr>
          <w:i/>
          <w:iCs/>
          <w:color w:val="000000"/>
          <w:sz w:val="17"/>
          <w:szCs w:val="17"/>
        </w:rPr>
        <w:br/>
        <w:t xml:space="preserve">Gracias por vuestra atención. ¿Alguna pregunta?</w:t>
      </w:r>
    </w:p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Brain Aneurysms · Chuleta  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2026-10-14T18:11:07.353Z</dcterms:created>
  <dcterms:modified xsi:type="dcterms:W3CDTF">2026-10-14T18:11:07.353Z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