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0C411" w14:textId="77777777" w:rsidR="00EA0C74" w:rsidRDefault="00EA0C74" w:rsidP="00EA0C74">
      <w:pPr>
        <w:spacing w:before="10"/>
        <w:rPr>
          <w:sz w:val="29"/>
          <w:szCs w:val="29"/>
        </w:rPr>
      </w:pPr>
      <w:bookmarkStart w:id="0" w:name="_Hlk75550377"/>
      <w:bookmarkEnd w:id="0"/>
    </w:p>
    <w:p w14:paraId="1AAE8840" w14:textId="7D1DA82B" w:rsidR="00EA0C74" w:rsidRDefault="00EA0C74" w:rsidP="00EA0C74">
      <w:pPr>
        <w:spacing w:line="200" w:lineRule="atLeast"/>
        <w:ind w:left="3242"/>
        <w:rPr>
          <w:sz w:val="20"/>
          <w:szCs w:val="20"/>
        </w:rPr>
      </w:pPr>
      <w:r>
        <w:rPr>
          <w:noProof/>
          <w:sz w:val="20"/>
          <w:szCs w:val="20"/>
          <w:lang w:val="it-IT" w:eastAsia="it-IT"/>
        </w:rPr>
        <w:drawing>
          <wp:inline distT="0" distB="0" distL="0" distR="0" wp14:anchorId="0998D56F" wp14:editId="7DAD5187">
            <wp:extent cx="1447800" cy="1476375"/>
            <wp:effectExtent l="0" t="0" r="0" b="9525"/>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0" cy="1476375"/>
                    </a:xfrm>
                    <a:prstGeom prst="rect">
                      <a:avLst/>
                    </a:prstGeom>
                    <a:noFill/>
                    <a:ln>
                      <a:noFill/>
                    </a:ln>
                  </pic:spPr>
                </pic:pic>
              </a:graphicData>
            </a:graphic>
          </wp:inline>
        </w:drawing>
      </w:r>
    </w:p>
    <w:p w14:paraId="34ADBFC4" w14:textId="77777777" w:rsidR="00EA0C74" w:rsidRDefault="00EA0C74" w:rsidP="00EA0C74">
      <w:pPr>
        <w:spacing w:before="11"/>
        <w:rPr>
          <w:sz w:val="20"/>
          <w:szCs w:val="20"/>
        </w:rPr>
      </w:pPr>
    </w:p>
    <w:p w14:paraId="08A284BE" w14:textId="77777777" w:rsidR="00EA0C74" w:rsidRDefault="00EA0C74" w:rsidP="00EA0C74">
      <w:pPr>
        <w:spacing w:before="68"/>
        <w:ind w:left="1182" w:right="1036"/>
        <w:jc w:val="center"/>
        <w:rPr>
          <w:spacing w:val="8"/>
          <w:sz w:val="19"/>
          <w:lang w:val="it-IT"/>
        </w:rPr>
      </w:pPr>
      <w:r>
        <w:rPr>
          <w:spacing w:val="8"/>
          <w:lang w:val="it-IT"/>
        </w:rPr>
        <w:t>U</w:t>
      </w:r>
      <w:r>
        <w:rPr>
          <w:spacing w:val="8"/>
          <w:sz w:val="19"/>
          <w:lang w:val="it-IT"/>
        </w:rPr>
        <w:t>NIVERSITÁ</w:t>
      </w:r>
      <w:r>
        <w:rPr>
          <w:spacing w:val="21"/>
          <w:sz w:val="19"/>
          <w:lang w:val="it-IT"/>
        </w:rPr>
        <w:t xml:space="preserve"> </w:t>
      </w:r>
      <w:r>
        <w:rPr>
          <w:spacing w:val="5"/>
          <w:sz w:val="19"/>
          <w:lang w:val="it-IT"/>
        </w:rPr>
        <w:t>DI</w:t>
      </w:r>
      <w:r>
        <w:rPr>
          <w:spacing w:val="22"/>
          <w:sz w:val="19"/>
          <w:lang w:val="it-IT"/>
        </w:rPr>
        <w:t xml:space="preserve"> </w:t>
      </w:r>
      <w:r>
        <w:rPr>
          <w:spacing w:val="8"/>
          <w:lang w:val="it-IT"/>
        </w:rPr>
        <w:t>P</w:t>
      </w:r>
      <w:r>
        <w:rPr>
          <w:spacing w:val="8"/>
          <w:sz w:val="19"/>
          <w:lang w:val="it-IT"/>
        </w:rPr>
        <w:t>ISA</w:t>
      </w:r>
    </w:p>
    <w:p w14:paraId="5DCB2BE3" w14:textId="77777777" w:rsidR="00EA0C74" w:rsidRDefault="00EA0C74" w:rsidP="00EA0C74">
      <w:pPr>
        <w:spacing w:before="68"/>
        <w:ind w:left="1182" w:right="1036"/>
        <w:jc w:val="center"/>
        <w:rPr>
          <w:sz w:val="19"/>
          <w:szCs w:val="19"/>
          <w:lang w:val="it-IT"/>
        </w:rPr>
      </w:pPr>
      <w:r>
        <w:rPr>
          <w:spacing w:val="8"/>
          <w:sz w:val="19"/>
          <w:lang w:val="it-IT"/>
        </w:rPr>
        <w:t>ENGEGNERIA DELL’INFORMAZIONE</w:t>
      </w:r>
    </w:p>
    <w:p w14:paraId="565F8C83" w14:textId="77777777" w:rsidR="00EA0C74" w:rsidRDefault="00EA0C74" w:rsidP="00EA0C74">
      <w:pPr>
        <w:rPr>
          <w:lang w:val="it-IT"/>
        </w:rPr>
      </w:pPr>
    </w:p>
    <w:p w14:paraId="2A9E70C2" w14:textId="77777777" w:rsidR="00EA0C74" w:rsidRDefault="00EA0C74" w:rsidP="00EA0C74">
      <w:pPr>
        <w:rPr>
          <w:lang w:val="it-IT"/>
        </w:rPr>
      </w:pPr>
    </w:p>
    <w:p w14:paraId="1B587CEC" w14:textId="77777777" w:rsidR="00EA0C74" w:rsidRDefault="00EA0C74" w:rsidP="00EA0C74">
      <w:pPr>
        <w:rPr>
          <w:lang w:val="it-IT"/>
        </w:rPr>
      </w:pPr>
    </w:p>
    <w:p w14:paraId="2CBD3749" w14:textId="77777777" w:rsidR="00EA0C74" w:rsidRDefault="00EA0C74" w:rsidP="00EA0C74">
      <w:pPr>
        <w:rPr>
          <w:lang w:val="it-IT"/>
        </w:rPr>
      </w:pPr>
    </w:p>
    <w:p w14:paraId="71FEC548" w14:textId="77777777" w:rsidR="00EA0C74" w:rsidRDefault="00EA0C74" w:rsidP="00EA0C74">
      <w:pPr>
        <w:rPr>
          <w:lang w:val="it-IT"/>
        </w:rPr>
      </w:pPr>
    </w:p>
    <w:p w14:paraId="55E34C39" w14:textId="77777777" w:rsidR="00EA0C74" w:rsidRDefault="00EA0C74" w:rsidP="00EA0C74">
      <w:pPr>
        <w:spacing w:before="10"/>
        <w:rPr>
          <w:sz w:val="33"/>
          <w:szCs w:val="33"/>
          <w:lang w:val="it-IT"/>
        </w:rPr>
      </w:pPr>
    </w:p>
    <w:p w14:paraId="5E753452" w14:textId="77777777" w:rsidR="00DF3C57" w:rsidRDefault="00DF3C57" w:rsidP="00EA0C74">
      <w:pPr>
        <w:spacing w:before="180"/>
        <w:jc w:val="center"/>
        <w:rPr>
          <w:b/>
          <w:bCs/>
          <w:spacing w:val="12"/>
          <w:sz w:val="34"/>
          <w:lang w:val="pt-BR"/>
        </w:rPr>
      </w:pPr>
      <w:r>
        <w:rPr>
          <w:b/>
          <w:bCs/>
          <w:spacing w:val="12"/>
          <w:sz w:val="34"/>
          <w:lang w:val="pt-BR"/>
        </w:rPr>
        <w:t>Project Report</w:t>
      </w:r>
    </w:p>
    <w:p w14:paraId="0BF0044C" w14:textId="14C82D0E" w:rsidR="00EA0C74" w:rsidRPr="00646701" w:rsidRDefault="004119CE" w:rsidP="00EA0C74">
      <w:pPr>
        <w:spacing w:before="180"/>
        <w:jc w:val="center"/>
        <w:rPr>
          <w:b/>
          <w:bCs/>
          <w:spacing w:val="12"/>
          <w:sz w:val="34"/>
          <w:lang w:val="pt-BR"/>
        </w:rPr>
      </w:pPr>
      <w:r>
        <w:rPr>
          <w:b/>
          <w:bCs/>
          <w:spacing w:val="12"/>
          <w:sz w:val="34"/>
          <w:lang w:val="pt-BR"/>
        </w:rPr>
        <w:t xml:space="preserve">UART </w:t>
      </w:r>
      <w:proofErr w:type="spellStart"/>
      <w:r w:rsidRPr="00E05A50">
        <w:rPr>
          <w:b/>
          <w:bCs/>
          <w:spacing w:val="12"/>
          <w:sz w:val="34"/>
          <w:lang w:val="pt-BR"/>
        </w:rPr>
        <w:t>Receiver</w:t>
      </w:r>
      <w:proofErr w:type="spellEnd"/>
    </w:p>
    <w:p w14:paraId="11E18611" w14:textId="40DEA9F7" w:rsidR="00EA0C74" w:rsidRDefault="00EA0C74" w:rsidP="00EA0C74">
      <w:pPr>
        <w:spacing w:before="180"/>
        <w:rPr>
          <w:spacing w:val="12"/>
          <w:sz w:val="32"/>
          <w:szCs w:val="32"/>
          <w:lang w:val="pt-BR"/>
        </w:rPr>
      </w:pPr>
    </w:p>
    <w:p w14:paraId="13E10555" w14:textId="77777777" w:rsidR="00EA0C74" w:rsidRDefault="00EA0C74" w:rsidP="00EA0C74">
      <w:pPr>
        <w:spacing w:before="180"/>
        <w:jc w:val="both"/>
        <w:rPr>
          <w:b/>
          <w:bCs/>
          <w:sz w:val="19"/>
          <w:szCs w:val="19"/>
          <w:lang w:val="pt-BR"/>
        </w:rPr>
      </w:pPr>
    </w:p>
    <w:p w14:paraId="3A964879" w14:textId="77777777" w:rsidR="00EA0C74" w:rsidRDefault="00EA0C74" w:rsidP="00EA0C74">
      <w:pPr>
        <w:rPr>
          <w:lang w:val="pt-BR"/>
        </w:rPr>
      </w:pPr>
    </w:p>
    <w:p w14:paraId="32672572" w14:textId="77777777" w:rsidR="00EA0C74" w:rsidRDefault="00EA0C74" w:rsidP="00EA0C74">
      <w:pPr>
        <w:rPr>
          <w:lang w:val="pt-BR"/>
        </w:rPr>
      </w:pPr>
    </w:p>
    <w:p w14:paraId="3A1457F0" w14:textId="77777777" w:rsidR="00EA0C74" w:rsidRDefault="00EA0C74" w:rsidP="00EA0C74">
      <w:pPr>
        <w:rPr>
          <w:lang w:val="pt-BR"/>
        </w:rPr>
      </w:pPr>
    </w:p>
    <w:p w14:paraId="397E5DA4" w14:textId="77777777" w:rsidR="00EA0C74" w:rsidRDefault="00EA0C74" w:rsidP="00EA0C74">
      <w:pPr>
        <w:spacing w:before="11"/>
        <w:rPr>
          <w:sz w:val="35"/>
          <w:szCs w:val="35"/>
          <w:lang w:val="pt-BR"/>
        </w:rPr>
      </w:pPr>
    </w:p>
    <w:p w14:paraId="3FDB330C" w14:textId="77777777" w:rsidR="00EA0C74" w:rsidRDefault="00EA0C74" w:rsidP="00EA0C74">
      <w:pPr>
        <w:pStyle w:val="Corpodetexto"/>
        <w:spacing w:line="299" w:lineRule="exact"/>
        <w:ind w:left="0"/>
        <w:jc w:val="right"/>
        <w:rPr>
          <w:rFonts w:eastAsia="PMingLiU"/>
          <w:b/>
          <w:lang w:val="pt-BR"/>
        </w:rPr>
      </w:pPr>
      <w:r>
        <w:rPr>
          <w:rFonts w:eastAsia="PMingLiU"/>
          <w:b/>
          <w:lang w:val="pt-BR"/>
        </w:rPr>
        <w:t>Bruno Augusto Casu Pereira de Sousa</w:t>
      </w:r>
    </w:p>
    <w:p w14:paraId="57421E5D" w14:textId="77777777" w:rsidR="00EA0C74" w:rsidRDefault="00EA0C74" w:rsidP="00EA0C74">
      <w:pPr>
        <w:rPr>
          <w:rFonts w:eastAsia="PMingLiU"/>
          <w:lang w:val="pt-BR"/>
        </w:rPr>
      </w:pPr>
    </w:p>
    <w:p w14:paraId="1E93A8CF" w14:textId="77777777" w:rsidR="00EA0C74" w:rsidRDefault="00EA0C74" w:rsidP="00EA0C74">
      <w:pPr>
        <w:rPr>
          <w:rFonts w:eastAsia="PMingLiU"/>
          <w:lang w:val="pt-BR"/>
        </w:rPr>
      </w:pPr>
    </w:p>
    <w:p w14:paraId="21BFCA91" w14:textId="77777777" w:rsidR="00EA0C74" w:rsidRDefault="00EA0C74" w:rsidP="00EA0C74">
      <w:pPr>
        <w:spacing w:before="2"/>
        <w:rPr>
          <w:rFonts w:eastAsia="PMingLiU"/>
          <w:sz w:val="26"/>
          <w:szCs w:val="26"/>
          <w:lang w:val="pt-BR"/>
        </w:rPr>
      </w:pPr>
    </w:p>
    <w:p w14:paraId="55CAED73" w14:textId="77777777" w:rsidR="00EA0C74" w:rsidRDefault="00EA0C74" w:rsidP="00EA0C74">
      <w:pPr>
        <w:pStyle w:val="Corpodetexto"/>
        <w:spacing w:line="299" w:lineRule="exact"/>
        <w:ind w:left="247"/>
        <w:rPr>
          <w:b/>
          <w:spacing w:val="-2"/>
          <w:w w:val="115"/>
          <w:lang w:val="pt-BR"/>
        </w:rPr>
      </w:pPr>
    </w:p>
    <w:p w14:paraId="65042745" w14:textId="77777777" w:rsidR="00EA0C74" w:rsidRDefault="00EA0C74" w:rsidP="00EA0C74">
      <w:pPr>
        <w:pStyle w:val="Corpodetexto"/>
        <w:spacing w:line="299" w:lineRule="exact"/>
        <w:ind w:left="247"/>
        <w:rPr>
          <w:b/>
          <w:spacing w:val="-2"/>
          <w:w w:val="115"/>
          <w:lang w:val="pt-BR"/>
        </w:rPr>
      </w:pPr>
    </w:p>
    <w:p w14:paraId="6B6381BE" w14:textId="77777777" w:rsidR="00EA0C74" w:rsidRDefault="00EA0C74" w:rsidP="00EA0C74">
      <w:pPr>
        <w:pStyle w:val="Corpodetexto"/>
        <w:spacing w:line="299" w:lineRule="exact"/>
        <w:ind w:left="247"/>
        <w:rPr>
          <w:b/>
          <w:spacing w:val="-2"/>
          <w:w w:val="115"/>
          <w:lang w:val="pt-BR"/>
        </w:rPr>
      </w:pPr>
    </w:p>
    <w:p w14:paraId="637543A4" w14:textId="77777777" w:rsidR="00EA0C74" w:rsidRDefault="00EA0C74" w:rsidP="00EA0C74">
      <w:pPr>
        <w:pStyle w:val="Corpodetexto"/>
        <w:spacing w:line="299" w:lineRule="exact"/>
        <w:ind w:left="247"/>
        <w:rPr>
          <w:b/>
          <w:spacing w:val="-2"/>
          <w:w w:val="115"/>
          <w:lang w:val="pt-BR"/>
        </w:rPr>
      </w:pPr>
    </w:p>
    <w:p w14:paraId="24B0E0E4" w14:textId="77777777" w:rsidR="00EA0C74" w:rsidRDefault="00EA0C74" w:rsidP="00EA0C74">
      <w:pPr>
        <w:pStyle w:val="Corpodetexto"/>
        <w:spacing w:line="299" w:lineRule="exact"/>
        <w:ind w:left="247"/>
        <w:rPr>
          <w:b/>
          <w:spacing w:val="-2"/>
          <w:w w:val="115"/>
          <w:lang w:val="pt-BR"/>
        </w:rPr>
      </w:pPr>
    </w:p>
    <w:p w14:paraId="30B05D66" w14:textId="77777777" w:rsidR="00EA0C74" w:rsidRDefault="00EA0C74" w:rsidP="00EA0C74">
      <w:pPr>
        <w:pStyle w:val="Corpodetexto"/>
        <w:spacing w:line="299" w:lineRule="exact"/>
        <w:ind w:left="0"/>
        <w:rPr>
          <w:b/>
          <w:spacing w:val="-2"/>
          <w:w w:val="115"/>
          <w:lang w:val="pt-BR"/>
        </w:rPr>
      </w:pPr>
    </w:p>
    <w:p w14:paraId="78FBF256" w14:textId="77777777" w:rsidR="00EA0C74" w:rsidRDefault="00EA0C74" w:rsidP="00EA0C74">
      <w:pPr>
        <w:pStyle w:val="Corpodetexto"/>
        <w:spacing w:line="299" w:lineRule="exact"/>
        <w:ind w:left="0"/>
        <w:rPr>
          <w:b/>
          <w:spacing w:val="-2"/>
          <w:w w:val="115"/>
          <w:lang w:val="pt-BR"/>
        </w:rPr>
      </w:pPr>
    </w:p>
    <w:p w14:paraId="748CB6BD" w14:textId="77777777" w:rsidR="00EA0C74" w:rsidRDefault="00EA0C74" w:rsidP="00EA0C74">
      <w:pPr>
        <w:pStyle w:val="Corpodetexto"/>
        <w:spacing w:line="299" w:lineRule="exact"/>
        <w:ind w:left="247"/>
        <w:rPr>
          <w:b/>
          <w:spacing w:val="-2"/>
          <w:w w:val="115"/>
          <w:lang w:val="pt-BR"/>
        </w:rPr>
      </w:pPr>
    </w:p>
    <w:p w14:paraId="63144142" w14:textId="34CAEC7D" w:rsidR="00EA0C74" w:rsidRPr="00DF3C57" w:rsidRDefault="00DF3C57" w:rsidP="00DF3C57">
      <w:pPr>
        <w:jc w:val="center"/>
        <w:rPr>
          <w:b/>
          <w:spacing w:val="-2"/>
          <w:w w:val="115"/>
          <w:sz w:val="22"/>
          <w:szCs w:val="22"/>
        </w:rPr>
      </w:pPr>
      <w:r w:rsidRPr="00DF3C57">
        <w:rPr>
          <w:b/>
          <w:spacing w:val="-2"/>
          <w:w w:val="115"/>
          <w:sz w:val="22"/>
          <w:szCs w:val="22"/>
        </w:rPr>
        <w:t xml:space="preserve">Electronics Systems </w:t>
      </w:r>
      <w:proofErr w:type="spellStart"/>
      <w:r w:rsidRPr="00DF3C57">
        <w:rPr>
          <w:b/>
          <w:spacing w:val="-2"/>
          <w:w w:val="115"/>
          <w:sz w:val="22"/>
          <w:szCs w:val="22"/>
        </w:rPr>
        <w:t>a.a.</w:t>
      </w:r>
      <w:proofErr w:type="spellEnd"/>
      <w:r w:rsidRPr="00DF3C57">
        <w:rPr>
          <w:b/>
          <w:spacing w:val="-2"/>
          <w:w w:val="115"/>
          <w:sz w:val="22"/>
          <w:szCs w:val="22"/>
        </w:rPr>
        <w:t xml:space="preserve"> 2022/2023</w:t>
      </w:r>
    </w:p>
    <w:p w14:paraId="1B1867DB" w14:textId="77777777" w:rsidR="00EA0C74" w:rsidRDefault="00EA0C74" w:rsidP="00EA0C74">
      <w:pPr>
        <w:rPr>
          <w:rFonts w:eastAsia="PMingLiU"/>
        </w:rPr>
      </w:pPr>
    </w:p>
    <w:p w14:paraId="1254FF19" w14:textId="73392F5B" w:rsidR="00EA0C74" w:rsidRDefault="00EA0C74" w:rsidP="00EA0C74">
      <w:pPr>
        <w:jc w:val="center"/>
        <w:rPr>
          <w:rFonts w:eastAsia="PMingLiU"/>
        </w:rPr>
      </w:pPr>
    </w:p>
    <w:p w14:paraId="73DAA4F3" w14:textId="25F6F7E3" w:rsidR="00DF3C57" w:rsidRDefault="00DF3C57" w:rsidP="00EA0C74">
      <w:pPr>
        <w:jc w:val="center"/>
        <w:rPr>
          <w:rFonts w:eastAsia="PMingLiU"/>
        </w:rPr>
      </w:pPr>
    </w:p>
    <w:p w14:paraId="0E9091D0" w14:textId="77777777" w:rsidR="00DF3C57" w:rsidRPr="00EA0C74" w:rsidRDefault="00DF3C57" w:rsidP="00EA0C74">
      <w:pPr>
        <w:jc w:val="center"/>
        <w:rPr>
          <w:rFonts w:eastAsia="PMingLiU"/>
        </w:rPr>
      </w:pPr>
    </w:p>
    <w:p w14:paraId="24ACA45B" w14:textId="2F29D766" w:rsidR="00D93824" w:rsidRDefault="00EA0C74" w:rsidP="00EA0C74">
      <w:pPr>
        <w:jc w:val="center"/>
        <w:rPr>
          <w:spacing w:val="-7"/>
        </w:rPr>
      </w:pPr>
      <w:r w:rsidRPr="00EA0C74">
        <w:t>Pisa,</w:t>
      </w:r>
      <w:r w:rsidRPr="00EA0C74">
        <w:rPr>
          <w:spacing w:val="-7"/>
        </w:rPr>
        <w:t xml:space="preserve"> 202</w:t>
      </w:r>
      <w:r w:rsidR="00DF3C57">
        <w:rPr>
          <w:spacing w:val="-7"/>
        </w:rPr>
        <w:t>3</w:t>
      </w:r>
    </w:p>
    <w:p w14:paraId="5AF9927A" w14:textId="337536F3" w:rsidR="00EA0C74" w:rsidRDefault="00EA0C74" w:rsidP="00EA0C74">
      <w:pPr>
        <w:jc w:val="center"/>
        <w:rPr>
          <w:spacing w:val="-7"/>
        </w:rPr>
      </w:pPr>
    </w:p>
    <w:p w14:paraId="32C9DFF2" w14:textId="05A10E53" w:rsidR="00EA0C74" w:rsidRDefault="00EA0C74" w:rsidP="00EA0C74">
      <w:pPr>
        <w:jc w:val="center"/>
        <w:rPr>
          <w:spacing w:val="-7"/>
        </w:rPr>
      </w:pPr>
    </w:p>
    <w:p w14:paraId="5762A5BA" w14:textId="77777777" w:rsidR="00EA0C74" w:rsidRDefault="00EA0C74" w:rsidP="00EA0C74">
      <w:pPr>
        <w:pStyle w:val="CabealhodoSumrio"/>
        <w:jc w:val="center"/>
        <w:rPr>
          <w:rFonts w:ascii="Times New Roman" w:eastAsiaTheme="minorHAnsi" w:hAnsiTheme="minorHAnsi" w:cstheme="minorBidi"/>
          <w:b/>
          <w:bCs/>
          <w:color w:val="auto"/>
          <w:spacing w:val="12"/>
          <w:sz w:val="28"/>
          <w:szCs w:val="28"/>
          <w:lang w:val="en-US" w:eastAsia="en-US"/>
        </w:rPr>
      </w:pPr>
      <w:r>
        <w:rPr>
          <w:rFonts w:ascii="Times New Roman" w:eastAsiaTheme="minorHAnsi" w:hAnsiTheme="minorHAnsi" w:cstheme="minorBidi"/>
          <w:b/>
          <w:bCs/>
          <w:color w:val="auto"/>
          <w:spacing w:val="12"/>
          <w:sz w:val="28"/>
          <w:szCs w:val="28"/>
          <w:lang w:val="en-US" w:eastAsia="en-US"/>
        </w:rPr>
        <w:t>Contents</w:t>
      </w:r>
    </w:p>
    <w:p w14:paraId="7E7CBA97" w14:textId="77777777" w:rsidR="00EA0C74" w:rsidRDefault="00EA0C74" w:rsidP="00EA0C74"/>
    <w:sdt>
      <w:sdtPr>
        <w:rPr>
          <w:rFonts w:asciiTheme="minorHAnsi" w:eastAsiaTheme="minorHAnsi" w:hAnsiTheme="minorHAnsi"/>
          <w:b w:val="0"/>
          <w:bCs w:val="0"/>
          <w:sz w:val="22"/>
          <w:szCs w:val="22"/>
        </w:rPr>
        <w:id w:val="-2127223545"/>
        <w:docPartObj>
          <w:docPartGallery w:val="Table of Contents"/>
          <w:docPartUnique/>
        </w:docPartObj>
      </w:sdtPr>
      <w:sdtEndPr>
        <w:rPr>
          <w:rFonts w:ascii="Times New Roman" w:eastAsia="Times New Roman" w:hAnsi="Times New Roman"/>
          <w:sz w:val="24"/>
          <w:szCs w:val="24"/>
        </w:rPr>
      </w:sdtEndPr>
      <w:sdtContent>
        <w:p w14:paraId="6E851C38" w14:textId="09558A0D" w:rsidR="009A1654" w:rsidRDefault="00EA0C74">
          <w:pPr>
            <w:pStyle w:val="Sumrio1"/>
            <w:tabs>
              <w:tab w:val="left" w:pos="660"/>
              <w:tab w:val="right" w:leader="dot" w:pos="8494"/>
            </w:tabs>
            <w:rPr>
              <w:rFonts w:asciiTheme="minorHAnsi" w:eastAsiaTheme="minorEastAsia" w:hAnsiTheme="minorHAnsi" w:cstheme="minorBidi"/>
              <w:b w:val="0"/>
              <w:bCs w:val="0"/>
              <w:noProof/>
              <w:sz w:val="22"/>
              <w:szCs w:val="22"/>
              <w:lang w:val="pt-BR"/>
            </w:rPr>
          </w:pPr>
          <w:r>
            <w:fldChar w:fldCharType="begin"/>
          </w:r>
          <w:r>
            <w:instrText xml:space="preserve"> TOC \o "1-3" \h \z \u </w:instrText>
          </w:r>
          <w:r>
            <w:fldChar w:fldCharType="separate"/>
          </w:r>
          <w:hyperlink w:anchor="_Toc125413468" w:history="1">
            <w:r w:rsidR="009A1654" w:rsidRPr="00754453">
              <w:rPr>
                <w:rStyle w:val="Hyperlink"/>
                <w:rFonts w:ascii="Times New Roman" w:hAnsi="Times New Roman"/>
                <w:noProof/>
              </w:rPr>
              <w:t>1.</w:t>
            </w:r>
            <w:r w:rsidR="009A1654">
              <w:rPr>
                <w:rFonts w:asciiTheme="minorHAnsi" w:eastAsiaTheme="minorEastAsia" w:hAnsiTheme="minorHAnsi" w:cstheme="minorBidi"/>
                <w:b w:val="0"/>
                <w:bCs w:val="0"/>
                <w:noProof/>
                <w:sz w:val="22"/>
                <w:szCs w:val="22"/>
                <w:lang w:val="pt-BR"/>
              </w:rPr>
              <w:tab/>
            </w:r>
            <w:r w:rsidR="009A1654" w:rsidRPr="00754453">
              <w:rPr>
                <w:rStyle w:val="Hyperlink"/>
                <w:rFonts w:ascii="Times New Roman" w:hAnsi="Times New Roman"/>
                <w:noProof/>
              </w:rPr>
              <w:t>Introduction</w:t>
            </w:r>
            <w:r w:rsidR="009A1654">
              <w:rPr>
                <w:noProof/>
                <w:webHidden/>
              </w:rPr>
              <w:tab/>
            </w:r>
            <w:r w:rsidR="009A1654">
              <w:rPr>
                <w:noProof/>
                <w:webHidden/>
              </w:rPr>
              <w:fldChar w:fldCharType="begin"/>
            </w:r>
            <w:r w:rsidR="009A1654">
              <w:rPr>
                <w:noProof/>
                <w:webHidden/>
              </w:rPr>
              <w:instrText xml:space="preserve"> PAGEREF _Toc125413468 \h </w:instrText>
            </w:r>
            <w:r w:rsidR="009A1654">
              <w:rPr>
                <w:noProof/>
                <w:webHidden/>
              </w:rPr>
            </w:r>
            <w:r w:rsidR="009A1654">
              <w:rPr>
                <w:noProof/>
                <w:webHidden/>
              </w:rPr>
              <w:fldChar w:fldCharType="separate"/>
            </w:r>
            <w:r w:rsidR="009A1654">
              <w:rPr>
                <w:noProof/>
                <w:webHidden/>
              </w:rPr>
              <w:t>3</w:t>
            </w:r>
            <w:r w:rsidR="009A1654">
              <w:rPr>
                <w:noProof/>
                <w:webHidden/>
              </w:rPr>
              <w:fldChar w:fldCharType="end"/>
            </w:r>
          </w:hyperlink>
        </w:p>
        <w:p w14:paraId="03988FA7" w14:textId="2414EF7E" w:rsidR="009A1654" w:rsidRDefault="009A1654">
          <w:pPr>
            <w:pStyle w:val="Sumrio1"/>
            <w:tabs>
              <w:tab w:val="left" w:pos="660"/>
              <w:tab w:val="right" w:leader="dot" w:pos="8494"/>
            </w:tabs>
            <w:rPr>
              <w:rFonts w:asciiTheme="minorHAnsi" w:eastAsiaTheme="minorEastAsia" w:hAnsiTheme="minorHAnsi" w:cstheme="minorBidi"/>
              <w:b w:val="0"/>
              <w:bCs w:val="0"/>
              <w:noProof/>
              <w:sz w:val="22"/>
              <w:szCs w:val="22"/>
              <w:lang w:val="pt-BR"/>
            </w:rPr>
          </w:pPr>
          <w:hyperlink w:anchor="_Toc125413469" w:history="1">
            <w:r w:rsidRPr="00754453">
              <w:rPr>
                <w:rStyle w:val="Hyperlink"/>
                <w:rFonts w:ascii="Times New Roman" w:hAnsi="Times New Roman"/>
                <w:noProof/>
              </w:rPr>
              <w:t>2.</w:t>
            </w:r>
            <w:r>
              <w:rPr>
                <w:rFonts w:asciiTheme="minorHAnsi" w:eastAsiaTheme="minorEastAsia" w:hAnsiTheme="minorHAnsi" w:cstheme="minorBidi"/>
                <w:b w:val="0"/>
                <w:bCs w:val="0"/>
                <w:noProof/>
                <w:sz w:val="22"/>
                <w:szCs w:val="22"/>
                <w:lang w:val="pt-BR"/>
              </w:rPr>
              <w:tab/>
            </w:r>
            <w:r w:rsidRPr="00754453">
              <w:rPr>
                <w:rStyle w:val="Hyperlink"/>
                <w:rFonts w:ascii="Times New Roman" w:hAnsi="Times New Roman"/>
                <w:noProof/>
              </w:rPr>
              <w:t>Architecture description</w:t>
            </w:r>
            <w:r>
              <w:rPr>
                <w:noProof/>
                <w:webHidden/>
              </w:rPr>
              <w:tab/>
            </w:r>
            <w:r>
              <w:rPr>
                <w:noProof/>
                <w:webHidden/>
              </w:rPr>
              <w:fldChar w:fldCharType="begin"/>
            </w:r>
            <w:r>
              <w:rPr>
                <w:noProof/>
                <w:webHidden/>
              </w:rPr>
              <w:instrText xml:space="preserve"> PAGEREF _Toc125413469 \h </w:instrText>
            </w:r>
            <w:r>
              <w:rPr>
                <w:noProof/>
                <w:webHidden/>
              </w:rPr>
            </w:r>
            <w:r>
              <w:rPr>
                <w:noProof/>
                <w:webHidden/>
              </w:rPr>
              <w:fldChar w:fldCharType="separate"/>
            </w:r>
            <w:r>
              <w:rPr>
                <w:noProof/>
                <w:webHidden/>
              </w:rPr>
              <w:t>5</w:t>
            </w:r>
            <w:r>
              <w:rPr>
                <w:noProof/>
                <w:webHidden/>
              </w:rPr>
              <w:fldChar w:fldCharType="end"/>
            </w:r>
          </w:hyperlink>
        </w:p>
        <w:p w14:paraId="0ECB9E29" w14:textId="38F9B3E5" w:rsidR="009A1654" w:rsidRDefault="009A1654">
          <w:pPr>
            <w:pStyle w:val="Sumrio2"/>
            <w:tabs>
              <w:tab w:val="left" w:pos="880"/>
              <w:tab w:val="right" w:leader="dot" w:pos="8494"/>
            </w:tabs>
            <w:rPr>
              <w:rFonts w:asciiTheme="minorHAnsi" w:eastAsiaTheme="minorEastAsia" w:hAnsiTheme="minorHAnsi" w:cstheme="minorBidi"/>
              <w:noProof/>
              <w:sz w:val="22"/>
              <w:szCs w:val="22"/>
              <w:lang w:val="pt-BR"/>
            </w:rPr>
          </w:pPr>
          <w:hyperlink w:anchor="_Toc125413470" w:history="1">
            <w:r w:rsidRPr="00754453">
              <w:rPr>
                <w:rStyle w:val="Hyperlink"/>
                <w:rFonts w:eastAsiaTheme="majorEastAsia"/>
                <w:b/>
                <w:bCs/>
                <w:noProof/>
              </w:rPr>
              <w:t>2.2</w:t>
            </w:r>
            <w:r>
              <w:rPr>
                <w:rFonts w:asciiTheme="minorHAnsi" w:eastAsiaTheme="minorEastAsia" w:hAnsiTheme="minorHAnsi" w:cstheme="minorBidi"/>
                <w:noProof/>
                <w:sz w:val="22"/>
                <w:szCs w:val="22"/>
                <w:lang w:val="pt-BR"/>
              </w:rPr>
              <w:tab/>
            </w:r>
            <w:r w:rsidRPr="00754453">
              <w:rPr>
                <w:rStyle w:val="Hyperlink"/>
                <w:rFonts w:eastAsiaTheme="majorEastAsia"/>
                <w:b/>
                <w:bCs/>
                <w:noProof/>
              </w:rPr>
              <w:t>Synchronization module (rx_synch)</w:t>
            </w:r>
            <w:r>
              <w:rPr>
                <w:noProof/>
                <w:webHidden/>
              </w:rPr>
              <w:tab/>
            </w:r>
            <w:r>
              <w:rPr>
                <w:noProof/>
                <w:webHidden/>
              </w:rPr>
              <w:fldChar w:fldCharType="begin"/>
            </w:r>
            <w:r>
              <w:rPr>
                <w:noProof/>
                <w:webHidden/>
              </w:rPr>
              <w:instrText xml:space="preserve"> PAGEREF _Toc125413470 \h </w:instrText>
            </w:r>
            <w:r>
              <w:rPr>
                <w:noProof/>
                <w:webHidden/>
              </w:rPr>
            </w:r>
            <w:r>
              <w:rPr>
                <w:noProof/>
                <w:webHidden/>
              </w:rPr>
              <w:fldChar w:fldCharType="separate"/>
            </w:r>
            <w:r>
              <w:rPr>
                <w:noProof/>
                <w:webHidden/>
              </w:rPr>
              <w:t>5</w:t>
            </w:r>
            <w:r>
              <w:rPr>
                <w:noProof/>
                <w:webHidden/>
              </w:rPr>
              <w:fldChar w:fldCharType="end"/>
            </w:r>
          </w:hyperlink>
        </w:p>
        <w:p w14:paraId="347F4FFB" w14:textId="484517EF" w:rsidR="009A1654" w:rsidRDefault="009A1654">
          <w:pPr>
            <w:pStyle w:val="Sumrio1"/>
            <w:tabs>
              <w:tab w:val="left" w:pos="660"/>
              <w:tab w:val="right" w:leader="dot" w:pos="8494"/>
            </w:tabs>
            <w:rPr>
              <w:rFonts w:asciiTheme="minorHAnsi" w:eastAsiaTheme="minorEastAsia" w:hAnsiTheme="minorHAnsi" w:cstheme="minorBidi"/>
              <w:b w:val="0"/>
              <w:bCs w:val="0"/>
              <w:noProof/>
              <w:sz w:val="22"/>
              <w:szCs w:val="22"/>
              <w:lang w:val="pt-BR"/>
            </w:rPr>
          </w:pPr>
          <w:hyperlink w:anchor="_Toc125413471" w:history="1">
            <w:r w:rsidRPr="00754453">
              <w:rPr>
                <w:rStyle w:val="Hyperlink"/>
                <w:rFonts w:ascii="Times New Roman" w:hAnsi="Times New Roman"/>
                <w:noProof/>
              </w:rPr>
              <w:t>3.</w:t>
            </w:r>
            <w:r>
              <w:rPr>
                <w:rFonts w:asciiTheme="minorHAnsi" w:eastAsiaTheme="minorEastAsia" w:hAnsiTheme="minorHAnsi" w:cstheme="minorBidi"/>
                <w:b w:val="0"/>
                <w:bCs w:val="0"/>
                <w:noProof/>
                <w:sz w:val="22"/>
                <w:szCs w:val="22"/>
                <w:lang w:val="pt-BR"/>
              </w:rPr>
              <w:tab/>
            </w:r>
            <w:r w:rsidRPr="00754453">
              <w:rPr>
                <w:rStyle w:val="Hyperlink"/>
                <w:rFonts w:ascii="Times New Roman" w:hAnsi="Times New Roman"/>
                <w:noProof/>
              </w:rPr>
              <w:t>VHDL code</w:t>
            </w:r>
            <w:r>
              <w:rPr>
                <w:noProof/>
                <w:webHidden/>
              </w:rPr>
              <w:tab/>
            </w:r>
            <w:r>
              <w:rPr>
                <w:noProof/>
                <w:webHidden/>
              </w:rPr>
              <w:fldChar w:fldCharType="begin"/>
            </w:r>
            <w:r>
              <w:rPr>
                <w:noProof/>
                <w:webHidden/>
              </w:rPr>
              <w:instrText xml:space="preserve"> PAGEREF _Toc125413471 \h </w:instrText>
            </w:r>
            <w:r>
              <w:rPr>
                <w:noProof/>
                <w:webHidden/>
              </w:rPr>
            </w:r>
            <w:r>
              <w:rPr>
                <w:noProof/>
                <w:webHidden/>
              </w:rPr>
              <w:fldChar w:fldCharType="separate"/>
            </w:r>
            <w:r>
              <w:rPr>
                <w:noProof/>
                <w:webHidden/>
              </w:rPr>
              <w:t>6</w:t>
            </w:r>
            <w:r>
              <w:rPr>
                <w:noProof/>
                <w:webHidden/>
              </w:rPr>
              <w:fldChar w:fldCharType="end"/>
            </w:r>
          </w:hyperlink>
        </w:p>
        <w:p w14:paraId="132C15CC" w14:textId="5B1EF236" w:rsidR="009A1654" w:rsidRDefault="009A1654">
          <w:pPr>
            <w:pStyle w:val="Sumrio1"/>
            <w:tabs>
              <w:tab w:val="left" w:pos="660"/>
              <w:tab w:val="right" w:leader="dot" w:pos="8494"/>
            </w:tabs>
            <w:rPr>
              <w:rFonts w:asciiTheme="minorHAnsi" w:eastAsiaTheme="minorEastAsia" w:hAnsiTheme="minorHAnsi" w:cstheme="minorBidi"/>
              <w:b w:val="0"/>
              <w:bCs w:val="0"/>
              <w:noProof/>
              <w:sz w:val="22"/>
              <w:szCs w:val="22"/>
              <w:lang w:val="pt-BR"/>
            </w:rPr>
          </w:pPr>
          <w:hyperlink w:anchor="_Toc125413472" w:history="1">
            <w:r w:rsidRPr="00754453">
              <w:rPr>
                <w:rStyle w:val="Hyperlink"/>
                <w:rFonts w:ascii="Times New Roman" w:hAnsi="Times New Roman"/>
                <w:noProof/>
              </w:rPr>
              <w:t>4.</w:t>
            </w:r>
            <w:r>
              <w:rPr>
                <w:rFonts w:asciiTheme="minorHAnsi" w:eastAsiaTheme="minorEastAsia" w:hAnsiTheme="minorHAnsi" w:cstheme="minorBidi"/>
                <w:b w:val="0"/>
                <w:bCs w:val="0"/>
                <w:noProof/>
                <w:sz w:val="22"/>
                <w:szCs w:val="22"/>
                <w:lang w:val="pt-BR"/>
              </w:rPr>
              <w:tab/>
            </w:r>
            <w:r w:rsidRPr="00754453">
              <w:rPr>
                <w:rStyle w:val="Hyperlink"/>
                <w:rFonts w:ascii="Times New Roman" w:hAnsi="Times New Roman"/>
                <w:noProof/>
              </w:rPr>
              <w:t>Testing and verification</w:t>
            </w:r>
            <w:r>
              <w:rPr>
                <w:noProof/>
                <w:webHidden/>
              </w:rPr>
              <w:tab/>
            </w:r>
            <w:r>
              <w:rPr>
                <w:noProof/>
                <w:webHidden/>
              </w:rPr>
              <w:fldChar w:fldCharType="begin"/>
            </w:r>
            <w:r>
              <w:rPr>
                <w:noProof/>
                <w:webHidden/>
              </w:rPr>
              <w:instrText xml:space="preserve"> PAGEREF _Toc125413472 \h </w:instrText>
            </w:r>
            <w:r>
              <w:rPr>
                <w:noProof/>
                <w:webHidden/>
              </w:rPr>
            </w:r>
            <w:r>
              <w:rPr>
                <w:noProof/>
                <w:webHidden/>
              </w:rPr>
              <w:fldChar w:fldCharType="separate"/>
            </w:r>
            <w:r>
              <w:rPr>
                <w:noProof/>
                <w:webHidden/>
              </w:rPr>
              <w:t>6</w:t>
            </w:r>
            <w:r>
              <w:rPr>
                <w:noProof/>
                <w:webHidden/>
              </w:rPr>
              <w:fldChar w:fldCharType="end"/>
            </w:r>
          </w:hyperlink>
        </w:p>
        <w:p w14:paraId="1D4CDCC6" w14:textId="5F8053FD" w:rsidR="009A1654" w:rsidRDefault="009A1654">
          <w:pPr>
            <w:pStyle w:val="Sumrio1"/>
            <w:tabs>
              <w:tab w:val="left" w:pos="660"/>
              <w:tab w:val="right" w:leader="dot" w:pos="8494"/>
            </w:tabs>
            <w:rPr>
              <w:rFonts w:asciiTheme="minorHAnsi" w:eastAsiaTheme="minorEastAsia" w:hAnsiTheme="minorHAnsi" w:cstheme="minorBidi"/>
              <w:b w:val="0"/>
              <w:bCs w:val="0"/>
              <w:noProof/>
              <w:sz w:val="22"/>
              <w:szCs w:val="22"/>
              <w:lang w:val="pt-BR"/>
            </w:rPr>
          </w:pPr>
          <w:hyperlink w:anchor="_Toc125413473" w:history="1">
            <w:r w:rsidRPr="00754453">
              <w:rPr>
                <w:rStyle w:val="Hyperlink"/>
                <w:rFonts w:ascii="Times New Roman" w:hAnsi="Times New Roman"/>
                <w:noProof/>
              </w:rPr>
              <w:t>5.</w:t>
            </w:r>
            <w:r>
              <w:rPr>
                <w:rFonts w:asciiTheme="minorHAnsi" w:eastAsiaTheme="minorEastAsia" w:hAnsiTheme="minorHAnsi" w:cstheme="minorBidi"/>
                <w:b w:val="0"/>
                <w:bCs w:val="0"/>
                <w:noProof/>
                <w:sz w:val="22"/>
                <w:szCs w:val="22"/>
                <w:lang w:val="pt-BR"/>
              </w:rPr>
              <w:tab/>
            </w:r>
            <w:r w:rsidRPr="00754453">
              <w:rPr>
                <w:rStyle w:val="Hyperlink"/>
                <w:rFonts w:ascii="Times New Roman" w:hAnsi="Times New Roman"/>
                <w:noProof/>
              </w:rPr>
              <w:t>Synthesis and implementation</w:t>
            </w:r>
            <w:r>
              <w:rPr>
                <w:noProof/>
                <w:webHidden/>
              </w:rPr>
              <w:tab/>
            </w:r>
            <w:r>
              <w:rPr>
                <w:noProof/>
                <w:webHidden/>
              </w:rPr>
              <w:fldChar w:fldCharType="begin"/>
            </w:r>
            <w:r>
              <w:rPr>
                <w:noProof/>
                <w:webHidden/>
              </w:rPr>
              <w:instrText xml:space="preserve"> PAGEREF _Toc125413473 \h </w:instrText>
            </w:r>
            <w:r>
              <w:rPr>
                <w:noProof/>
                <w:webHidden/>
              </w:rPr>
            </w:r>
            <w:r>
              <w:rPr>
                <w:noProof/>
                <w:webHidden/>
              </w:rPr>
              <w:fldChar w:fldCharType="separate"/>
            </w:r>
            <w:r>
              <w:rPr>
                <w:noProof/>
                <w:webHidden/>
              </w:rPr>
              <w:t>7</w:t>
            </w:r>
            <w:r>
              <w:rPr>
                <w:noProof/>
                <w:webHidden/>
              </w:rPr>
              <w:fldChar w:fldCharType="end"/>
            </w:r>
          </w:hyperlink>
        </w:p>
        <w:p w14:paraId="28BE4B1C" w14:textId="0A59DC02" w:rsidR="009A1654" w:rsidRDefault="009A1654">
          <w:pPr>
            <w:pStyle w:val="Sumrio1"/>
            <w:tabs>
              <w:tab w:val="left" w:pos="660"/>
              <w:tab w:val="right" w:leader="dot" w:pos="8494"/>
            </w:tabs>
            <w:rPr>
              <w:rFonts w:asciiTheme="minorHAnsi" w:eastAsiaTheme="minorEastAsia" w:hAnsiTheme="minorHAnsi" w:cstheme="minorBidi"/>
              <w:b w:val="0"/>
              <w:bCs w:val="0"/>
              <w:noProof/>
              <w:sz w:val="22"/>
              <w:szCs w:val="22"/>
              <w:lang w:val="pt-BR"/>
            </w:rPr>
          </w:pPr>
          <w:hyperlink w:anchor="_Toc125413474" w:history="1">
            <w:r w:rsidRPr="00754453">
              <w:rPr>
                <w:rStyle w:val="Hyperlink"/>
                <w:rFonts w:ascii="Times New Roman" w:hAnsi="Times New Roman"/>
                <w:noProof/>
              </w:rPr>
              <w:t>6.</w:t>
            </w:r>
            <w:r>
              <w:rPr>
                <w:rFonts w:asciiTheme="minorHAnsi" w:eastAsiaTheme="minorEastAsia" w:hAnsiTheme="minorHAnsi" w:cstheme="minorBidi"/>
                <w:b w:val="0"/>
                <w:bCs w:val="0"/>
                <w:noProof/>
                <w:sz w:val="22"/>
                <w:szCs w:val="22"/>
                <w:lang w:val="pt-BR"/>
              </w:rPr>
              <w:tab/>
            </w:r>
            <w:r w:rsidRPr="00754453">
              <w:rPr>
                <w:rStyle w:val="Hyperlink"/>
                <w:rFonts w:ascii="Times New Roman" w:hAnsi="Times New Roman"/>
                <w:noProof/>
              </w:rPr>
              <w:t>Conclusions</w:t>
            </w:r>
            <w:r>
              <w:rPr>
                <w:noProof/>
                <w:webHidden/>
              </w:rPr>
              <w:tab/>
            </w:r>
            <w:r>
              <w:rPr>
                <w:noProof/>
                <w:webHidden/>
              </w:rPr>
              <w:fldChar w:fldCharType="begin"/>
            </w:r>
            <w:r>
              <w:rPr>
                <w:noProof/>
                <w:webHidden/>
              </w:rPr>
              <w:instrText xml:space="preserve"> PAGEREF _Toc125413474 \h </w:instrText>
            </w:r>
            <w:r>
              <w:rPr>
                <w:noProof/>
                <w:webHidden/>
              </w:rPr>
            </w:r>
            <w:r>
              <w:rPr>
                <w:noProof/>
                <w:webHidden/>
              </w:rPr>
              <w:fldChar w:fldCharType="separate"/>
            </w:r>
            <w:r>
              <w:rPr>
                <w:noProof/>
                <w:webHidden/>
              </w:rPr>
              <w:t>7</w:t>
            </w:r>
            <w:r>
              <w:rPr>
                <w:noProof/>
                <w:webHidden/>
              </w:rPr>
              <w:fldChar w:fldCharType="end"/>
            </w:r>
          </w:hyperlink>
        </w:p>
        <w:p w14:paraId="24DF9CA1" w14:textId="275426F9" w:rsidR="00EA0C74" w:rsidRDefault="00EA0C74" w:rsidP="00EA0C74">
          <w:r>
            <w:rPr>
              <w:b/>
              <w:bCs/>
            </w:rPr>
            <w:fldChar w:fldCharType="end"/>
          </w:r>
        </w:p>
      </w:sdtContent>
    </w:sdt>
    <w:p w14:paraId="31889BD7" w14:textId="77777777" w:rsidR="00EA0C74" w:rsidRDefault="00EA0C74" w:rsidP="00EA0C74">
      <w:pPr>
        <w:rPr>
          <w:rFonts w:ascii="PMingLiU" w:eastAsia="PMingLiU" w:hAnsi="PMingLiU" w:cs="PMingLiU"/>
        </w:rPr>
      </w:pPr>
    </w:p>
    <w:p w14:paraId="60CF484B" w14:textId="77777777" w:rsidR="00EA0C74" w:rsidRDefault="00EA0C74" w:rsidP="00EA0C74">
      <w:pPr>
        <w:rPr>
          <w:rFonts w:ascii="PMingLiU" w:eastAsia="PMingLiU" w:hAnsi="PMingLiU" w:cs="PMingLiU"/>
        </w:rPr>
      </w:pPr>
    </w:p>
    <w:p w14:paraId="0B154023" w14:textId="77777777" w:rsidR="00EA0C74" w:rsidRDefault="00EA0C74" w:rsidP="00EA0C74">
      <w:pPr>
        <w:rPr>
          <w:rFonts w:ascii="PMingLiU" w:eastAsia="PMingLiU" w:hAnsi="PMingLiU" w:cs="PMingLiU"/>
        </w:rPr>
      </w:pPr>
    </w:p>
    <w:p w14:paraId="494A3EDA" w14:textId="77777777" w:rsidR="00EA0C74" w:rsidRDefault="00EA0C74" w:rsidP="00EA0C74">
      <w:pPr>
        <w:rPr>
          <w:rFonts w:ascii="PMingLiU" w:eastAsia="PMingLiU" w:hAnsi="PMingLiU" w:cs="PMingLiU"/>
        </w:rPr>
      </w:pPr>
    </w:p>
    <w:p w14:paraId="33A7957D" w14:textId="17F81FCF" w:rsidR="00EA0C74" w:rsidRDefault="00EA0C74" w:rsidP="00EA0C74">
      <w:pPr>
        <w:jc w:val="center"/>
      </w:pPr>
    </w:p>
    <w:p w14:paraId="24E8FE99" w14:textId="197C087A" w:rsidR="00DF3C57" w:rsidRDefault="00DF3C57" w:rsidP="00EA0C74">
      <w:pPr>
        <w:jc w:val="center"/>
      </w:pPr>
    </w:p>
    <w:p w14:paraId="465E0271" w14:textId="1F9085E4" w:rsidR="00DF3C57" w:rsidRDefault="00DF3C57" w:rsidP="00EA0C74">
      <w:pPr>
        <w:jc w:val="center"/>
      </w:pPr>
    </w:p>
    <w:p w14:paraId="066D3155" w14:textId="260A3185" w:rsidR="00DF3C57" w:rsidRDefault="00DF3C57" w:rsidP="00EA0C74">
      <w:pPr>
        <w:jc w:val="center"/>
      </w:pPr>
    </w:p>
    <w:p w14:paraId="701A7229" w14:textId="419A8D99" w:rsidR="00DF3C57" w:rsidRDefault="00DF3C57" w:rsidP="00EA0C74">
      <w:pPr>
        <w:jc w:val="center"/>
      </w:pPr>
    </w:p>
    <w:p w14:paraId="6137066A" w14:textId="16FDF690" w:rsidR="00DF3C57" w:rsidRDefault="00DF3C57" w:rsidP="00EA0C74">
      <w:pPr>
        <w:jc w:val="center"/>
      </w:pPr>
    </w:p>
    <w:p w14:paraId="27E8B4ED" w14:textId="2571ADEF" w:rsidR="00DF3C57" w:rsidRDefault="00DF3C57" w:rsidP="00EA0C74">
      <w:pPr>
        <w:jc w:val="center"/>
      </w:pPr>
    </w:p>
    <w:p w14:paraId="152A6864" w14:textId="77777777" w:rsidR="00DF3C57" w:rsidRDefault="00DF3C57" w:rsidP="00EA0C74">
      <w:pPr>
        <w:jc w:val="center"/>
      </w:pPr>
    </w:p>
    <w:p w14:paraId="6699792D" w14:textId="28CA9030" w:rsidR="00B10310" w:rsidRDefault="00B10310" w:rsidP="00EA0C74">
      <w:pPr>
        <w:jc w:val="center"/>
      </w:pPr>
    </w:p>
    <w:p w14:paraId="7E0A36EF" w14:textId="68EA6330" w:rsidR="00B10310" w:rsidRDefault="00B10310" w:rsidP="00EA0C74">
      <w:pPr>
        <w:jc w:val="center"/>
      </w:pPr>
    </w:p>
    <w:p w14:paraId="02EC05BA" w14:textId="33A46984" w:rsidR="00B10310" w:rsidRDefault="00B10310" w:rsidP="00EA0C74">
      <w:pPr>
        <w:jc w:val="center"/>
      </w:pPr>
    </w:p>
    <w:p w14:paraId="4570C898" w14:textId="12CC3F52" w:rsidR="00B10310" w:rsidRDefault="00B10310" w:rsidP="00EA0C74">
      <w:pPr>
        <w:jc w:val="center"/>
      </w:pPr>
    </w:p>
    <w:p w14:paraId="40A5E6EF" w14:textId="379936DE" w:rsidR="00B10310" w:rsidRDefault="00B10310" w:rsidP="00EA0C74">
      <w:pPr>
        <w:jc w:val="center"/>
      </w:pPr>
    </w:p>
    <w:p w14:paraId="0BDAA689" w14:textId="5E339EF9" w:rsidR="00B10310" w:rsidRDefault="00B10310" w:rsidP="00EA0C74">
      <w:pPr>
        <w:jc w:val="center"/>
      </w:pPr>
    </w:p>
    <w:p w14:paraId="7D66A20D" w14:textId="6563C6A1" w:rsidR="00B10310" w:rsidRDefault="00B10310" w:rsidP="00EA0C74">
      <w:pPr>
        <w:jc w:val="center"/>
      </w:pPr>
    </w:p>
    <w:p w14:paraId="3FC7FCB5" w14:textId="76368D02" w:rsidR="00B10310" w:rsidRDefault="00B10310" w:rsidP="00EA0C74">
      <w:pPr>
        <w:jc w:val="center"/>
      </w:pPr>
    </w:p>
    <w:p w14:paraId="25CC7D17" w14:textId="30E79C78" w:rsidR="00B10310" w:rsidRDefault="00B10310" w:rsidP="00EA0C74">
      <w:pPr>
        <w:jc w:val="center"/>
      </w:pPr>
    </w:p>
    <w:p w14:paraId="406A7B84" w14:textId="50113B36" w:rsidR="00B10310" w:rsidRDefault="00B10310" w:rsidP="00EA0C74">
      <w:pPr>
        <w:jc w:val="center"/>
      </w:pPr>
    </w:p>
    <w:p w14:paraId="401972AA" w14:textId="2B50BAC0" w:rsidR="00B10310" w:rsidRDefault="00B10310" w:rsidP="00EA0C74">
      <w:pPr>
        <w:jc w:val="center"/>
      </w:pPr>
    </w:p>
    <w:p w14:paraId="53192D2B" w14:textId="07E6A729" w:rsidR="00B10310" w:rsidRDefault="00B10310" w:rsidP="00EA0C74">
      <w:pPr>
        <w:jc w:val="center"/>
      </w:pPr>
    </w:p>
    <w:p w14:paraId="36A78FE2" w14:textId="5547AF96" w:rsidR="00B10310" w:rsidRDefault="00B10310" w:rsidP="00EA0C74">
      <w:pPr>
        <w:jc w:val="center"/>
      </w:pPr>
    </w:p>
    <w:p w14:paraId="3A27E935" w14:textId="282A5652" w:rsidR="00B10310" w:rsidRDefault="00B10310" w:rsidP="00EA0C74">
      <w:pPr>
        <w:jc w:val="center"/>
      </w:pPr>
    </w:p>
    <w:p w14:paraId="7B3E46E0" w14:textId="1F31FD55" w:rsidR="00B10310" w:rsidRDefault="00B10310" w:rsidP="00EA0C74">
      <w:pPr>
        <w:jc w:val="center"/>
      </w:pPr>
    </w:p>
    <w:p w14:paraId="5BD06664" w14:textId="64F4F33A" w:rsidR="00B10310" w:rsidRDefault="00B10310" w:rsidP="00EA0C74">
      <w:pPr>
        <w:jc w:val="center"/>
      </w:pPr>
    </w:p>
    <w:p w14:paraId="2423DD4D" w14:textId="0EED95AA" w:rsidR="00B10310" w:rsidRDefault="00B10310" w:rsidP="00EA0C74">
      <w:pPr>
        <w:jc w:val="center"/>
      </w:pPr>
    </w:p>
    <w:p w14:paraId="4B934132" w14:textId="6B38FBF8" w:rsidR="00B10310" w:rsidRDefault="00B10310" w:rsidP="00EA0C74">
      <w:pPr>
        <w:jc w:val="center"/>
      </w:pPr>
    </w:p>
    <w:p w14:paraId="04274D03" w14:textId="72C21F90" w:rsidR="00B10310" w:rsidRDefault="00B10310" w:rsidP="00EA0C74">
      <w:pPr>
        <w:jc w:val="center"/>
      </w:pPr>
    </w:p>
    <w:p w14:paraId="5637AF09" w14:textId="3142D386" w:rsidR="00B10310" w:rsidRDefault="00B10310" w:rsidP="00976E77"/>
    <w:p w14:paraId="21ECDACF" w14:textId="7852F975" w:rsidR="00E50CF1" w:rsidRDefault="00BB18EE" w:rsidP="00BB18EE">
      <w:pPr>
        <w:pStyle w:val="Ttulo1"/>
        <w:rPr>
          <w:rFonts w:ascii="Times New Roman" w:hAnsi="Times New Roman" w:cs="Times New Roman"/>
          <w:b/>
          <w:bCs/>
          <w:color w:val="auto"/>
        </w:rPr>
      </w:pPr>
      <w:bookmarkStart w:id="1" w:name="_Toc125413468"/>
      <w:r>
        <w:rPr>
          <w:rFonts w:ascii="Times New Roman" w:hAnsi="Times New Roman" w:cs="Times New Roman"/>
          <w:b/>
          <w:bCs/>
          <w:color w:val="auto"/>
        </w:rPr>
        <w:lastRenderedPageBreak/>
        <w:t>1.</w:t>
      </w:r>
      <w:r>
        <w:rPr>
          <w:rFonts w:ascii="Times New Roman" w:hAnsi="Times New Roman" w:cs="Times New Roman"/>
          <w:b/>
          <w:bCs/>
          <w:color w:val="auto"/>
        </w:rPr>
        <w:tab/>
      </w:r>
      <w:r w:rsidR="00B10310" w:rsidRPr="00B10310">
        <w:rPr>
          <w:rFonts w:ascii="Times New Roman" w:hAnsi="Times New Roman" w:cs="Times New Roman"/>
          <w:b/>
          <w:bCs/>
          <w:color w:val="auto"/>
        </w:rPr>
        <w:t>Introduction</w:t>
      </w:r>
      <w:bookmarkEnd w:id="1"/>
    </w:p>
    <w:p w14:paraId="5E82D644" w14:textId="4CDF4180" w:rsidR="00BB18EE" w:rsidRDefault="00BB18EE" w:rsidP="00BB18EE"/>
    <w:p w14:paraId="25106977" w14:textId="2CF4063B" w:rsidR="00E85CCF" w:rsidRDefault="0082444F" w:rsidP="00FD3D5F">
      <w:pPr>
        <w:spacing w:line="276" w:lineRule="auto"/>
        <w:ind w:firstLine="708"/>
        <w:jc w:val="both"/>
      </w:pPr>
      <w:r>
        <w:t xml:space="preserve">The </w:t>
      </w:r>
      <w:r w:rsidR="007232F5">
        <w:t>p</w:t>
      </w:r>
      <w:r>
        <w:t xml:space="preserve">roject </w:t>
      </w:r>
      <w:r w:rsidR="007232F5">
        <w:t>presented in this document</w:t>
      </w:r>
      <w:r>
        <w:t xml:space="preserve"> is the implementation of the Receiver part of a Universal Asynchronous Receiver/Transmitter (UART) peripheral. The UART is a </w:t>
      </w:r>
      <w:r w:rsidR="00E85CCF">
        <w:t xml:space="preserve">simple protocol for bi-directional serial data transmission, </w:t>
      </w:r>
      <w:r w:rsidR="006B06F0">
        <w:t>generally used for microcontroller applications</w:t>
      </w:r>
      <w:r w:rsidR="00E85CCF">
        <w:t>. Th</w:t>
      </w:r>
      <w:r w:rsidR="006B06F0">
        <w:t>e</w:t>
      </w:r>
      <w:r w:rsidR="00E85CCF">
        <w:t xml:space="preserve"> peripheral</w:t>
      </w:r>
      <w:r w:rsidR="006B06F0">
        <w:t xml:space="preserve"> device then provides a hardware interface for</w:t>
      </w:r>
      <w:r w:rsidR="00E85CCF">
        <w:t xml:space="preserve"> fast</w:t>
      </w:r>
      <w:r w:rsidR="00083476">
        <w:t xml:space="preserve"> </w:t>
      </w:r>
      <w:r w:rsidR="00E85CCF">
        <w:t>serial-to-parallel data conversion f</w:t>
      </w:r>
      <w:r w:rsidR="006B06F0">
        <w:t>rom</w:t>
      </w:r>
      <w:r w:rsidR="00E85CCF">
        <w:t xml:space="preserve"> external devices sending</w:t>
      </w:r>
      <w:r w:rsidR="006B06F0">
        <w:t xml:space="preserve"> to the CPU, and for parallel-to-serial data conversion when receiving from the CPU.</w:t>
      </w:r>
    </w:p>
    <w:p w14:paraId="2EF99F2C" w14:textId="67323925" w:rsidR="006B06F0" w:rsidRDefault="006B06F0" w:rsidP="00FD3D5F">
      <w:pPr>
        <w:spacing w:line="276" w:lineRule="auto"/>
        <w:jc w:val="both"/>
      </w:pPr>
      <w:r>
        <w:tab/>
        <w:t xml:space="preserve">The UART hardware interface consists in two </w:t>
      </w:r>
      <w:r w:rsidR="00083476">
        <w:t>data lines</w:t>
      </w:r>
      <w:r>
        <w:t xml:space="preserve">, </w:t>
      </w:r>
      <w:proofErr w:type="spellStart"/>
      <w:r w:rsidR="00083476" w:rsidRPr="00083476">
        <w:rPr>
          <w:i/>
          <w:iCs/>
        </w:rPr>
        <w:t>tx</w:t>
      </w:r>
      <w:proofErr w:type="spellEnd"/>
      <w:r w:rsidR="00083476">
        <w:t xml:space="preserve"> and </w:t>
      </w:r>
      <w:proofErr w:type="spellStart"/>
      <w:r w:rsidR="00083476" w:rsidRPr="00083476">
        <w:rPr>
          <w:i/>
          <w:iCs/>
        </w:rPr>
        <w:t>rx</w:t>
      </w:r>
      <w:proofErr w:type="spellEnd"/>
      <w:r w:rsidR="00083476">
        <w:t>:</w:t>
      </w:r>
    </w:p>
    <w:p w14:paraId="0CC72765" w14:textId="77777777" w:rsidR="007232F5" w:rsidRDefault="007232F5" w:rsidP="006B06F0">
      <w:pPr>
        <w:jc w:val="both"/>
      </w:pPr>
    </w:p>
    <w:p w14:paraId="48E4B89A" w14:textId="7FD0E95E" w:rsidR="00083476" w:rsidRDefault="00347CD9" w:rsidP="00347CD9">
      <w:pPr>
        <w:jc w:val="center"/>
      </w:pPr>
      <w:r>
        <w:rPr>
          <w:noProof/>
        </w:rPr>
        <w:drawing>
          <wp:inline distT="0" distB="0" distL="0" distR="0" wp14:anchorId="7197639A" wp14:editId="2DF170D4">
            <wp:extent cx="3172571" cy="1452881"/>
            <wp:effectExtent l="0" t="0" r="0" b="0"/>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9854" cy="1456216"/>
                    </a:xfrm>
                    <a:prstGeom prst="rect">
                      <a:avLst/>
                    </a:prstGeom>
                    <a:noFill/>
                    <a:ln>
                      <a:noFill/>
                    </a:ln>
                  </pic:spPr>
                </pic:pic>
              </a:graphicData>
            </a:graphic>
          </wp:inline>
        </w:drawing>
      </w:r>
    </w:p>
    <w:p w14:paraId="508FBB9C" w14:textId="51101FE1" w:rsidR="00492057" w:rsidRDefault="00492057" w:rsidP="00492057">
      <w:pPr>
        <w:spacing w:line="276" w:lineRule="auto"/>
        <w:jc w:val="center"/>
        <w:rPr>
          <w:sz w:val="22"/>
          <w:szCs w:val="22"/>
        </w:rPr>
      </w:pPr>
      <w:r w:rsidRPr="00492057">
        <w:rPr>
          <w:sz w:val="22"/>
          <w:szCs w:val="22"/>
        </w:rPr>
        <w:t xml:space="preserve">Figure </w:t>
      </w:r>
      <w:r>
        <w:rPr>
          <w:sz w:val="22"/>
          <w:szCs w:val="22"/>
        </w:rPr>
        <w:t>1</w:t>
      </w:r>
      <w:r w:rsidRPr="00492057">
        <w:rPr>
          <w:sz w:val="22"/>
          <w:szCs w:val="22"/>
        </w:rPr>
        <w:t xml:space="preserve"> – </w:t>
      </w:r>
      <w:r>
        <w:rPr>
          <w:sz w:val="22"/>
          <w:szCs w:val="22"/>
        </w:rPr>
        <w:t>UART hardware interface</w:t>
      </w:r>
    </w:p>
    <w:p w14:paraId="793E2682" w14:textId="77777777" w:rsidR="00D63EF9" w:rsidRPr="00492057" w:rsidRDefault="00D63EF9" w:rsidP="00FD3D5F">
      <w:pPr>
        <w:spacing w:line="276" w:lineRule="auto"/>
        <w:jc w:val="center"/>
        <w:rPr>
          <w:sz w:val="22"/>
          <w:szCs w:val="22"/>
        </w:rPr>
      </w:pPr>
    </w:p>
    <w:p w14:paraId="0D5DB8D7" w14:textId="6341220B" w:rsidR="00E85CCF" w:rsidRDefault="007232F5" w:rsidP="00FD3D5F">
      <w:pPr>
        <w:spacing w:line="276" w:lineRule="auto"/>
        <w:ind w:firstLine="708"/>
        <w:jc w:val="both"/>
      </w:pPr>
      <w:r>
        <w:t>F</w:t>
      </w:r>
      <w:r w:rsidR="00492057">
        <w:t xml:space="preserve">or the </w:t>
      </w:r>
      <w:r>
        <w:t xml:space="preserve">transmission of data, the UART </w:t>
      </w:r>
      <w:r w:rsidR="00492057">
        <w:t>protocol itself</w:t>
      </w:r>
      <w:r>
        <w:t xml:space="preserve"> defines that </w:t>
      </w:r>
      <w:r w:rsidR="00492057">
        <w:t xml:space="preserve">the </w:t>
      </w:r>
      <w:r>
        <w:t xml:space="preserve">data </w:t>
      </w:r>
      <w:r w:rsidR="00492057">
        <w:t xml:space="preserve">lines must be kept in high (‘1’) to represent the idle state. </w:t>
      </w:r>
      <w:r>
        <w:t>To start a new transmission, the line must be set to GND (‘0’) for one period, indicating the start bit</w:t>
      </w:r>
      <w:r w:rsidR="00492057">
        <w:t xml:space="preserve">. After the start </w:t>
      </w:r>
      <w:r>
        <w:t>of the frame</w:t>
      </w:r>
      <w:r w:rsidR="00492057">
        <w:t>, the word bits are transmitted, followed by a parity bit (optional).</w:t>
      </w:r>
      <w:r w:rsidR="00D63EF9">
        <w:t xml:space="preserve"> </w:t>
      </w:r>
      <w:r>
        <w:t>To complete the transmission</w:t>
      </w:r>
      <w:r w:rsidR="00D63EF9">
        <w:t xml:space="preserve">, a defined number of stop bits must be transmitted, keeping the UART lines at high and thus leaving it in the idle state at the end of the frame. An example </w:t>
      </w:r>
      <w:r>
        <w:t xml:space="preserve">with </w:t>
      </w:r>
      <w:r w:rsidR="00D63EF9">
        <w:t>different configurations is shown in Figure 2:</w:t>
      </w:r>
    </w:p>
    <w:p w14:paraId="21E4BB56" w14:textId="5EF39381" w:rsidR="00D63EF9" w:rsidRDefault="00D63EF9" w:rsidP="00E85CCF">
      <w:pPr>
        <w:ind w:firstLine="708"/>
        <w:jc w:val="both"/>
      </w:pPr>
    </w:p>
    <w:p w14:paraId="416E9DB8" w14:textId="15329DC6" w:rsidR="00D63EF9" w:rsidRDefault="00BC4434" w:rsidP="00D63EF9">
      <w:pPr>
        <w:jc w:val="center"/>
      </w:pPr>
      <w:r>
        <w:rPr>
          <w:noProof/>
        </w:rPr>
        <w:drawing>
          <wp:inline distT="0" distB="0" distL="0" distR="0" wp14:anchorId="74999190" wp14:editId="721470A7">
            <wp:extent cx="5400040" cy="1189355"/>
            <wp:effectExtent l="0" t="0" r="0" b="0"/>
            <wp:docPr id="12" name="Imagem 12" descr="Interface gráfica do usuário, Text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Tabela, Excel&#10;&#10;Descrição gerada automaticamente"/>
                    <pic:cNvPicPr/>
                  </pic:nvPicPr>
                  <pic:blipFill>
                    <a:blip r:embed="rId8"/>
                    <a:stretch>
                      <a:fillRect/>
                    </a:stretch>
                  </pic:blipFill>
                  <pic:spPr>
                    <a:xfrm>
                      <a:off x="0" y="0"/>
                      <a:ext cx="5400040" cy="1189355"/>
                    </a:xfrm>
                    <a:prstGeom prst="rect">
                      <a:avLst/>
                    </a:prstGeom>
                  </pic:spPr>
                </pic:pic>
              </a:graphicData>
            </a:graphic>
          </wp:inline>
        </w:drawing>
      </w:r>
    </w:p>
    <w:p w14:paraId="51DB6602" w14:textId="77777777" w:rsidR="00BC4434" w:rsidRDefault="00BC4434" w:rsidP="00D63EF9">
      <w:pPr>
        <w:jc w:val="center"/>
      </w:pPr>
    </w:p>
    <w:p w14:paraId="052E2743" w14:textId="34E9F23E" w:rsidR="00D63EF9" w:rsidRDefault="00D63EF9" w:rsidP="00D63EF9">
      <w:pPr>
        <w:spacing w:line="276" w:lineRule="auto"/>
        <w:jc w:val="center"/>
        <w:rPr>
          <w:sz w:val="22"/>
          <w:szCs w:val="22"/>
        </w:rPr>
      </w:pPr>
      <w:r w:rsidRPr="00492057">
        <w:rPr>
          <w:sz w:val="22"/>
          <w:szCs w:val="22"/>
        </w:rPr>
        <w:t xml:space="preserve">Figure </w:t>
      </w:r>
      <w:r>
        <w:rPr>
          <w:sz w:val="22"/>
          <w:szCs w:val="22"/>
        </w:rPr>
        <w:t xml:space="preserve">2 </w:t>
      </w:r>
      <w:r w:rsidRPr="00492057">
        <w:rPr>
          <w:sz w:val="22"/>
          <w:szCs w:val="22"/>
        </w:rPr>
        <w:t xml:space="preserve">– </w:t>
      </w:r>
      <w:r>
        <w:rPr>
          <w:sz w:val="22"/>
          <w:szCs w:val="22"/>
        </w:rPr>
        <w:t xml:space="preserve">UART </w:t>
      </w:r>
      <w:r>
        <w:rPr>
          <w:sz w:val="22"/>
          <w:szCs w:val="22"/>
        </w:rPr>
        <w:t>protocol formats (Source: Texas Instruments)</w:t>
      </w:r>
    </w:p>
    <w:p w14:paraId="28B1564E" w14:textId="77777777" w:rsidR="00820717" w:rsidRDefault="00820717" w:rsidP="00FD3D5F">
      <w:pPr>
        <w:spacing w:line="276" w:lineRule="auto"/>
        <w:ind w:firstLine="708"/>
        <w:jc w:val="both"/>
      </w:pPr>
    </w:p>
    <w:p w14:paraId="552D08BC" w14:textId="62EC2EF9" w:rsidR="00BB18EE" w:rsidRDefault="006B06F0" w:rsidP="00FD3D5F">
      <w:pPr>
        <w:spacing w:line="276" w:lineRule="auto"/>
        <w:ind w:firstLine="708"/>
        <w:jc w:val="both"/>
      </w:pPr>
      <w:r>
        <w:t>A common use of the</w:t>
      </w:r>
      <w:r w:rsidR="00E85CCF">
        <w:t xml:space="preserve"> UART </w:t>
      </w:r>
      <w:r>
        <w:t>is</w:t>
      </w:r>
      <w:r w:rsidR="00E85CCF">
        <w:t xml:space="preserve"> to provide an interface for character transmission from CPU to peripheral devices, such as sensors</w:t>
      </w:r>
      <w:r>
        <w:t xml:space="preserve"> in an IoT application, to control and obtain the measurements from the device</w:t>
      </w:r>
      <w:r w:rsidR="00492057">
        <w:t>s</w:t>
      </w:r>
      <w:r>
        <w:t xml:space="preserve">. Another possible </w:t>
      </w:r>
      <w:r w:rsidR="00492057">
        <w:t>usage is to connect the CPU to another external serial device, working as a converter, for example, to an USB port connected. By using this implementation, the UART can reduce the process demand from the CPU, as it uses a much-simplified protocol</w:t>
      </w:r>
      <w:r w:rsidR="007232F5">
        <w:t xml:space="preserve"> and </w:t>
      </w:r>
      <w:r w:rsidR="00DB3DD9">
        <w:t>an</w:t>
      </w:r>
      <w:r w:rsidR="007232F5">
        <w:t xml:space="preserve"> easy to build dedicated hardware</w:t>
      </w:r>
      <w:r w:rsidR="00492057">
        <w:t>.</w:t>
      </w:r>
    </w:p>
    <w:p w14:paraId="685B77CB" w14:textId="77777777" w:rsidR="00BC4434" w:rsidRDefault="00BC4434" w:rsidP="00FD3D5F">
      <w:pPr>
        <w:spacing w:line="276" w:lineRule="auto"/>
        <w:ind w:firstLine="708"/>
        <w:jc w:val="both"/>
      </w:pPr>
    </w:p>
    <w:p w14:paraId="328B50A1" w14:textId="40323866" w:rsidR="00492057" w:rsidRDefault="00492057" w:rsidP="00FD3D5F">
      <w:pPr>
        <w:spacing w:line="276" w:lineRule="auto"/>
        <w:ind w:firstLine="708"/>
        <w:jc w:val="both"/>
      </w:pPr>
      <w:r>
        <w:lastRenderedPageBreak/>
        <w:t xml:space="preserve">To </w:t>
      </w:r>
      <w:r w:rsidR="00BC4434">
        <w:t>build</w:t>
      </w:r>
      <w:r>
        <w:t xml:space="preserve"> a peripheral UART in a microcontroller architecture, the design must implement efficient ways to read and write the data from the serial lines to and to perform the serial-to-parallel and parallel-to-serial operations. A possible way to do so is by using a </w:t>
      </w:r>
      <w:r w:rsidR="00D63EF9">
        <w:t>shift register</w:t>
      </w:r>
      <w:r>
        <w:t xml:space="preserve"> connected at the input and output ports of the UART, combined with a set of converters that will read/write the transmitted words in a buffer</w:t>
      </w:r>
      <w:r w:rsidR="00D63EF9">
        <w:t>.</w:t>
      </w:r>
    </w:p>
    <w:p w14:paraId="016AEB1F" w14:textId="6FC56E3C" w:rsidR="00D63EF9" w:rsidRDefault="007232F5" w:rsidP="00FD3D5F">
      <w:pPr>
        <w:spacing w:line="276" w:lineRule="auto"/>
        <w:ind w:firstLine="708"/>
        <w:jc w:val="both"/>
      </w:pPr>
      <w:r>
        <w:t>The</w:t>
      </w:r>
      <w:r w:rsidR="00D63EF9">
        <w:t xml:space="preserve"> peripheral must </w:t>
      </w:r>
      <w:r>
        <w:t>also be integrated</w:t>
      </w:r>
      <w:r w:rsidR="00D63EF9">
        <w:t xml:space="preserve"> the available resources of the platform, by making available error and control signals for the system interrupt control. </w:t>
      </w:r>
      <w:r w:rsidR="00466A4A">
        <w:t xml:space="preserve">An </w:t>
      </w:r>
      <w:r w:rsidR="00D63EF9">
        <w:t>example of hardware implemented UART</w:t>
      </w:r>
      <w:r>
        <w:t xml:space="preserve"> peripheral by Texas Instruments</w:t>
      </w:r>
      <w:r w:rsidR="00D63EF9">
        <w:t xml:space="preserve"> </w:t>
      </w:r>
      <w:r w:rsidR="00466A4A">
        <w:t xml:space="preserve">was studied to guide the final design of the module developed, and to understand the overall behavior of the peripheral. </w:t>
      </w:r>
      <w:r w:rsidR="00DB3DD9">
        <w:t>T</w:t>
      </w:r>
      <w:r w:rsidR="00466A4A">
        <w:t xml:space="preserve">he </w:t>
      </w:r>
      <w:r w:rsidR="00DB3DD9">
        <w:t>block diagram</w:t>
      </w:r>
      <w:r w:rsidR="00466A4A">
        <w:t xml:space="preserve"> presented will </w:t>
      </w:r>
      <w:r w:rsidR="00466A4A">
        <w:t>highlight</w:t>
      </w:r>
      <w:r w:rsidR="00466A4A">
        <w:t xml:space="preserve"> the receiver part of the UART peripheral</w:t>
      </w:r>
      <w:r w:rsidR="00466A4A">
        <w:t>:</w:t>
      </w:r>
    </w:p>
    <w:p w14:paraId="2473D219" w14:textId="77777777" w:rsidR="00466A4A" w:rsidRDefault="00466A4A" w:rsidP="00E85CCF">
      <w:pPr>
        <w:ind w:firstLine="708"/>
        <w:jc w:val="both"/>
      </w:pPr>
    </w:p>
    <w:p w14:paraId="0EDC8E4F" w14:textId="077AE7B2" w:rsidR="007232F5" w:rsidRDefault="00FD3D5F" w:rsidP="00466A4A">
      <w:pPr>
        <w:jc w:val="center"/>
      </w:pPr>
      <w:r>
        <w:rPr>
          <w:noProof/>
        </w:rPr>
        <w:drawing>
          <wp:inline distT="0" distB="0" distL="0" distR="0" wp14:anchorId="35AC0919" wp14:editId="15E7D7FD">
            <wp:extent cx="5400040" cy="2174875"/>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174875"/>
                    </a:xfrm>
                    <a:prstGeom prst="rect">
                      <a:avLst/>
                    </a:prstGeom>
                    <a:noFill/>
                    <a:ln>
                      <a:noFill/>
                    </a:ln>
                  </pic:spPr>
                </pic:pic>
              </a:graphicData>
            </a:graphic>
          </wp:inline>
        </w:drawing>
      </w:r>
    </w:p>
    <w:p w14:paraId="10646080" w14:textId="08C2788F" w:rsidR="00D63EF9" w:rsidRPr="00BB18EE" w:rsidRDefault="00D63EF9" w:rsidP="00D63EF9">
      <w:pPr>
        <w:jc w:val="center"/>
      </w:pPr>
    </w:p>
    <w:p w14:paraId="72E2493C" w14:textId="6C4BB4EA" w:rsidR="00D63EF9" w:rsidRDefault="00BB18EE" w:rsidP="00D63EF9">
      <w:pPr>
        <w:spacing w:line="276" w:lineRule="auto"/>
        <w:jc w:val="center"/>
        <w:rPr>
          <w:sz w:val="22"/>
          <w:szCs w:val="22"/>
        </w:rPr>
      </w:pPr>
      <w:r>
        <w:rPr>
          <w:b/>
          <w:bCs/>
        </w:rPr>
        <w:tab/>
      </w:r>
      <w:r w:rsidR="00D63EF9" w:rsidRPr="00492057">
        <w:rPr>
          <w:sz w:val="22"/>
          <w:szCs w:val="22"/>
        </w:rPr>
        <w:t xml:space="preserve">Figure </w:t>
      </w:r>
      <w:r w:rsidR="00D63EF9">
        <w:rPr>
          <w:sz w:val="22"/>
          <w:szCs w:val="22"/>
        </w:rPr>
        <w:t>3</w:t>
      </w:r>
      <w:r w:rsidR="00D63EF9">
        <w:rPr>
          <w:sz w:val="22"/>
          <w:szCs w:val="22"/>
        </w:rPr>
        <w:t xml:space="preserve"> </w:t>
      </w:r>
      <w:r w:rsidR="00D63EF9" w:rsidRPr="00492057">
        <w:rPr>
          <w:sz w:val="22"/>
          <w:szCs w:val="22"/>
        </w:rPr>
        <w:t xml:space="preserve">– </w:t>
      </w:r>
      <w:proofErr w:type="spellStart"/>
      <w:r w:rsidR="00013256">
        <w:rPr>
          <w:sz w:val="22"/>
          <w:szCs w:val="22"/>
        </w:rPr>
        <w:t>KeyStone</w:t>
      </w:r>
      <w:proofErr w:type="spellEnd"/>
      <w:r w:rsidR="00013256">
        <w:rPr>
          <w:sz w:val="22"/>
          <w:szCs w:val="22"/>
        </w:rPr>
        <w:t xml:space="preserve"> </w:t>
      </w:r>
      <w:r w:rsidR="00D63EF9">
        <w:rPr>
          <w:sz w:val="22"/>
          <w:szCs w:val="22"/>
        </w:rPr>
        <w:t xml:space="preserve">UART </w:t>
      </w:r>
      <w:r w:rsidR="00466A4A">
        <w:rPr>
          <w:sz w:val="22"/>
          <w:szCs w:val="22"/>
        </w:rPr>
        <w:t xml:space="preserve">partial </w:t>
      </w:r>
      <w:r w:rsidR="00D63EF9">
        <w:rPr>
          <w:sz w:val="22"/>
          <w:szCs w:val="22"/>
        </w:rPr>
        <w:t>block diagram</w:t>
      </w:r>
      <w:r w:rsidR="00D63EF9">
        <w:rPr>
          <w:sz w:val="22"/>
          <w:szCs w:val="22"/>
        </w:rPr>
        <w:t xml:space="preserve"> (Source: Texas Instruments)</w:t>
      </w:r>
    </w:p>
    <w:p w14:paraId="4122C79F" w14:textId="7FD3133C" w:rsidR="00D76ABA" w:rsidRDefault="00D76ABA" w:rsidP="00382C96">
      <w:pPr>
        <w:spacing w:line="276" w:lineRule="auto"/>
        <w:jc w:val="both"/>
      </w:pPr>
    </w:p>
    <w:p w14:paraId="15973D57" w14:textId="55D7C8EC" w:rsidR="00820717" w:rsidRDefault="00013256" w:rsidP="00D76ABA">
      <w:pPr>
        <w:spacing w:line="276" w:lineRule="auto"/>
        <w:ind w:firstLine="708"/>
        <w:jc w:val="both"/>
      </w:pPr>
      <w:r>
        <w:t xml:space="preserve">By focusing </w:t>
      </w:r>
      <w:r w:rsidR="00820717">
        <w:t>on the</w:t>
      </w:r>
      <w:r>
        <w:t xml:space="preserve"> key elements</w:t>
      </w:r>
      <w:r w:rsidR="00820717">
        <w:t xml:space="preserve"> of the receiver</w:t>
      </w:r>
      <w:r>
        <w:t xml:space="preserve">, </w:t>
      </w:r>
      <w:r w:rsidR="00FD3D5F">
        <w:t>th</w:t>
      </w:r>
      <w:r w:rsidR="00820717">
        <w:t>is section</w:t>
      </w:r>
      <w:r>
        <w:t xml:space="preserve"> </w:t>
      </w:r>
      <w:r w:rsidR="00820717">
        <w:t>can be</w:t>
      </w:r>
      <w:r w:rsidR="00D76ABA">
        <w:t xml:space="preserve"> </w:t>
      </w:r>
      <w:r w:rsidR="00FD3D5F">
        <w:t>divided in</w:t>
      </w:r>
      <w:r w:rsidR="00820717">
        <w:t xml:space="preserve"> a set </w:t>
      </w:r>
      <w:r w:rsidR="007B056E">
        <w:t>of components</w:t>
      </w:r>
      <w:r w:rsidR="00DB3DD9">
        <w:t>:</w:t>
      </w:r>
    </w:p>
    <w:p w14:paraId="2C04FEC2" w14:textId="7F716518" w:rsidR="00820717" w:rsidRDefault="00BB69BD" w:rsidP="00820717">
      <w:pPr>
        <w:pStyle w:val="PargrafodaLista"/>
        <w:numPr>
          <w:ilvl w:val="0"/>
          <w:numId w:val="1"/>
        </w:numPr>
        <w:spacing w:line="276" w:lineRule="auto"/>
        <w:jc w:val="both"/>
      </w:pPr>
      <w:r>
        <w:rPr>
          <w:i/>
          <w:iCs/>
        </w:rPr>
        <w:t xml:space="preserve">Receiver </w:t>
      </w:r>
      <w:r w:rsidR="00820717" w:rsidRPr="007B056E">
        <w:rPr>
          <w:i/>
          <w:iCs/>
        </w:rPr>
        <w:t>Timing and Control</w:t>
      </w:r>
      <w:r w:rsidR="00820717">
        <w:t>: will track the start and end of the transmission according to the settings and protocol specification</w:t>
      </w:r>
      <w:r w:rsidR="00515596">
        <w:t xml:space="preserve"> (will produce a Frame Error in case of transmitter frequency mismatch)</w:t>
      </w:r>
      <w:r w:rsidR="00820717">
        <w:t>.</w:t>
      </w:r>
    </w:p>
    <w:p w14:paraId="5C090340" w14:textId="7468D33E" w:rsidR="00820717" w:rsidRDefault="00820717" w:rsidP="00820717">
      <w:pPr>
        <w:pStyle w:val="PargrafodaLista"/>
        <w:numPr>
          <w:ilvl w:val="0"/>
          <w:numId w:val="1"/>
        </w:numPr>
        <w:spacing w:line="276" w:lineRule="auto"/>
        <w:jc w:val="both"/>
      </w:pPr>
      <w:r w:rsidRPr="00820717">
        <w:rPr>
          <w:i/>
          <w:iCs/>
        </w:rPr>
        <w:t>Receiver Shift Register</w:t>
      </w:r>
      <w:r>
        <w:t>:</w:t>
      </w:r>
      <w:r w:rsidR="00013256">
        <w:t xml:space="preserve"> connect</w:t>
      </w:r>
      <w:r w:rsidR="00B83DFA">
        <w:t>ed</w:t>
      </w:r>
      <w:r w:rsidR="00013256">
        <w:t xml:space="preserve"> to the </w:t>
      </w:r>
      <w:proofErr w:type="spellStart"/>
      <w:r w:rsidR="00013256">
        <w:t>rx</w:t>
      </w:r>
      <w:proofErr w:type="spellEnd"/>
      <w:r w:rsidR="00013256">
        <w:t xml:space="preserve"> data line</w:t>
      </w:r>
      <w:r>
        <w:t>, will store the word data and parity bit, until data is ready to be moved to the buffer.</w:t>
      </w:r>
    </w:p>
    <w:p w14:paraId="6DAC7302" w14:textId="43AD6B3E" w:rsidR="00820717" w:rsidRDefault="00820717" w:rsidP="00820717">
      <w:pPr>
        <w:pStyle w:val="PargrafodaLista"/>
        <w:numPr>
          <w:ilvl w:val="0"/>
          <w:numId w:val="1"/>
        </w:numPr>
        <w:spacing w:line="276" w:lineRule="auto"/>
        <w:jc w:val="both"/>
      </w:pPr>
      <w:r w:rsidRPr="00515596">
        <w:rPr>
          <w:i/>
          <w:iCs/>
        </w:rPr>
        <w:t>Receiver Buffer Register</w:t>
      </w:r>
      <w:r>
        <w:t>:</w:t>
      </w:r>
      <w:r w:rsidR="00515596">
        <w:t xml:space="preserve"> buffer for the UART output data</w:t>
      </w:r>
    </w:p>
    <w:p w14:paraId="6EF7F0C7" w14:textId="481F2245" w:rsidR="00DB3DD9" w:rsidRDefault="00BB69BD" w:rsidP="00820717">
      <w:pPr>
        <w:pStyle w:val="PargrafodaLista"/>
        <w:numPr>
          <w:ilvl w:val="0"/>
          <w:numId w:val="1"/>
        </w:numPr>
        <w:spacing w:line="276" w:lineRule="auto"/>
        <w:jc w:val="both"/>
      </w:pPr>
      <w:r>
        <w:rPr>
          <w:i/>
          <w:iCs/>
        </w:rPr>
        <w:t xml:space="preserve">Receiver </w:t>
      </w:r>
      <w:r w:rsidR="00DB3DD9">
        <w:rPr>
          <w:i/>
          <w:iCs/>
        </w:rPr>
        <w:t>FIFO</w:t>
      </w:r>
      <w:r w:rsidR="00DB3DD9" w:rsidRPr="00DB3DD9">
        <w:t>:</w:t>
      </w:r>
      <w:r w:rsidR="00DB3DD9">
        <w:t xml:space="preserve"> </w:t>
      </w:r>
      <w:r w:rsidR="00B83DFA">
        <w:t xml:space="preserve">a </w:t>
      </w:r>
      <w:proofErr w:type="spellStart"/>
      <w:r w:rsidR="00B83DFA">
        <w:t>fifo</w:t>
      </w:r>
      <w:proofErr w:type="spellEnd"/>
      <w:r w:rsidR="00B83DFA">
        <w:t xml:space="preserve"> </w:t>
      </w:r>
      <w:r w:rsidR="00BC4434">
        <w:t xml:space="preserve">type </w:t>
      </w:r>
      <w:r w:rsidR="00B83DFA">
        <w:t>buffer (memory array) used to store multiple frames received,</w:t>
      </w:r>
      <w:r w:rsidR="00BC4434">
        <w:t xml:space="preserve"> removes the necessity of </w:t>
      </w:r>
      <w:r w:rsidR="00B83DFA">
        <w:t>triggering the CPU at each operation.</w:t>
      </w:r>
    </w:p>
    <w:p w14:paraId="3EBFCA7C" w14:textId="5EC7CCB0" w:rsidR="00DB3DD9" w:rsidRDefault="00DB3DD9" w:rsidP="00DB3DD9">
      <w:pPr>
        <w:pStyle w:val="PargrafodaLista"/>
        <w:spacing w:line="276" w:lineRule="auto"/>
        <w:ind w:left="360"/>
        <w:jc w:val="both"/>
        <w:rPr>
          <w:i/>
          <w:iCs/>
        </w:rPr>
      </w:pPr>
    </w:p>
    <w:p w14:paraId="5E81355D" w14:textId="77777777" w:rsidR="00BC4434" w:rsidRDefault="00DB3DD9" w:rsidP="00DB3DD9">
      <w:pPr>
        <w:pStyle w:val="PargrafodaLista"/>
        <w:spacing w:line="276" w:lineRule="auto"/>
        <w:ind w:left="0" w:firstLine="360"/>
        <w:jc w:val="both"/>
      </w:pPr>
      <w:r w:rsidRPr="00013256">
        <w:t xml:space="preserve">Considering the </w:t>
      </w:r>
      <w:r>
        <w:t>project requirements,</w:t>
      </w:r>
      <w:r>
        <w:t xml:space="preserve"> some adaptations will be necessary for this overall scheme of the UART receiver developed. A validation signal must be produced at the output of the module, therefore a control block must be present, to check for any errors in the protocol during the reception. This signal is then asserted for one UART clock cycle, informing that the data at the buffer is ok to be read. </w:t>
      </w:r>
    </w:p>
    <w:p w14:paraId="32046D61" w14:textId="6D728C67" w:rsidR="00DB3DD9" w:rsidRPr="00DB3DD9" w:rsidRDefault="00DB3DD9" w:rsidP="00DB3DD9">
      <w:pPr>
        <w:pStyle w:val="PargrafodaLista"/>
        <w:spacing w:line="276" w:lineRule="auto"/>
        <w:ind w:left="0" w:firstLine="360"/>
        <w:jc w:val="both"/>
      </w:pPr>
      <w:r>
        <w:lastRenderedPageBreak/>
        <w:t>Also, the FIFO mode will not be implemented in the receiver peripheral. A simplified diagram of the initial idea for the UART receiver is shown in Figure 4. On the Architecture description section, the final implementation will be discussed.</w:t>
      </w:r>
    </w:p>
    <w:p w14:paraId="06BF1851" w14:textId="1DA7BD64" w:rsidR="00013256" w:rsidRDefault="00D76ABA" w:rsidP="00FD7657">
      <w:pPr>
        <w:spacing w:line="276" w:lineRule="auto"/>
        <w:jc w:val="center"/>
        <w:rPr>
          <w:b/>
          <w:bCs/>
        </w:rPr>
      </w:pPr>
      <w:r>
        <w:rPr>
          <w:b/>
          <w:bCs/>
          <w:noProof/>
        </w:rPr>
        <w:drawing>
          <wp:inline distT="0" distB="0" distL="0" distR="0" wp14:anchorId="6A34D80F" wp14:editId="5AF989B1">
            <wp:extent cx="3716405" cy="3357349"/>
            <wp:effectExtent l="0" t="0" r="0" b="0"/>
            <wp:docPr id="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6252" cy="3366245"/>
                    </a:xfrm>
                    <a:prstGeom prst="rect">
                      <a:avLst/>
                    </a:prstGeom>
                    <a:noFill/>
                    <a:ln>
                      <a:noFill/>
                    </a:ln>
                  </pic:spPr>
                </pic:pic>
              </a:graphicData>
            </a:graphic>
          </wp:inline>
        </w:drawing>
      </w:r>
    </w:p>
    <w:p w14:paraId="6A2D058F" w14:textId="51930A9D" w:rsidR="00DB3DD9" w:rsidRDefault="00DB3DD9" w:rsidP="00DB3DD9">
      <w:pPr>
        <w:spacing w:line="276" w:lineRule="auto"/>
        <w:jc w:val="center"/>
        <w:rPr>
          <w:sz w:val="22"/>
          <w:szCs w:val="22"/>
        </w:rPr>
      </w:pPr>
      <w:r w:rsidRPr="00492057">
        <w:rPr>
          <w:sz w:val="22"/>
          <w:szCs w:val="22"/>
        </w:rPr>
        <w:t xml:space="preserve">Figure </w:t>
      </w:r>
      <w:r w:rsidR="009A1654">
        <w:rPr>
          <w:sz w:val="22"/>
          <w:szCs w:val="22"/>
        </w:rPr>
        <w:t>4</w:t>
      </w:r>
      <w:r>
        <w:rPr>
          <w:sz w:val="22"/>
          <w:szCs w:val="22"/>
        </w:rPr>
        <w:t xml:space="preserve"> </w:t>
      </w:r>
      <w:r w:rsidRPr="00492057">
        <w:rPr>
          <w:sz w:val="22"/>
          <w:szCs w:val="22"/>
        </w:rPr>
        <w:t>–</w:t>
      </w:r>
      <w:r>
        <w:rPr>
          <w:sz w:val="22"/>
          <w:szCs w:val="22"/>
        </w:rPr>
        <w:t xml:space="preserve"> </w:t>
      </w:r>
      <w:r>
        <w:rPr>
          <w:sz w:val="22"/>
          <w:szCs w:val="22"/>
        </w:rPr>
        <w:t xml:space="preserve">UART </w:t>
      </w:r>
      <w:r>
        <w:rPr>
          <w:sz w:val="22"/>
          <w:szCs w:val="22"/>
        </w:rPr>
        <w:t>receiver schematic (initial idea)</w:t>
      </w:r>
    </w:p>
    <w:p w14:paraId="56181B6E" w14:textId="77777777" w:rsidR="00D76ABA" w:rsidRDefault="00D76ABA" w:rsidP="00382C96">
      <w:pPr>
        <w:spacing w:line="276" w:lineRule="auto"/>
        <w:jc w:val="both"/>
        <w:rPr>
          <w:b/>
          <w:bCs/>
        </w:rPr>
      </w:pPr>
    </w:p>
    <w:p w14:paraId="7BE67DCF" w14:textId="3AC0C76B" w:rsidR="00B10310" w:rsidRPr="00B10310" w:rsidRDefault="00BB18EE" w:rsidP="00B10310">
      <w:pPr>
        <w:pStyle w:val="Ttulo1"/>
        <w:rPr>
          <w:rFonts w:ascii="Times New Roman" w:hAnsi="Times New Roman" w:cs="Times New Roman"/>
          <w:b/>
          <w:bCs/>
          <w:color w:val="auto"/>
        </w:rPr>
      </w:pPr>
      <w:bookmarkStart w:id="2" w:name="_Toc125413469"/>
      <w:r>
        <w:rPr>
          <w:rFonts w:ascii="Times New Roman" w:hAnsi="Times New Roman" w:cs="Times New Roman"/>
          <w:b/>
          <w:bCs/>
          <w:color w:val="auto"/>
        </w:rPr>
        <w:t>2.</w:t>
      </w:r>
      <w:r>
        <w:rPr>
          <w:rFonts w:ascii="Times New Roman" w:hAnsi="Times New Roman" w:cs="Times New Roman"/>
          <w:b/>
          <w:bCs/>
          <w:color w:val="auto"/>
        </w:rPr>
        <w:tab/>
      </w:r>
      <w:r w:rsidR="004119CE">
        <w:rPr>
          <w:rFonts w:ascii="Times New Roman" w:hAnsi="Times New Roman" w:cs="Times New Roman"/>
          <w:b/>
          <w:bCs/>
          <w:color w:val="auto"/>
        </w:rPr>
        <w:t>Architecture</w:t>
      </w:r>
      <w:r w:rsidR="00B10310" w:rsidRPr="00B10310">
        <w:rPr>
          <w:rFonts w:ascii="Times New Roman" w:hAnsi="Times New Roman" w:cs="Times New Roman"/>
          <w:b/>
          <w:bCs/>
          <w:color w:val="auto"/>
        </w:rPr>
        <w:t xml:space="preserve"> </w:t>
      </w:r>
      <w:r w:rsidR="004119CE">
        <w:rPr>
          <w:rFonts w:ascii="Times New Roman" w:hAnsi="Times New Roman" w:cs="Times New Roman"/>
          <w:b/>
          <w:bCs/>
          <w:color w:val="auto"/>
        </w:rPr>
        <w:t>d</w:t>
      </w:r>
      <w:r w:rsidR="00B10310" w:rsidRPr="00B10310">
        <w:rPr>
          <w:rFonts w:ascii="Times New Roman" w:hAnsi="Times New Roman" w:cs="Times New Roman"/>
          <w:b/>
          <w:bCs/>
          <w:color w:val="auto"/>
        </w:rPr>
        <w:t>escription</w:t>
      </w:r>
      <w:bookmarkEnd w:id="2"/>
    </w:p>
    <w:p w14:paraId="25C946A1" w14:textId="5408C0BC" w:rsidR="00B10310" w:rsidRDefault="00B10310" w:rsidP="00B10310">
      <w:pPr>
        <w:rPr>
          <w:b/>
          <w:bCs/>
        </w:rPr>
      </w:pPr>
    </w:p>
    <w:p w14:paraId="49095D10" w14:textId="5A7120A0" w:rsidR="00BC4434" w:rsidRDefault="00B83DFA" w:rsidP="007B056E">
      <w:pPr>
        <w:spacing w:line="276" w:lineRule="auto"/>
        <w:ind w:firstLine="708"/>
        <w:jc w:val="both"/>
      </w:pPr>
      <w:r>
        <w:t>With the UART peripheral example studied, aligned with the project requirements,</w:t>
      </w:r>
      <w:r w:rsidR="007B056E">
        <w:t xml:space="preserve"> a model was developed to perform the necessary operation of the protocol.</w:t>
      </w:r>
      <w:r w:rsidR="00BC4434">
        <w:t xml:space="preserve"> The required settings for this receiver were:</w:t>
      </w:r>
    </w:p>
    <w:p w14:paraId="40FD80ED" w14:textId="4E2726E9" w:rsidR="00BC4434" w:rsidRDefault="00BC4434" w:rsidP="00BC4434">
      <w:pPr>
        <w:pStyle w:val="PargrafodaLista"/>
        <w:numPr>
          <w:ilvl w:val="0"/>
          <w:numId w:val="5"/>
        </w:numPr>
        <w:spacing w:line="276" w:lineRule="auto"/>
        <w:jc w:val="both"/>
      </w:pPr>
      <w:r>
        <w:t>Word size (W) = 7 bits</w:t>
      </w:r>
    </w:p>
    <w:p w14:paraId="19E71520" w14:textId="610834A3" w:rsidR="00BC4434" w:rsidRDefault="00BC4434" w:rsidP="00BC4434">
      <w:pPr>
        <w:pStyle w:val="PargrafodaLista"/>
        <w:numPr>
          <w:ilvl w:val="0"/>
          <w:numId w:val="5"/>
        </w:numPr>
        <w:spacing w:line="276" w:lineRule="auto"/>
        <w:jc w:val="both"/>
      </w:pPr>
      <w:r>
        <w:t>Baud rate (B) = 112500</w:t>
      </w:r>
    </w:p>
    <w:p w14:paraId="6E571E85" w14:textId="45ADA24B" w:rsidR="00BC4434" w:rsidRDefault="00BC4434" w:rsidP="00BC4434">
      <w:pPr>
        <w:pStyle w:val="PargrafodaLista"/>
        <w:numPr>
          <w:ilvl w:val="0"/>
          <w:numId w:val="5"/>
        </w:numPr>
        <w:spacing w:line="276" w:lineRule="auto"/>
        <w:jc w:val="both"/>
      </w:pPr>
      <w:r>
        <w:t>Parity (P): even</w:t>
      </w:r>
    </w:p>
    <w:p w14:paraId="44B36FCA" w14:textId="4A1DDEF5" w:rsidR="00BC4434" w:rsidRDefault="00BC4434" w:rsidP="00BC4434">
      <w:pPr>
        <w:pStyle w:val="PargrafodaLista"/>
        <w:numPr>
          <w:ilvl w:val="0"/>
          <w:numId w:val="5"/>
        </w:numPr>
        <w:spacing w:line="276" w:lineRule="auto"/>
        <w:jc w:val="both"/>
      </w:pPr>
      <w:r>
        <w:t>Number of Stop bits (S) = 2</w:t>
      </w:r>
    </w:p>
    <w:p w14:paraId="76FF33D8" w14:textId="04B184F5" w:rsidR="00394167" w:rsidRDefault="00394167" w:rsidP="00BC4434">
      <w:pPr>
        <w:pStyle w:val="PargrafodaLista"/>
        <w:numPr>
          <w:ilvl w:val="0"/>
          <w:numId w:val="5"/>
        </w:numPr>
        <w:spacing w:line="276" w:lineRule="auto"/>
        <w:jc w:val="both"/>
      </w:pPr>
      <w:r>
        <w:t>Oversampling rate (OS_RATE) = 8</w:t>
      </w:r>
    </w:p>
    <w:p w14:paraId="59EFAA9D" w14:textId="77777777" w:rsidR="00BC4434" w:rsidRDefault="00BC4434" w:rsidP="007B056E">
      <w:pPr>
        <w:spacing w:line="276" w:lineRule="auto"/>
        <w:ind w:firstLine="708"/>
        <w:jc w:val="both"/>
      </w:pPr>
    </w:p>
    <w:p w14:paraId="29093A34" w14:textId="12809506" w:rsidR="007B056E" w:rsidRDefault="00765283" w:rsidP="007B056E">
      <w:pPr>
        <w:spacing w:line="276" w:lineRule="auto"/>
        <w:ind w:firstLine="708"/>
        <w:jc w:val="both"/>
      </w:pPr>
      <w:r>
        <w:t>Within this UART module, three main components were designed to handle the protocol operation</w:t>
      </w:r>
      <w:r w:rsidR="00BB69BD">
        <w:t>, as well as an addition independent block, used for a particular situation of the protocol. The modules will be detailed in the next sections.</w:t>
      </w:r>
    </w:p>
    <w:p w14:paraId="59E40F41" w14:textId="77777777" w:rsidR="00BB69BD" w:rsidRDefault="00BB69BD" w:rsidP="007B056E">
      <w:pPr>
        <w:spacing w:line="276" w:lineRule="auto"/>
        <w:ind w:firstLine="708"/>
        <w:jc w:val="both"/>
      </w:pPr>
    </w:p>
    <w:p w14:paraId="5BF677AC" w14:textId="6153B2AB" w:rsidR="00BB69BD" w:rsidRDefault="009A1654" w:rsidP="009A1654">
      <w:pPr>
        <w:pStyle w:val="Ttulo2"/>
        <w:rPr>
          <w:rFonts w:ascii="Times New Roman" w:hAnsi="Times New Roman" w:cs="Times New Roman"/>
          <w:b/>
          <w:bCs/>
          <w:color w:val="auto"/>
          <w:sz w:val="24"/>
          <w:szCs w:val="24"/>
        </w:rPr>
      </w:pPr>
      <w:bookmarkStart w:id="3" w:name="_Toc125413470"/>
      <w:r w:rsidRPr="009A1654">
        <w:rPr>
          <w:rFonts w:ascii="Times New Roman" w:hAnsi="Times New Roman" w:cs="Times New Roman"/>
          <w:b/>
          <w:bCs/>
          <w:color w:val="auto"/>
          <w:sz w:val="24"/>
          <w:szCs w:val="24"/>
        </w:rPr>
        <w:t>2.</w:t>
      </w:r>
      <w:r w:rsidR="00BC4434">
        <w:rPr>
          <w:rFonts w:ascii="Times New Roman" w:hAnsi="Times New Roman" w:cs="Times New Roman"/>
          <w:b/>
          <w:bCs/>
          <w:color w:val="auto"/>
          <w:sz w:val="24"/>
          <w:szCs w:val="24"/>
        </w:rPr>
        <w:t>1</w:t>
      </w:r>
      <w:r w:rsidRPr="009A1654">
        <w:rPr>
          <w:rFonts w:ascii="Times New Roman" w:hAnsi="Times New Roman" w:cs="Times New Roman"/>
          <w:b/>
          <w:bCs/>
          <w:color w:val="auto"/>
          <w:sz w:val="24"/>
          <w:szCs w:val="24"/>
        </w:rPr>
        <w:tab/>
        <w:t xml:space="preserve">Synchronization </w:t>
      </w:r>
      <w:r w:rsidR="00765283">
        <w:rPr>
          <w:rFonts w:ascii="Times New Roman" w:hAnsi="Times New Roman" w:cs="Times New Roman"/>
          <w:b/>
          <w:bCs/>
          <w:color w:val="auto"/>
          <w:sz w:val="24"/>
          <w:szCs w:val="24"/>
        </w:rPr>
        <w:t>component</w:t>
      </w:r>
      <w:r w:rsidRPr="009A1654">
        <w:rPr>
          <w:rFonts w:ascii="Times New Roman" w:hAnsi="Times New Roman" w:cs="Times New Roman"/>
          <w:b/>
          <w:bCs/>
          <w:color w:val="auto"/>
          <w:sz w:val="24"/>
          <w:szCs w:val="24"/>
        </w:rPr>
        <w:t xml:space="preserve"> (</w:t>
      </w:r>
      <w:proofErr w:type="spellStart"/>
      <w:r w:rsidR="007B056E" w:rsidRPr="009A1654">
        <w:rPr>
          <w:rFonts w:ascii="Times New Roman" w:hAnsi="Times New Roman" w:cs="Times New Roman"/>
          <w:b/>
          <w:bCs/>
          <w:color w:val="auto"/>
          <w:sz w:val="24"/>
          <w:szCs w:val="24"/>
        </w:rPr>
        <w:t>rx_synch</w:t>
      </w:r>
      <w:proofErr w:type="spellEnd"/>
      <w:r w:rsidRPr="009A1654">
        <w:rPr>
          <w:rFonts w:ascii="Times New Roman" w:hAnsi="Times New Roman" w:cs="Times New Roman"/>
          <w:b/>
          <w:bCs/>
          <w:color w:val="auto"/>
          <w:sz w:val="24"/>
          <w:szCs w:val="24"/>
        </w:rPr>
        <w:t>)</w:t>
      </w:r>
      <w:bookmarkEnd w:id="3"/>
    </w:p>
    <w:p w14:paraId="21D5BA56" w14:textId="77777777" w:rsidR="009A1654" w:rsidRPr="009A1654" w:rsidRDefault="009A1654" w:rsidP="009A1654">
      <w:pPr>
        <w:spacing w:line="276" w:lineRule="auto"/>
      </w:pPr>
    </w:p>
    <w:p w14:paraId="152335EE" w14:textId="307AD249" w:rsidR="00BC4434" w:rsidRDefault="009A1654" w:rsidP="009A1654">
      <w:pPr>
        <w:spacing w:line="276" w:lineRule="auto"/>
        <w:ind w:firstLine="708"/>
        <w:jc w:val="both"/>
      </w:pPr>
      <w:r>
        <w:t>T</w:t>
      </w:r>
      <w:r w:rsidR="007B056E" w:rsidRPr="00BB69BD">
        <w:t xml:space="preserve">his </w:t>
      </w:r>
      <w:r w:rsidR="00765283">
        <w:t>component</w:t>
      </w:r>
      <w:r w:rsidR="007B056E" w:rsidRPr="00BB69BD">
        <w:t xml:space="preserve"> </w:t>
      </w:r>
      <w:r w:rsidR="00BB69BD" w:rsidRPr="00BB69BD">
        <w:t xml:space="preserve">will take care of receiving the </w:t>
      </w:r>
      <w:r w:rsidR="00BB69BD">
        <w:t>data</w:t>
      </w:r>
      <w:r w:rsidR="00BB69BD" w:rsidRPr="00BB69BD">
        <w:t xml:space="preserve"> from the serial line and will provide the frame synchronization. An internal counter</w:t>
      </w:r>
      <w:r w:rsidR="00BB69BD">
        <w:t xml:space="preserve"> based on the UART internal clock</w:t>
      </w:r>
      <w:r w:rsidR="00BB69BD" w:rsidRPr="00BB69BD">
        <w:t xml:space="preserve"> will be used to sample the </w:t>
      </w:r>
      <w:proofErr w:type="spellStart"/>
      <w:r w:rsidR="00BB69BD" w:rsidRPr="00BB69BD">
        <w:t>rx</w:t>
      </w:r>
      <w:proofErr w:type="spellEnd"/>
      <w:r w:rsidR="00BB69BD" w:rsidRPr="00BB69BD">
        <w:t xml:space="preserve"> line, reading the values of the transmitted bits</w:t>
      </w:r>
      <w:r w:rsidR="00BB69BD">
        <w:t xml:space="preserve"> (from the design specification, the UART clock time is eight times the Baud rate of the UART </w:t>
      </w:r>
      <w:r w:rsidR="00BB69BD">
        <w:lastRenderedPageBreak/>
        <w:t>transmitter)</w:t>
      </w:r>
      <w:r w:rsidR="00BB69BD" w:rsidRPr="00BB69BD">
        <w:t xml:space="preserve">. </w:t>
      </w:r>
      <w:r w:rsidR="00BC4434">
        <w:t xml:space="preserve">A second counter based on this sampling count will then </w:t>
      </w:r>
      <w:r w:rsidR="00765283">
        <w:t xml:space="preserve">copy the </w:t>
      </w:r>
      <w:proofErr w:type="spellStart"/>
      <w:r w:rsidR="00765283">
        <w:t>rx</w:t>
      </w:r>
      <w:proofErr w:type="spellEnd"/>
      <w:r w:rsidR="00765283">
        <w:t xml:space="preserve"> value to a parallel output, connected to the buffer component.</w:t>
      </w:r>
    </w:p>
    <w:p w14:paraId="32F44EE2" w14:textId="16A9601A" w:rsidR="00BC4434" w:rsidRDefault="00765283" w:rsidP="00D05FFC">
      <w:pPr>
        <w:spacing w:line="276" w:lineRule="auto"/>
        <w:ind w:firstLine="708"/>
        <w:jc w:val="both"/>
      </w:pPr>
      <w:r>
        <w:t xml:space="preserve">This method of sampling the input data resembles more the operation of a demultiplexing device, rather then a proper shift register. The block diagram of a </w:t>
      </w:r>
      <w:proofErr w:type="spellStart"/>
      <w:r w:rsidR="00777B27">
        <w:t>D</w:t>
      </w:r>
      <w:r>
        <w:t>emux</w:t>
      </w:r>
      <w:proofErr w:type="spellEnd"/>
      <w:r>
        <w:t xml:space="preserve"> and its behavior are shown in Figures</w:t>
      </w:r>
      <w:r w:rsidR="00D05FFC">
        <w:t xml:space="preserve"> 5 and 6 (on the signal representation, consider an over sampling rate of 4 times, instead of 8; and a word size of only 4 bits):</w:t>
      </w:r>
    </w:p>
    <w:p w14:paraId="7739FC14" w14:textId="340ED367" w:rsidR="00BC4434" w:rsidRDefault="00D05FFC" w:rsidP="00394167">
      <w:pPr>
        <w:spacing w:line="276" w:lineRule="auto"/>
        <w:jc w:val="center"/>
      </w:pPr>
      <w:r>
        <w:rPr>
          <w:noProof/>
        </w:rPr>
        <w:drawing>
          <wp:inline distT="0" distB="0" distL="0" distR="0" wp14:anchorId="53962E88" wp14:editId="6BF4B2DD">
            <wp:extent cx="3493009" cy="231329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99528" cy="2317613"/>
                    </a:xfrm>
                    <a:prstGeom prst="rect">
                      <a:avLst/>
                    </a:prstGeom>
                    <a:noFill/>
                    <a:ln>
                      <a:noFill/>
                    </a:ln>
                  </pic:spPr>
                </pic:pic>
              </a:graphicData>
            </a:graphic>
          </wp:inline>
        </w:drawing>
      </w:r>
    </w:p>
    <w:p w14:paraId="29DBC026" w14:textId="37D0E22C" w:rsidR="00765283" w:rsidRPr="00D05FFC" w:rsidRDefault="00765283" w:rsidP="00D05FFC">
      <w:pPr>
        <w:spacing w:line="276" w:lineRule="auto"/>
        <w:jc w:val="center"/>
        <w:rPr>
          <w:sz w:val="22"/>
          <w:szCs w:val="22"/>
        </w:rPr>
      </w:pPr>
      <w:r w:rsidRPr="00492057">
        <w:rPr>
          <w:sz w:val="22"/>
          <w:szCs w:val="22"/>
        </w:rPr>
        <w:t xml:space="preserve">Figure </w:t>
      </w:r>
      <w:r>
        <w:rPr>
          <w:sz w:val="22"/>
          <w:szCs w:val="22"/>
        </w:rPr>
        <w:t>5</w:t>
      </w:r>
      <w:r>
        <w:rPr>
          <w:sz w:val="22"/>
          <w:szCs w:val="22"/>
        </w:rPr>
        <w:t xml:space="preserve"> </w:t>
      </w:r>
      <w:r w:rsidRPr="00492057">
        <w:rPr>
          <w:sz w:val="22"/>
          <w:szCs w:val="22"/>
        </w:rPr>
        <w:t>–</w:t>
      </w:r>
      <w:r>
        <w:rPr>
          <w:sz w:val="22"/>
          <w:szCs w:val="22"/>
        </w:rPr>
        <w:t xml:space="preserve"> </w:t>
      </w:r>
      <w:proofErr w:type="spellStart"/>
      <w:r w:rsidR="00D05FFC">
        <w:rPr>
          <w:sz w:val="22"/>
          <w:szCs w:val="22"/>
        </w:rPr>
        <w:t>Demux</w:t>
      </w:r>
      <w:proofErr w:type="spellEnd"/>
      <w:r w:rsidR="00D05FFC">
        <w:rPr>
          <w:sz w:val="22"/>
          <w:szCs w:val="22"/>
        </w:rPr>
        <w:t xml:space="preserve"> block diagram</w:t>
      </w:r>
    </w:p>
    <w:p w14:paraId="08DCAC80" w14:textId="7C8707CD" w:rsidR="00765283" w:rsidRDefault="00765283" w:rsidP="00394167">
      <w:pPr>
        <w:spacing w:line="276" w:lineRule="auto"/>
        <w:jc w:val="center"/>
      </w:pPr>
      <w:r>
        <w:rPr>
          <w:noProof/>
        </w:rPr>
        <w:drawing>
          <wp:inline distT="0" distB="0" distL="0" distR="0" wp14:anchorId="715BF7AF" wp14:editId="65BC5642">
            <wp:extent cx="4318837" cy="2347415"/>
            <wp:effectExtent l="0" t="0" r="0" b="0"/>
            <wp:docPr id="14" name="Imagem 14"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Forma&#10;&#10;Descrição gerada automaticamente com confiança m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3671" cy="2350043"/>
                    </a:xfrm>
                    <a:prstGeom prst="rect">
                      <a:avLst/>
                    </a:prstGeom>
                    <a:noFill/>
                    <a:ln>
                      <a:noFill/>
                    </a:ln>
                  </pic:spPr>
                </pic:pic>
              </a:graphicData>
            </a:graphic>
          </wp:inline>
        </w:drawing>
      </w:r>
    </w:p>
    <w:p w14:paraId="68FE5D96" w14:textId="0A418E47" w:rsidR="00765283" w:rsidRDefault="00765283" w:rsidP="00765283">
      <w:pPr>
        <w:spacing w:line="276" w:lineRule="auto"/>
        <w:jc w:val="center"/>
        <w:rPr>
          <w:sz w:val="22"/>
          <w:szCs w:val="22"/>
        </w:rPr>
      </w:pPr>
      <w:r w:rsidRPr="00492057">
        <w:rPr>
          <w:sz w:val="22"/>
          <w:szCs w:val="22"/>
        </w:rPr>
        <w:t xml:space="preserve">Figure </w:t>
      </w:r>
      <w:r>
        <w:rPr>
          <w:sz w:val="22"/>
          <w:szCs w:val="22"/>
        </w:rPr>
        <w:t>6</w:t>
      </w:r>
      <w:r>
        <w:rPr>
          <w:sz w:val="22"/>
          <w:szCs w:val="22"/>
        </w:rPr>
        <w:t xml:space="preserve"> </w:t>
      </w:r>
      <w:r w:rsidRPr="00492057">
        <w:rPr>
          <w:sz w:val="22"/>
          <w:szCs w:val="22"/>
        </w:rPr>
        <w:t>–</w:t>
      </w:r>
      <w:r>
        <w:rPr>
          <w:sz w:val="22"/>
          <w:szCs w:val="22"/>
        </w:rPr>
        <w:t xml:space="preserve"> </w:t>
      </w:r>
      <w:r w:rsidR="00D05FFC">
        <w:rPr>
          <w:sz w:val="22"/>
          <w:szCs w:val="22"/>
        </w:rPr>
        <w:t xml:space="preserve">UART </w:t>
      </w:r>
      <w:proofErr w:type="spellStart"/>
      <w:r w:rsidR="00D05FFC">
        <w:rPr>
          <w:sz w:val="22"/>
          <w:szCs w:val="22"/>
        </w:rPr>
        <w:t>rx</w:t>
      </w:r>
      <w:proofErr w:type="spellEnd"/>
      <w:r w:rsidR="00D05FFC">
        <w:rPr>
          <w:sz w:val="22"/>
          <w:szCs w:val="22"/>
        </w:rPr>
        <w:t xml:space="preserve"> sampling using a </w:t>
      </w:r>
      <w:proofErr w:type="spellStart"/>
      <w:proofErr w:type="gramStart"/>
      <w:r w:rsidR="00D05FFC">
        <w:rPr>
          <w:sz w:val="22"/>
          <w:szCs w:val="22"/>
        </w:rPr>
        <w:t>Demux</w:t>
      </w:r>
      <w:proofErr w:type="spellEnd"/>
      <w:proofErr w:type="gramEnd"/>
    </w:p>
    <w:p w14:paraId="6E7D6B0B" w14:textId="5C807157" w:rsidR="00777B27" w:rsidRDefault="00777B27" w:rsidP="00765283">
      <w:pPr>
        <w:spacing w:line="276" w:lineRule="auto"/>
        <w:ind w:firstLine="708"/>
        <w:jc w:val="center"/>
      </w:pPr>
    </w:p>
    <w:p w14:paraId="528CEFA3" w14:textId="76FF80E9" w:rsidR="00394167" w:rsidRDefault="00777B27" w:rsidP="00394167">
      <w:pPr>
        <w:spacing w:line="276" w:lineRule="auto"/>
        <w:ind w:firstLine="708"/>
        <w:jc w:val="both"/>
      </w:pPr>
      <w:r>
        <w:t>This design choice is then an alternative way of getting the transmitted bits from the serial line to a parallel output, instead of the shift register approach used on the Texas Instruments device shown.</w:t>
      </w:r>
      <w:r w:rsidR="00394167">
        <w:t xml:space="preserve"> The </w:t>
      </w:r>
      <w:proofErr w:type="spellStart"/>
      <w:r w:rsidR="00394167">
        <w:t>bit_count</w:t>
      </w:r>
      <w:proofErr w:type="spellEnd"/>
      <w:r w:rsidR="00394167">
        <w:t xml:space="preserve"> in the </w:t>
      </w:r>
      <w:proofErr w:type="spellStart"/>
      <w:r w:rsidR="00394167">
        <w:t>Demux</w:t>
      </w:r>
      <w:proofErr w:type="spellEnd"/>
      <w:r w:rsidR="00394167">
        <w:t xml:space="preserve"> then selects the output </w:t>
      </w:r>
      <w:r w:rsidR="00FD7657">
        <w:t>number and</w:t>
      </w:r>
      <w:r w:rsidR="00394167">
        <w:t xml:space="preserve"> is incremented after </w:t>
      </w:r>
      <w:r w:rsidR="00FD7657">
        <w:t>OS_RATE clock cycles,</w:t>
      </w:r>
      <w:r w:rsidR="00394167">
        <w:t xml:space="preserve"> to sample the input at the middle, or as close as possible, of the expected bit transmitted.</w:t>
      </w:r>
    </w:p>
    <w:p w14:paraId="44966DA6" w14:textId="22759CE8" w:rsidR="00777B27" w:rsidRDefault="00777B27" w:rsidP="00394167">
      <w:pPr>
        <w:spacing w:line="276" w:lineRule="auto"/>
        <w:ind w:firstLine="708"/>
        <w:jc w:val="both"/>
      </w:pPr>
      <w:r>
        <w:t xml:space="preserve">No </w:t>
      </w:r>
      <w:r w:rsidR="00394167">
        <w:t>benefits</w:t>
      </w:r>
      <w:r>
        <w:t xml:space="preserve"> were observed when implementing this component as the serial-to-parallel converter. The main difference that can be discussed is that the individual outputs of this block are kept constant during the reception of the word (after the first bit is set to the </w:t>
      </w:r>
      <w:proofErr w:type="spellStart"/>
      <w:r>
        <w:t>Demux</w:t>
      </w:r>
      <w:proofErr w:type="spellEnd"/>
      <w:r>
        <w:t xml:space="preserve"> output, that value is no longer altered during the frame transmission, and so on for the other bits).</w:t>
      </w:r>
    </w:p>
    <w:p w14:paraId="46BB6377" w14:textId="1DE3AC4A" w:rsidR="00394167" w:rsidRDefault="00394167" w:rsidP="00394167">
      <w:pPr>
        <w:spacing w:line="276" w:lineRule="auto"/>
        <w:ind w:firstLine="708"/>
        <w:jc w:val="both"/>
      </w:pPr>
    </w:p>
    <w:p w14:paraId="4255677A" w14:textId="616F8FEE" w:rsidR="00394167" w:rsidRDefault="00394167" w:rsidP="00394167">
      <w:pPr>
        <w:spacing w:line="276" w:lineRule="auto"/>
        <w:ind w:firstLine="708"/>
        <w:jc w:val="both"/>
      </w:pPr>
    </w:p>
    <w:p w14:paraId="0FF18AC9" w14:textId="77777777" w:rsidR="00394167" w:rsidRDefault="00394167" w:rsidP="00394167">
      <w:pPr>
        <w:spacing w:line="276" w:lineRule="auto"/>
        <w:ind w:firstLine="708"/>
        <w:jc w:val="both"/>
      </w:pPr>
    </w:p>
    <w:p w14:paraId="64E6482D" w14:textId="4D8FD951" w:rsidR="00BB69BD" w:rsidRDefault="00777B27" w:rsidP="00777B27">
      <w:pPr>
        <w:spacing w:line="276" w:lineRule="auto"/>
        <w:ind w:firstLine="708"/>
        <w:jc w:val="both"/>
      </w:pPr>
      <w:r>
        <w:t>Along with the input sampling, t</w:t>
      </w:r>
      <w:r w:rsidR="00BB69BD" w:rsidRPr="00BB69BD">
        <w:t>h</w:t>
      </w:r>
      <w:r>
        <w:t>e synchronizer component</w:t>
      </w:r>
      <w:r w:rsidR="00BB69BD" w:rsidRPr="00BB69BD">
        <w:t xml:space="preserve"> will generate</w:t>
      </w:r>
      <w:r>
        <w:t xml:space="preserve"> four internal control signals, informing the </w:t>
      </w:r>
      <w:r w:rsidR="00394167">
        <w:t>other UART</w:t>
      </w:r>
      <w:r>
        <w:t xml:space="preserve"> components the current state of the protocol transaction. Those signals are:</w:t>
      </w:r>
    </w:p>
    <w:p w14:paraId="6CD7ED20" w14:textId="4EEDD938" w:rsidR="00777B27" w:rsidRPr="00394167" w:rsidRDefault="00394167" w:rsidP="00777B27">
      <w:pPr>
        <w:pStyle w:val="PargrafodaLista"/>
        <w:numPr>
          <w:ilvl w:val="0"/>
          <w:numId w:val="6"/>
        </w:numPr>
        <w:spacing w:line="276" w:lineRule="auto"/>
        <w:jc w:val="both"/>
        <w:rPr>
          <w:i/>
          <w:iCs/>
        </w:rPr>
      </w:pPr>
      <w:proofErr w:type="spellStart"/>
      <w:r w:rsidRPr="00FD7657">
        <w:rPr>
          <w:i/>
          <w:iCs/>
        </w:rPr>
        <w:t>frame_</w:t>
      </w:r>
      <w:proofErr w:type="gramStart"/>
      <w:r w:rsidRPr="00FD7657">
        <w:rPr>
          <w:i/>
          <w:iCs/>
        </w:rPr>
        <w:t>start</w:t>
      </w:r>
      <w:proofErr w:type="spellEnd"/>
      <w:r>
        <w:t>:</w:t>
      </w:r>
      <w:proofErr w:type="gramEnd"/>
      <w:r>
        <w:t xml:space="preserve"> indicates the start of a frame, it is set to ‘1’ after the </w:t>
      </w:r>
      <w:proofErr w:type="spellStart"/>
      <w:r>
        <w:t>rx</w:t>
      </w:r>
      <w:proofErr w:type="spellEnd"/>
      <w:r>
        <w:t xml:space="preserve"> line goes down, and is kept after 4 UART clock cycles (oversampling rate/2).</w:t>
      </w:r>
    </w:p>
    <w:p w14:paraId="2F09A913" w14:textId="6CE2FFD1" w:rsidR="00394167" w:rsidRPr="00394167" w:rsidRDefault="00394167" w:rsidP="00777B27">
      <w:pPr>
        <w:pStyle w:val="PargrafodaLista"/>
        <w:numPr>
          <w:ilvl w:val="0"/>
          <w:numId w:val="6"/>
        </w:numPr>
        <w:spacing w:line="276" w:lineRule="auto"/>
        <w:jc w:val="both"/>
        <w:rPr>
          <w:i/>
          <w:iCs/>
        </w:rPr>
      </w:pPr>
      <w:proofErr w:type="spellStart"/>
      <w:r w:rsidRPr="00FD7657">
        <w:rPr>
          <w:i/>
          <w:iCs/>
        </w:rPr>
        <w:t>frame_</w:t>
      </w:r>
      <w:proofErr w:type="gramStart"/>
      <w:r w:rsidRPr="00FD7657">
        <w:rPr>
          <w:i/>
          <w:iCs/>
        </w:rPr>
        <w:t>stop</w:t>
      </w:r>
      <w:proofErr w:type="spellEnd"/>
      <w:r>
        <w:t>:</w:t>
      </w:r>
      <w:proofErr w:type="gramEnd"/>
      <w:r w:rsidR="00FD7657">
        <w:t xml:space="preserve"> indicates when the last stop bit is detected.</w:t>
      </w:r>
    </w:p>
    <w:p w14:paraId="21C947AD" w14:textId="36109D1E" w:rsidR="00FD7657" w:rsidRPr="00FD7657" w:rsidRDefault="00394167" w:rsidP="00FD7657">
      <w:pPr>
        <w:pStyle w:val="PargrafodaLista"/>
        <w:numPr>
          <w:ilvl w:val="0"/>
          <w:numId w:val="6"/>
        </w:numPr>
        <w:spacing w:line="276" w:lineRule="auto"/>
        <w:jc w:val="both"/>
        <w:rPr>
          <w:i/>
          <w:iCs/>
        </w:rPr>
      </w:pPr>
      <w:proofErr w:type="spellStart"/>
      <w:r w:rsidRPr="00FD7657">
        <w:rPr>
          <w:i/>
          <w:iCs/>
        </w:rPr>
        <w:t>frame_</w:t>
      </w:r>
      <w:proofErr w:type="gramStart"/>
      <w:r w:rsidRPr="00FD7657">
        <w:rPr>
          <w:i/>
          <w:iCs/>
        </w:rPr>
        <w:t>error</w:t>
      </w:r>
      <w:proofErr w:type="spellEnd"/>
      <w:r>
        <w:t>:</w:t>
      </w:r>
      <w:proofErr w:type="gramEnd"/>
      <w:r w:rsidR="00FD7657">
        <w:t xml:space="preserve"> indicates when the start or stop conditions of the UART protocol are violated (usually frame errors occurs when there is a mismatch between transmitter and receiver baud rate values).</w:t>
      </w:r>
    </w:p>
    <w:p w14:paraId="076BC95D" w14:textId="610B12AE" w:rsidR="00394167" w:rsidRPr="00777B27" w:rsidRDefault="00394167" w:rsidP="00777B27">
      <w:pPr>
        <w:pStyle w:val="PargrafodaLista"/>
        <w:numPr>
          <w:ilvl w:val="0"/>
          <w:numId w:val="6"/>
        </w:numPr>
        <w:spacing w:line="276" w:lineRule="auto"/>
        <w:jc w:val="both"/>
        <w:rPr>
          <w:i/>
          <w:iCs/>
        </w:rPr>
      </w:pPr>
      <w:proofErr w:type="spellStart"/>
      <w:r w:rsidRPr="00FD7657">
        <w:rPr>
          <w:i/>
          <w:iCs/>
        </w:rPr>
        <w:t>uart_data_ready</w:t>
      </w:r>
      <w:proofErr w:type="spellEnd"/>
      <w:r>
        <w:t>:</w:t>
      </w:r>
      <w:r w:rsidR="00FD7657">
        <w:t xml:space="preserve"> indicates that all the word bits and parity are being outputted by the </w:t>
      </w:r>
      <w:proofErr w:type="spellStart"/>
      <w:r w:rsidR="00FD7657">
        <w:t>Demux</w:t>
      </w:r>
      <w:proofErr w:type="spellEnd"/>
      <w:r w:rsidR="00FD7657">
        <w:t>, is set to ‘1’ when the last bit of the word (parity) is sampled.</w:t>
      </w:r>
    </w:p>
    <w:p w14:paraId="2891AFDE" w14:textId="77777777" w:rsidR="00394167" w:rsidRDefault="00394167" w:rsidP="00394167">
      <w:pPr>
        <w:jc w:val="center"/>
      </w:pPr>
    </w:p>
    <w:p w14:paraId="5F095BE1" w14:textId="56517B14" w:rsidR="00FD7657" w:rsidRDefault="00FD7657" w:rsidP="00FD7657">
      <w:pPr>
        <w:ind w:firstLine="708"/>
        <w:jc w:val="both"/>
      </w:pPr>
      <w:r>
        <w:t>Along with the input sampling, t</w:t>
      </w:r>
      <w:r w:rsidRPr="00BB69BD">
        <w:t>h</w:t>
      </w:r>
      <w:r>
        <w:t>e synchronizer component</w:t>
      </w:r>
      <w:r w:rsidRPr="00BB69BD">
        <w:t xml:space="preserve"> will generate</w:t>
      </w:r>
      <w:r>
        <w:t xml:space="preserve"> four internal control signals, </w:t>
      </w:r>
      <w:proofErr w:type="gramStart"/>
      <w:r>
        <w:t>informing</w:t>
      </w:r>
      <w:proofErr w:type="gramEnd"/>
    </w:p>
    <w:p w14:paraId="12CA828F" w14:textId="5B7CD522" w:rsidR="00394167" w:rsidRDefault="00394167" w:rsidP="00394167">
      <w:pPr>
        <w:jc w:val="center"/>
      </w:pPr>
      <w:r>
        <w:t>RESET_S,</w:t>
      </w:r>
    </w:p>
    <w:p w14:paraId="7DFF7280" w14:textId="77777777" w:rsidR="00394167" w:rsidRDefault="00394167" w:rsidP="00394167">
      <w:pPr>
        <w:jc w:val="center"/>
      </w:pPr>
      <w:r>
        <w:t xml:space="preserve">        IDLE_S,</w:t>
      </w:r>
    </w:p>
    <w:p w14:paraId="4BD88E70" w14:textId="77777777" w:rsidR="00394167" w:rsidRDefault="00394167" w:rsidP="00394167">
      <w:pPr>
        <w:jc w:val="center"/>
      </w:pPr>
      <w:r>
        <w:t xml:space="preserve">        START_DETECT_S,</w:t>
      </w:r>
    </w:p>
    <w:p w14:paraId="4DDD34EE" w14:textId="77777777" w:rsidR="00394167" w:rsidRDefault="00394167" w:rsidP="00394167">
      <w:pPr>
        <w:jc w:val="center"/>
      </w:pPr>
      <w:r>
        <w:t xml:space="preserve">        RECEIVE_DATA_S,</w:t>
      </w:r>
    </w:p>
    <w:p w14:paraId="3A446AEC" w14:textId="77777777" w:rsidR="00394167" w:rsidRDefault="00394167" w:rsidP="00394167">
      <w:pPr>
        <w:jc w:val="center"/>
      </w:pPr>
      <w:r>
        <w:t xml:space="preserve">        DATA_READY_S,</w:t>
      </w:r>
    </w:p>
    <w:p w14:paraId="6DC6BF1E" w14:textId="77777777" w:rsidR="00394167" w:rsidRDefault="00394167" w:rsidP="00394167">
      <w:pPr>
        <w:jc w:val="center"/>
      </w:pPr>
      <w:r>
        <w:t xml:space="preserve">        STOP_DETECT_S,</w:t>
      </w:r>
    </w:p>
    <w:p w14:paraId="7C9EC480" w14:textId="77777777" w:rsidR="00394167" w:rsidRDefault="00394167" w:rsidP="00394167">
      <w:pPr>
        <w:jc w:val="center"/>
      </w:pPr>
      <w:r>
        <w:t xml:space="preserve">        FRAME_END_S,</w:t>
      </w:r>
    </w:p>
    <w:p w14:paraId="5F0D4396" w14:textId="71E56433" w:rsidR="00394167" w:rsidRDefault="00394167" w:rsidP="00394167">
      <w:pPr>
        <w:jc w:val="center"/>
      </w:pPr>
      <w:r>
        <w:t xml:space="preserve">        FRAME_ERROR_S</w:t>
      </w:r>
    </w:p>
    <w:p w14:paraId="50FFAA37" w14:textId="1D303FD3" w:rsidR="00B83DFA" w:rsidRDefault="00394167" w:rsidP="00394167">
      <w:pPr>
        <w:jc w:val="center"/>
      </w:pPr>
      <w:r>
        <w:rPr>
          <w:noProof/>
        </w:rPr>
        <w:drawing>
          <wp:inline distT="0" distB="0" distL="0" distR="0" wp14:anchorId="5CE99782" wp14:editId="221539EF">
            <wp:extent cx="5400040" cy="3343275"/>
            <wp:effectExtent l="0" t="0" r="0" b="0"/>
            <wp:docPr id="17" name="Imagem 1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agrama&#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3343275"/>
                    </a:xfrm>
                    <a:prstGeom prst="rect">
                      <a:avLst/>
                    </a:prstGeom>
                    <a:noFill/>
                    <a:ln>
                      <a:noFill/>
                    </a:ln>
                  </pic:spPr>
                </pic:pic>
              </a:graphicData>
            </a:graphic>
          </wp:inline>
        </w:drawing>
      </w:r>
    </w:p>
    <w:p w14:paraId="18FF8223" w14:textId="77777777" w:rsidR="00394167" w:rsidRDefault="00394167" w:rsidP="00394167">
      <w:pPr>
        <w:jc w:val="center"/>
      </w:pPr>
    </w:p>
    <w:p w14:paraId="24934AB3" w14:textId="0257B7D8" w:rsidR="00394167" w:rsidRDefault="00394167" w:rsidP="00394167">
      <w:pPr>
        <w:jc w:val="center"/>
      </w:pPr>
      <w:r>
        <w:rPr>
          <w:noProof/>
        </w:rPr>
        <w:lastRenderedPageBreak/>
        <w:drawing>
          <wp:inline distT="0" distB="0" distL="0" distR="0" wp14:anchorId="2F3DF365" wp14:editId="4A4431CA">
            <wp:extent cx="3268345" cy="1439545"/>
            <wp:effectExtent l="0" t="0" r="0" b="0"/>
            <wp:docPr id="18" name="Imagem 18" descr="Form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Forma&#10;&#10;Descrição gerada automaticamente com confiança mé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68345" cy="1439545"/>
                    </a:xfrm>
                    <a:prstGeom prst="rect">
                      <a:avLst/>
                    </a:prstGeom>
                    <a:noFill/>
                    <a:ln>
                      <a:noFill/>
                    </a:ln>
                  </pic:spPr>
                </pic:pic>
              </a:graphicData>
            </a:graphic>
          </wp:inline>
        </w:drawing>
      </w:r>
    </w:p>
    <w:p w14:paraId="42E59A4E" w14:textId="77777777" w:rsidR="00B83DFA" w:rsidRDefault="00B83DFA" w:rsidP="00505456">
      <w:pPr>
        <w:ind w:firstLine="708"/>
      </w:pPr>
    </w:p>
    <w:p w14:paraId="072993BF" w14:textId="77777777" w:rsidR="00B83DFA" w:rsidRDefault="00B83DFA" w:rsidP="00505456">
      <w:pPr>
        <w:ind w:firstLine="708"/>
      </w:pPr>
    </w:p>
    <w:p w14:paraId="1A349D33" w14:textId="77777777" w:rsidR="00B83DFA" w:rsidRDefault="00B83DFA" w:rsidP="00505456">
      <w:pPr>
        <w:ind w:firstLine="708"/>
      </w:pPr>
    </w:p>
    <w:p w14:paraId="3893EA97" w14:textId="06510683" w:rsidR="00BC4434" w:rsidRDefault="00BC4434" w:rsidP="00BC4434">
      <w:pPr>
        <w:pStyle w:val="Ttulo2"/>
        <w:rPr>
          <w:rFonts w:ascii="Times New Roman" w:hAnsi="Times New Roman" w:cs="Times New Roman"/>
          <w:b/>
          <w:bCs/>
          <w:color w:val="auto"/>
          <w:sz w:val="24"/>
          <w:szCs w:val="24"/>
        </w:rPr>
      </w:pPr>
      <w:r w:rsidRPr="009A1654">
        <w:rPr>
          <w:rFonts w:ascii="Times New Roman" w:hAnsi="Times New Roman" w:cs="Times New Roman"/>
          <w:b/>
          <w:bCs/>
          <w:color w:val="auto"/>
          <w:sz w:val="24"/>
          <w:szCs w:val="24"/>
        </w:rPr>
        <w:t>2.</w:t>
      </w:r>
      <w:r>
        <w:rPr>
          <w:rFonts w:ascii="Times New Roman" w:hAnsi="Times New Roman" w:cs="Times New Roman"/>
          <w:b/>
          <w:bCs/>
          <w:color w:val="auto"/>
          <w:sz w:val="24"/>
          <w:szCs w:val="24"/>
        </w:rPr>
        <w:t>2</w:t>
      </w:r>
      <w:r w:rsidRPr="009A1654">
        <w:rPr>
          <w:rFonts w:ascii="Times New Roman" w:hAnsi="Times New Roman" w:cs="Times New Roman"/>
          <w:b/>
          <w:bCs/>
          <w:color w:val="auto"/>
          <w:sz w:val="24"/>
          <w:szCs w:val="24"/>
        </w:rPr>
        <w:tab/>
      </w:r>
      <w:r>
        <w:rPr>
          <w:rFonts w:ascii="Times New Roman" w:hAnsi="Times New Roman" w:cs="Times New Roman"/>
          <w:b/>
          <w:bCs/>
          <w:color w:val="auto"/>
          <w:sz w:val="24"/>
          <w:szCs w:val="24"/>
        </w:rPr>
        <w:t>Buffer</w:t>
      </w:r>
      <w:r w:rsidRPr="009A1654">
        <w:rPr>
          <w:rFonts w:ascii="Times New Roman" w:hAnsi="Times New Roman" w:cs="Times New Roman"/>
          <w:b/>
          <w:bCs/>
          <w:color w:val="auto"/>
          <w:sz w:val="24"/>
          <w:szCs w:val="24"/>
        </w:rPr>
        <w:t xml:space="preserve"> </w:t>
      </w:r>
      <w:r w:rsidR="00765283">
        <w:rPr>
          <w:rFonts w:ascii="Times New Roman" w:hAnsi="Times New Roman" w:cs="Times New Roman"/>
          <w:b/>
          <w:bCs/>
          <w:color w:val="auto"/>
          <w:sz w:val="24"/>
          <w:szCs w:val="24"/>
        </w:rPr>
        <w:t>component</w:t>
      </w:r>
      <w:r w:rsidRPr="009A1654">
        <w:rPr>
          <w:rFonts w:ascii="Times New Roman" w:hAnsi="Times New Roman" w:cs="Times New Roman"/>
          <w:b/>
          <w:bCs/>
          <w:color w:val="auto"/>
          <w:sz w:val="24"/>
          <w:szCs w:val="24"/>
        </w:rPr>
        <w:t xml:space="preserve"> (</w:t>
      </w:r>
      <w:proofErr w:type="spellStart"/>
      <w:r w:rsidRPr="009A1654">
        <w:rPr>
          <w:rFonts w:ascii="Times New Roman" w:hAnsi="Times New Roman" w:cs="Times New Roman"/>
          <w:b/>
          <w:bCs/>
          <w:color w:val="auto"/>
          <w:sz w:val="24"/>
          <w:szCs w:val="24"/>
        </w:rPr>
        <w:t>rx_</w:t>
      </w:r>
      <w:r>
        <w:rPr>
          <w:rFonts w:ascii="Times New Roman" w:hAnsi="Times New Roman" w:cs="Times New Roman"/>
          <w:b/>
          <w:bCs/>
          <w:color w:val="auto"/>
          <w:sz w:val="24"/>
          <w:szCs w:val="24"/>
        </w:rPr>
        <w:t>buff</w:t>
      </w:r>
      <w:proofErr w:type="spellEnd"/>
      <w:r w:rsidRPr="009A1654">
        <w:rPr>
          <w:rFonts w:ascii="Times New Roman" w:hAnsi="Times New Roman" w:cs="Times New Roman"/>
          <w:b/>
          <w:bCs/>
          <w:color w:val="auto"/>
          <w:sz w:val="24"/>
          <w:szCs w:val="24"/>
        </w:rPr>
        <w:t>)</w:t>
      </w:r>
    </w:p>
    <w:p w14:paraId="07D85116" w14:textId="77777777" w:rsidR="00B83DFA" w:rsidRDefault="00B83DFA" w:rsidP="00505456">
      <w:pPr>
        <w:ind w:firstLine="708"/>
      </w:pPr>
    </w:p>
    <w:p w14:paraId="1C2500FE" w14:textId="77777777" w:rsidR="00B83DFA" w:rsidRDefault="00B83DFA" w:rsidP="00505456">
      <w:pPr>
        <w:ind w:firstLine="708"/>
      </w:pPr>
    </w:p>
    <w:p w14:paraId="29E2D876" w14:textId="77777777" w:rsidR="00BC4434" w:rsidRDefault="00BC4434" w:rsidP="00BC4434">
      <w:pPr>
        <w:ind w:firstLine="708"/>
      </w:pPr>
    </w:p>
    <w:p w14:paraId="7E96F564" w14:textId="0205B845" w:rsidR="00BC4434" w:rsidRDefault="00BC4434" w:rsidP="00BC4434">
      <w:pPr>
        <w:pStyle w:val="Ttulo2"/>
        <w:rPr>
          <w:rFonts w:ascii="Times New Roman" w:hAnsi="Times New Roman" w:cs="Times New Roman"/>
          <w:b/>
          <w:bCs/>
          <w:color w:val="auto"/>
          <w:sz w:val="24"/>
          <w:szCs w:val="24"/>
        </w:rPr>
      </w:pPr>
      <w:r w:rsidRPr="009A1654">
        <w:rPr>
          <w:rFonts w:ascii="Times New Roman" w:hAnsi="Times New Roman" w:cs="Times New Roman"/>
          <w:b/>
          <w:bCs/>
          <w:color w:val="auto"/>
          <w:sz w:val="24"/>
          <w:szCs w:val="24"/>
        </w:rPr>
        <w:t>2.</w:t>
      </w:r>
      <w:r>
        <w:rPr>
          <w:rFonts w:ascii="Times New Roman" w:hAnsi="Times New Roman" w:cs="Times New Roman"/>
          <w:b/>
          <w:bCs/>
          <w:color w:val="auto"/>
          <w:sz w:val="24"/>
          <w:szCs w:val="24"/>
        </w:rPr>
        <w:t>3</w:t>
      </w:r>
      <w:r w:rsidRPr="009A1654">
        <w:rPr>
          <w:rFonts w:ascii="Times New Roman" w:hAnsi="Times New Roman" w:cs="Times New Roman"/>
          <w:b/>
          <w:bCs/>
          <w:color w:val="auto"/>
          <w:sz w:val="24"/>
          <w:szCs w:val="24"/>
        </w:rPr>
        <w:tab/>
      </w:r>
      <w:r>
        <w:rPr>
          <w:rFonts w:ascii="Times New Roman" w:hAnsi="Times New Roman" w:cs="Times New Roman"/>
          <w:b/>
          <w:bCs/>
          <w:color w:val="auto"/>
          <w:sz w:val="24"/>
          <w:szCs w:val="24"/>
        </w:rPr>
        <w:t>Control</w:t>
      </w:r>
      <w:r w:rsidRPr="009A1654">
        <w:rPr>
          <w:rFonts w:ascii="Times New Roman" w:hAnsi="Times New Roman" w:cs="Times New Roman"/>
          <w:b/>
          <w:bCs/>
          <w:color w:val="auto"/>
          <w:sz w:val="24"/>
          <w:szCs w:val="24"/>
        </w:rPr>
        <w:t xml:space="preserve"> </w:t>
      </w:r>
      <w:r w:rsidR="00765283">
        <w:rPr>
          <w:rFonts w:ascii="Times New Roman" w:hAnsi="Times New Roman" w:cs="Times New Roman"/>
          <w:b/>
          <w:bCs/>
          <w:color w:val="auto"/>
          <w:sz w:val="24"/>
          <w:szCs w:val="24"/>
        </w:rPr>
        <w:t>component</w:t>
      </w:r>
      <w:r w:rsidRPr="009A1654">
        <w:rPr>
          <w:rFonts w:ascii="Times New Roman" w:hAnsi="Times New Roman" w:cs="Times New Roman"/>
          <w:b/>
          <w:bCs/>
          <w:color w:val="auto"/>
          <w:sz w:val="24"/>
          <w:szCs w:val="24"/>
        </w:rPr>
        <w:t xml:space="preserve"> (</w:t>
      </w:r>
      <w:proofErr w:type="spellStart"/>
      <w:r w:rsidRPr="009A1654">
        <w:rPr>
          <w:rFonts w:ascii="Times New Roman" w:hAnsi="Times New Roman" w:cs="Times New Roman"/>
          <w:b/>
          <w:bCs/>
          <w:color w:val="auto"/>
          <w:sz w:val="24"/>
          <w:szCs w:val="24"/>
        </w:rPr>
        <w:t>rx_</w:t>
      </w:r>
      <w:r>
        <w:rPr>
          <w:rFonts w:ascii="Times New Roman" w:hAnsi="Times New Roman" w:cs="Times New Roman"/>
          <w:b/>
          <w:bCs/>
          <w:color w:val="auto"/>
          <w:sz w:val="24"/>
          <w:szCs w:val="24"/>
        </w:rPr>
        <w:t>control</w:t>
      </w:r>
      <w:proofErr w:type="spellEnd"/>
      <w:r w:rsidRPr="009A1654">
        <w:rPr>
          <w:rFonts w:ascii="Times New Roman" w:hAnsi="Times New Roman" w:cs="Times New Roman"/>
          <w:b/>
          <w:bCs/>
          <w:color w:val="auto"/>
          <w:sz w:val="24"/>
          <w:szCs w:val="24"/>
        </w:rPr>
        <w:t>)</w:t>
      </w:r>
    </w:p>
    <w:p w14:paraId="704026EB" w14:textId="30ED0BD8" w:rsidR="00B83DFA" w:rsidRDefault="00B83DFA" w:rsidP="00505456">
      <w:pPr>
        <w:ind w:firstLine="708"/>
      </w:pPr>
    </w:p>
    <w:p w14:paraId="4FF8F00B" w14:textId="6789839B" w:rsidR="00BC4434" w:rsidRDefault="00BC4434" w:rsidP="00BC4434">
      <w:pPr>
        <w:pStyle w:val="Ttulo2"/>
        <w:rPr>
          <w:rFonts w:ascii="Times New Roman" w:hAnsi="Times New Roman" w:cs="Times New Roman"/>
          <w:b/>
          <w:bCs/>
          <w:color w:val="auto"/>
          <w:sz w:val="24"/>
          <w:szCs w:val="24"/>
        </w:rPr>
      </w:pPr>
      <w:r w:rsidRPr="009A1654">
        <w:rPr>
          <w:rFonts w:ascii="Times New Roman" w:hAnsi="Times New Roman" w:cs="Times New Roman"/>
          <w:b/>
          <w:bCs/>
          <w:color w:val="auto"/>
          <w:sz w:val="24"/>
          <w:szCs w:val="24"/>
        </w:rPr>
        <w:t>2.</w:t>
      </w:r>
      <w:r>
        <w:rPr>
          <w:rFonts w:ascii="Times New Roman" w:hAnsi="Times New Roman" w:cs="Times New Roman"/>
          <w:b/>
          <w:bCs/>
          <w:color w:val="auto"/>
          <w:sz w:val="24"/>
          <w:szCs w:val="24"/>
        </w:rPr>
        <w:t>4</w:t>
      </w:r>
      <w:r w:rsidRPr="009A1654">
        <w:rPr>
          <w:rFonts w:ascii="Times New Roman" w:hAnsi="Times New Roman" w:cs="Times New Roman"/>
          <w:b/>
          <w:bCs/>
          <w:color w:val="auto"/>
          <w:sz w:val="24"/>
          <w:szCs w:val="24"/>
        </w:rPr>
        <w:tab/>
      </w:r>
      <w:r>
        <w:rPr>
          <w:rFonts w:ascii="Times New Roman" w:hAnsi="Times New Roman" w:cs="Times New Roman"/>
          <w:b/>
          <w:bCs/>
          <w:color w:val="auto"/>
          <w:sz w:val="24"/>
          <w:szCs w:val="24"/>
        </w:rPr>
        <w:t>Break counter</w:t>
      </w:r>
      <w:r w:rsidRPr="009A1654">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break_counter</w:t>
      </w:r>
      <w:proofErr w:type="spellEnd"/>
      <w:r w:rsidRPr="009A1654">
        <w:rPr>
          <w:rFonts w:ascii="Times New Roman" w:hAnsi="Times New Roman" w:cs="Times New Roman"/>
          <w:b/>
          <w:bCs/>
          <w:color w:val="auto"/>
          <w:sz w:val="24"/>
          <w:szCs w:val="24"/>
        </w:rPr>
        <w:t>)</w:t>
      </w:r>
    </w:p>
    <w:p w14:paraId="10EC2FF8" w14:textId="77777777" w:rsidR="00BC4434" w:rsidRDefault="00BC4434" w:rsidP="00505456">
      <w:pPr>
        <w:ind w:firstLine="708"/>
      </w:pPr>
    </w:p>
    <w:p w14:paraId="7AD83A2F" w14:textId="77777777" w:rsidR="00B83DFA" w:rsidRDefault="00B83DFA" w:rsidP="00505456">
      <w:pPr>
        <w:ind w:firstLine="708"/>
      </w:pPr>
    </w:p>
    <w:p w14:paraId="44AAC05E" w14:textId="77777777" w:rsidR="00B83DFA" w:rsidRDefault="00B83DFA" w:rsidP="00505456">
      <w:pPr>
        <w:ind w:firstLine="708"/>
      </w:pPr>
    </w:p>
    <w:p w14:paraId="2F8254D9" w14:textId="77777777" w:rsidR="00B83DFA" w:rsidRDefault="00B83DFA" w:rsidP="00505456">
      <w:pPr>
        <w:ind w:firstLine="708"/>
      </w:pPr>
    </w:p>
    <w:p w14:paraId="65B1ABE4" w14:textId="77777777" w:rsidR="00B83DFA" w:rsidRDefault="00B83DFA" w:rsidP="00505456">
      <w:pPr>
        <w:ind w:firstLine="708"/>
      </w:pPr>
    </w:p>
    <w:p w14:paraId="10AAB09D" w14:textId="77777777" w:rsidR="00B83DFA" w:rsidRDefault="00B83DFA" w:rsidP="00505456">
      <w:pPr>
        <w:ind w:firstLine="708"/>
      </w:pPr>
    </w:p>
    <w:p w14:paraId="4149FBBA" w14:textId="77777777" w:rsidR="00B83DFA" w:rsidRDefault="00B83DFA" w:rsidP="00505456">
      <w:pPr>
        <w:ind w:firstLine="708"/>
      </w:pPr>
    </w:p>
    <w:p w14:paraId="2CD3BE06" w14:textId="77777777" w:rsidR="00B83DFA" w:rsidRDefault="00B83DFA" w:rsidP="00505456">
      <w:pPr>
        <w:ind w:firstLine="708"/>
      </w:pPr>
    </w:p>
    <w:p w14:paraId="3C9A72F6" w14:textId="77777777" w:rsidR="00B83DFA" w:rsidRDefault="00B83DFA" w:rsidP="00505456">
      <w:pPr>
        <w:ind w:firstLine="708"/>
      </w:pPr>
    </w:p>
    <w:p w14:paraId="05405100" w14:textId="77777777" w:rsidR="00B83DFA" w:rsidRDefault="00B83DFA" w:rsidP="00505456">
      <w:pPr>
        <w:ind w:firstLine="708"/>
      </w:pPr>
    </w:p>
    <w:p w14:paraId="5C91EEDE" w14:textId="77777777" w:rsidR="00B83DFA" w:rsidRDefault="00B83DFA" w:rsidP="00505456">
      <w:pPr>
        <w:ind w:firstLine="708"/>
      </w:pPr>
    </w:p>
    <w:p w14:paraId="54EE1F6B" w14:textId="77777777" w:rsidR="00B83DFA" w:rsidRDefault="00B83DFA" w:rsidP="00505456">
      <w:pPr>
        <w:ind w:firstLine="708"/>
      </w:pPr>
    </w:p>
    <w:p w14:paraId="5F4A17E7" w14:textId="77777777" w:rsidR="00B83DFA" w:rsidRDefault="00B83DFA" w:rsidP="00505456">
      <w:pPr>
        <w:ind w:firstLine="708"/>
      </w:pPr>
    </w:p>
    <w:p w14:paraId="366C94CD" w14:textId="77777777" w:rsidR="00B83DFA" w:rsidRDefault="00B83DFA" w:rsidP="00505456">
      <w:pPr>
        <w:ind w:firstLine="708"/>
      </w:pPr>
    </w:p>
    <w:p w14:paraId="41BB5122" w14:textId="77777777" w:rsidR="00B83DFA" w:rsidRDefault="00B83DFA" w:rsidP="00505456">
      <w:pPr>
        <w:ind w:firstLine="708"/>
      </w:pPr>
    </w:p>
    <w:p w14:paraId="6E53C444" w14:textId="77777777" w:rsidR="00B83DFA" w:rsidRDefault="00B83DFA" w:rsidP="00505456">
      <w:pPr>
        <w:ind w:firstLine="708"/>
      </w:pPr>
    </w:p>
    <w:p w14:paraId="15CABA53" w14:textId="77777777" w:rsidR="00B83DFA" w:rsidRDefault="00B83DFA" w:rsidP="00505456">
      <w:pPr>
        <w:ind w:firstLine="708"/>
      </w:pPr>
    </w:p>
    <w:p w14:paraId="4BF2E7FF" w14:textId="1E9D5B78" w:rsidR="00887B38" w:rsidRPr="00505456" w:rsidRDefault="00B83DFA" w:rsidP="00505456">
      <w:pPr>
        <w:ind w:firstLine="708"/>
      </w:pPr>
      <w:r>
        <w:t xml:space="preserve"> </w:t>
      </w:r>
      <w:r w:rsidR="002C0586">
        <w:tab/>
      </w:r>
      <w:r w:rsidR="002C0586">
        <w:tab/>
      </w:r>
      <w:r w:rsidR="0083731F">
        <w:t xml:space="preserve"> </w:t>
      </w:r>
    </w:p>
    <w:p w14:paraId="506E5743" w14:textId="2EE36618" w:rsidR="00B10310" w:rsidRPr="00B10310" w:rsidRDefault="00380C8E" w:rsidP="00B10310">
      <w:pPr>
        <w:pStyle w:val="Ttulo1"/>
        <w:rPr>
          <w:rFonts w:ascii="Times New Roman" w:hAnsi="Times New Roman" w:cs="Times New Roman"/>
          <w:b/>
          <w:bCs/>
          <w:color w:val="auto"/>
        </w:rPr>
      </w:pPr>
      <w:bookmarkStart w:id="4" w:name="_Toc125413471"/>
      <w:r>
        <w:rPr>
          <w:rFonts w:ascii="Times New Roman" w:hAnsi="Times New Roman" w:cs="Times New Roman"/>
          <w:b/>
          <w:bCs/>
          <w:color w:val="auto"/>
        </w:rPr>
        <w:t>3</w:t>
      </w:r>
      <w:r w:rsidR="00BB18EE">
        <w:rPr>
          <w:rFonts w:ascii="Times New Roman" w:hAnsi="Times New Roman" w:cs="Times New Roman"/>
          <w:b/>
          <w:bCs/>
          <w:color w:val="auto"/>
        </w:rPr>
        <w:t>.</w:t>
      </w:r>
      <w:r w:rsidR="00BB18EE">
        <w:rPr>
          <w:rFonts w:ascii="Times New Roman" w:hAnsi="Times New Roman" w:cs="Times New Roman"/>
          <w:b/>
          <w:bCs/>
          <w:color w:val="auto"/>
        </w:rPr>
        <w:tab/>
      </w:r>
      <w:r w:rsidR="004119CE">
        <w:rPr>
          <w:rFonts w:ascii="Times New Roman" w:hAnsi="Times New Roman" w:cs="Times New Roman"/>
          <w:b/>
          <w:bCs/>
          <w:color w:val="auto"/>
        </w:rPr>
        <w:t>VHDL code</w:t>
      </w:r>
      <w:bookmarkEnd w:id="4"/>
    </w:p>
    <w:p w14:paraId="1E3A426B" w14:textId="0836B175" w:rsidR="004B67D2" w:rsidRPr="004119CE" w:rsidRDefault="004B67D2" w:rsidP="004119CE">
      <w:pPr>
        <w:spacing w:line="276" w:lineRule="auto"/>
        <w:jc w:val="both"/>
      </w:pPr>
    </w:p>
    <w:p w14:paraId="7571EFE3" w14:textId="77777777" w:rsidR="004B67D2" w:rsidRPr="00B10310" w:rsidRDefault="004B67D2" w:rsidP="00B10310">
      <w:pPr>
        <w:rPr>
          <w:b/>
          <w:bCs/>
        </w:rPr>
      </w:pPr>
    </w:p>
    <w:p w14:paraId="79BE13D3" w14:textId="4F2A71B4" w:rsidR="00B10310" w:rsidRPr="00B10310" w:rsidRDefault="00380C8E" w:rsidP="00B10310">
      <w:pPr>
        <w:pStyle w:val="Ttulo1"/>
        <w:rPr>
          <w:rFonts w:ascii="Times New Roman" w:hAnsi="Times New Roman" w:cs="Times New Roman"/>
          <w:b/>
          <w:bCs/>
          <w:color w:val="auto"/>
        </w:rPr>
      </w:pPr>
      <w:bookmarkStart w:id="5" w:name="_Toc125413472"/>
      <w:r>
        <w:rPr>
          <w:rFonts w:ascii="Times New Roman" w:hAnsi="Times New Roman" w:cs="Times New Roman"/>
          <w:b/>
          <w:bCs/>
          <w:color w:val="auto"/>
        </w:rPr>
        <w:t>4</w:t>
      </w:r>
      <w:r w:rsidR="00BB18EE">
        <w:rPr>
          <w:rFonts w:ascii="Times New Roman" w:hAnsi="Times New Roman" w:cs="Times New Roman"/>
          <w:b/>
          <w:bCs/>
          <w:color w:val="auto"/>
        </w:rPr>
        <w:t>.</w:t>
      </w:r>
      <w:r w:rsidR="00BB18EE">
        <w:rPr>
          <w:rFonts w:ascii="Times New Roman" w:hAnsi="Times New Roman" w:cs="Times New Roman"/>
          <w:b/>
          <w:bCs/>
          <w:color w:val="auto"/>
        </w:rPr>
        <w:tab/>
      </w:r>
      <w:r w:rsidR="004119CE">
        <w:rPr>
          <w:rFonts w:ascii="Times New Roman" w:hAnsi="Times New Roman" w:cs="Times New Roman"/>
          <w:b/>
          <w:bCs/>
          <w:color w:val="auto"/>
        </w:rPr>
        <w:t>Testing and verification</w:t>
      </w:r>
      <w:bookmarkEnd w:id="5"/>
    </w:p>
    <w:p w14:paraId="46682B00" w14:textId="25467D90" w:rsidR="00B10310" w:rsidRDefault="00B10310" w:rsidP="00B10310">
      <w:pPr>
        <w:rPr>
          <w:b/>
          <w:bCs/>
        </w:rPr>
      </w:pPr>
    </w:p>
    <w:p w14:paraId="213BD708" w14:textId="761607AC" w:rsidR="00122B3E" w:rsidRDefault="000A3071" w:rsidP="004119CE">
      <w:pPr>
        <w:spacing w:line="276" w:lineRule="auto"/>
        <w:jc w:val="both"/>
      </w:pPr>
      <w:r w:rsidRPr="000A3071">
        <w:tab/>
      </w:r>
      <w:r w:rsidR="004119CE">
        <w:t>Test strategy (Test-plan) and related Testbench for verification; a detailed, though not exhaustive, verification is required, including error situations and borderline cases of functioning.</w:t>
      </w:r>
    </w:p>
    <w:p w14:paraId="3DC09A88" w14:textId="77777777" w:rsidR="00777B27" w:rsidRDefault="00777B27" w:rsidP="00777B27">
      <w:pPr>
        <w:spacing w:line="276" w:lineRule="auto"/>
        <w:ind w:firstLine="708"/>
        <w:jc w:val="center"/>
      </w:pPr>
      <w:r>
        <w:rPr>
          <w:noProof/>
        </w:rPr>
        <w:lastRenderedPageBreak/>
        <w:drawing>
          <wp:inline distT="0" distB="0" distL="0" distR="0" wp14:anchorId="7A3A0B85" wp14:editId="1FD8E0C8">
            <wp:extent cx="4362450" cy="2019300"/>
            <wp:effectExtent l="0" t="0" r="0" b="0"/>
            <wp:docPr id="15" name="Imagem 15" descr="Imagem de vídeo gam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magem de vídeo game&#10;&#10;Descrição gerada automaticamente com confiança mé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62450" cy="2019300"/>
                    </a:xfrm>
                    <a:prstGeom prst="rect">
                      <a:avLst/>
                    </a:prstGeom>
                    <a:noFill/>
                    <a:ln>
                      <a:noFill/>
                    </a:ln>
                  </pic:spPr>
                </pic:pic>
              </a:graphicData>
            </a:graphic>
          </wp:inline>
        </w:drawing>
      </w:r>
    </w:p>
    <w:p w14:paraId="20F5368A" w14:textId="12FDC9C3" w:rsidR="00777B27" w:rsidRDefault="00777B27" w:rsidP="00777B27">
      <w:pPr>
        <w:spacing w:line="276" w:lineRule="auto"/>
        <w:jc w:val="center"/>
        <w:rPr>
          <w:sz w:val="22"/>
          <w:szCs w:val="22"/>
        </w:rPr>
      </w:pPr>
      <w:r w:rsidRPr="00492057">
        <w:rPr>
          <w:sz w:val="22"/>
          <w:szCs w:val="22"/>
        </w:rPr>
        <w:t xml:space="preserve">Figure </w:t>
      </w:r>
      <w:r>
        <w:rPr>
          <w:sz w:val="22"/>
          <w:szCs w:val="22"/>
        </w:rPr>
        <w:t>X</w:t>
      </w:r>
      <w:r>
        <w:rPr>
          <w:sz w:val="22"/>
          <w:szCs w:val="22"/>
        </w:rPr>
        <w:t xml:space="preserve"> </w:t>
      </w:r>
      <w:r w:rsidRPr="00492057">
        <w:rPr>
          <w:sz w:val="22"/>
          <w:szCs w:val="22"/>
        </w:rPr>
        <w:t>–</w:t>
      </w:r>
      <w:r>
        <w:rPr>
          <w:sz w:val="22"/>
          <w:szCs w:val="22"/>
        </w:rPr>
        <w:t xml:space="preserve"> UART receiver schematic (initial idea)</w:t>
      </w:r>
    </w:p>
    <w:p w14:paraId="2EFB04F8" w14:textId="77777777" w:rsidR="004119CE" w:rsidRDefault="004119CE" w:rsidP="004119CE">
      <w:pPr>
        <w:spacing w:line="276" w:lineRule="auto"/>
        <w:jc w:val="both"/>
      </w:pPr>
    </w:p>
    <w:p w14:paraId="109EB4CD" w14:textId="77777777" w:rsidR="002F1286" w:rsidRPr="00B10310" w:rsidRDefault="002F1286" w:rsidP="00B10310">
      <w:pPr>
        <w:rPr>
          <w:b/>
          <w:bCs/>
        </w:rPr>
      </w:pPr>
    </w:p>
    <w:p w14:paraId="69EFE319" w14:textId="67C23F65" w:rsidR="004119CE" w:rsidRDefault="00380C8E" w:rsidP="004119CE">
      <w:pPr>
        <w:pStyle w:val="Ttulo1"/>
        <w:rPr>
          <w:rFonts w:ascii="Times New Roman" w:hAnsi="Times New Roman" w:cs="Times New Roman"/>
          <w:b/>
          <w:bCs/>
          <w:color w:val="auto"/>
        </w:rPr>
      </w:pPr>
      <w:bookmarkStart w:id="6" w:name="_Toc125413473"/>
      <w:r>
        <w:rPr>
          <w:rFonts w:ascii="Times New Roman" w:hAnsi="Times New Roman" w:cs="Times New Roman"/>
          <w:b/>
          <w:bCs/>
          <w:color w:val="auto"/>
        </w:rPr>
        <w:t>5</w:t>
      </w:r>
      <w:r w:rsidR="00BB18EE">
        <w:rPr>
          <w:rFonts w:ascii="Times New Roman" w:hAnsi="Times New Roman" w:cs="Times New Roman"/>
          <w:b/>
          <w:bCs/>
          <w:color w:val="auto"/>
        </w:rPr>
        <w:t>.</w:t>
      </w:r>
      <w:r w:rsidR="00BB18EE">
        <w:rPr>
          <w:rFonts w:ascii="Times New Roman" w:hAnsi="Times New Roman" w:cs="Times New Roman"/>
          <w:b/>
          <w:bCs/>
          <w:color w:val="auto"/>
        </w:rPr>
        <w:tab/>
      </w:r>
      <w:r w:rsidR="004119CE">
        <w:rPr>
          <w:rFonts w:ascii="Times New Roman" w:hAnsi="Times New Roman" w:cs="Times New Roman"/>
          <w:b/>
          <w:bCs/>
          <w:color w:val="auto"/>
        </w:rPr>
        <w:t>S</w:t>
      </w:r>
      <w:r w:rsidR="004119CE" w:rsidRPr="004119CE">
        <w:rPr>
          <w:rFonts w:ascii="Times New Roman" w:hAnsi="Times New Roman" w:cs="Times New Roman"/>
          <w:b/>
          <w:bCs/>
          <w:color w:val="auto"/>
        </w:rPr>
        <w:t>ynthesis</w:t>
      </w:r>
      <w:r w:rsidR="004119CE">
        <w:rPr>
          <w:rFonts w:ascii="Times New Roman" w:hAnsi="Times New Roman" w:cs="Times New Roman"/>
          <w:b/>
          <w:bCs/>
          <w:color w:val="auto"/>
        </w:rPr>
        <w:t xml:space="preserve"> and </w:t>
      </w:r>
      <w:r w:rsidR="004119CE" w:rsidRPr="004119CE">
        <w:rPr>
          <w:rFonts w:ascii="Times New Roman" w:hAnsi="Times New Roman" w:cs="Times New Roman"/>
          <w:b/>
          <w:bCs/>
          <w:color w:val="auto"/>
        </w:rPr>
        <w:t>implementation</w:t>
      </w:r>
      <w:bookmarkEnd w:id="6"/>
    </w:p>
    <w:p w14:paraId="2206F5A3" w14:textId="000A2FEE" w:rsidR="004119CE" w:rsidRDefault="004119CE" w:rsidP="004119CE"/>
    <w:p w14:paraId="21DD7C67" w14:textId="22610E0D" w:rsidR="004119CE" w:rsidRDefault="004119CE" w:rsidP="004119CE">
      <w:r>
        <w:t>maximum clock frequency (critical path), elements used (slice, LUT, etc.) and estimated power consumption. Comment on any warning messages.</w:t>
      </w:r>
    </w:p>
    <w:p w14:paraId="4438C038" w14:textId="503307C6" w:rsidR="004119CE" w:rsidRDefault="004119CE" w:rsidP="004119CE"/>
    <w:p w14:paraId="50BE1231" w14:textId="77777777" w:rsidR="004119CE" w:rsidRPr="004119CE" w:rsidRDefault="004119CE" w:rsidP="004119CE"/>
    <w:p w14:paraId="40789CD8" w14:textId="3E52C0C5" w:rsidR="004119CE" w:rsidRDefault="004119CE" w:rsidP="004119CE">
      <w:pPr>
        <w:pStyle w:val="Ttulo1"/>
        <w:rPr>
          <w:rFonts w:ascii="Times New Roman" w:hAnsi="Times New Roman" w:cs="Times New Roman"/>
          <w:b/>
          <w:bCs/>
          <w:color w:val="auto"/>
        </w:rPr>
      </w:pPr>
      <w:bookmarkStart w:id="7" w:name="_Toc125413474"/>
      <w:r>
        <w:rPr>
          <w:rFonts w:ascii="Times New Roman" w:hAnsi="Times New Roman" w:cs="Times New Roman"/>
          <w:b/>
          <w:bCs/>
          <w:color w:val="auto"/>
        </w:rPr>
        <w:t>6.</w:t>
      </w:r>
      <w:r>
        <w:rPr>
          <w:rFonts w:ascii="Times New Roman" w:hAnsi="Times New Roman" w:cs="Times New Roman"/>
          <w:b/>
          <w:bCs/>
          <w:color w:val="auto"/>
        </w:rPr>
        <w:tab/>
      </w:r>
      <w:r w:rsidRPr="00B10310">
        <w:rPr>
          <w:rFonts w:ascii="Times New Roman" w:hAnsi="Times New Roman" w:cs="Times New Roman"/>
          <w:b/>
          <w:bCs/>
          <w:color w:val="auto"/>
        </w:rPr>
        <w:t>Conclusions</w:t>
      </w:r>
      <w:bookmarkEnd w:id="7"/>
    </w:p>
    <w:p w14:paraId="0ECE1ED8" w14:textId="77777777" w:rsidR="004119CE" w:rsidRPr="004119CE" w:rsidRDefault="004119CE" w:rsidP="004119CE"/>
    <w:p w14:paraId="62602585" w14:textId="77777777" w:rsidR="00902687" w:rsidRDefault="00902687" w:rsidP="00902687"/>
    <w:p w14:paraId="1AB4394A" w14:textId="0F068608" w:rsidR="00382C96" w:rsidRDefault="00382C96" w:rsidP="00ED7CB1">
      <w:pPr>
        <w:ind w:firstLine="708"/>
        <w:jc w:val="both"/>
      </w:pPr>
    </w:p>
    <w:p w14:paraId="08509296" w14:textId="16144861" w:rsidR="00382C96" w:rsidRDefault="00382C96" w:rsidP="00ED7CB1">
      <w:pPr>
        <w:ind w:firstLine="708"/>
        <w:jc w:val="both"/>
      </w:pPr>
    </w:p>
    <w:p w14:paraId="23297A72" w14:textId="094B2CA7" w:rsidR="00382C96" w:rsidRDefault="00382C96" w:rsidP="00ED7CB1">
      <w:pPr>
        <w:ind w:firstLine="708"/>
        <w:jc w:val="both"/>
      </w:pPr>
    </w:p>
    <w:p w14:paraId="23FCAFDA" w14:textId="2FF305FA" w:rsidR="00382C96" w:rsidRDefault="00382C96" w:rsidP="00ED7CB1">
      <w:pPr>
        <w:ind w:firstLine="708"/>
        <w:jc w:val="both"/>
      </w:pPr>
    </w:p>
    <w:p w14:paraId="1939221D" w14:textId="3FDE614A" w:rsidR="00382C96" w:rsidRDefault="00382C96" w:rsidP="00ED7CB1">
      <w:pPr>
        <w:ind w:firstLine="708"/>
        <w:jc w:val="both"/>
      </w:pPr>
    </w:p>
    <w:p w14:paraId="51473AE9" w14:textId="34ABCD1E" w:rsidR="00382C96" w:rsidRDefault="00382C96" w:rsidP="00ED7CB1">
      <w:pPr>
        <w:ind w:firstLine="708"/>
        <w:jc w:val="both"/>
      </w:pPr>
    </w:p>
    <w:p w14:paraId="3DE8D4E3" w14:textId="283BCBE7" w:rsidR="00382C96" w:rsidRDefault="00382C96" w:rsidP="00ED7CB1">
      <w:pPr>
        <w:ind w:firstLine="708"/>
        <w:jc w:val="both"/>
      </w:pPr>
    </w:p>
    <w:p w14:paraId="190A22AE" w14:textId="34E124CF" w:rsidR="00382C96" w:rsidRDefault="00382C96" w:rsidP="00ED7CB1">
      <w:pPr>
        <w:ind w:firstLine="708"/>
        <w:jc w:val="both"/>
      </w:pPr>
    </w:p>
    <w:p w14:paraId="3C4DEA7F" w14:textId="1429E70D" w:rsidR="00382C96" w:rsidRDefault="00382C96" w:rsidP="00ED7CB1">
      <w:pPr>
        <w:ind w:firstLine="708"/>
        <w:jc w:val="both"/>
      </w:pPr>
    </w:p>
    <w:p w14:paraId="26919A31" w14:textId="3AD513AE" w:rsidR="00382C96" w:rsidRDefault="00382C96" w:rsidP="00ED7CB1">
      <w:pPr>
        <w:ind w:firstLine="708"/>
        <w:jc w:val="both"/>
      </w:pPr>
    </w:p>
    <w:p w14:paraId="1B60D7CD" w14:textId="6D4381ED" w:rsidR="00382C96" w:rsidRDefault="00382C96" w:rsidP="00ED7CB1">
      <w:pPr>
        <w:ind w:firstLine="708"/>
        <w:jc w:val="both"/>
      </w:pPr>
    </w:p>
    <w:p w14:paraId="51DC529D" w14:textId="0C5A3212" w:rsidR="00382C96" w:rsidRDefault="00382C96" w:rsidP="00ED7CB1">
      <w:pPr>
        <w:ind w:firstLine="708"/>
        <w:jc w:val="both"/>
      </w:pPr>
    </w:p>
    <w:p w14:paraId="7B3F98A1" w14:textId="51CF4C40" w:rsidR="00382C96" w:rsidRDefault="00382C96" w:rsidP="00ED7CB1">
      <w:pPr>
        <w:ind w:firstLine="708"/>
        <w:jc w:val="both"/>
      </w:pPr>
    </w:p>
    <w:p w14:paraId="18AD2585" w14:textId="458512DE" w:rsidR="00382C96" w:rsidRDefault="00382C96" w:rsidP="00ED7CB1">
      <w:pPr>
        <w:ind w:firstLine="708"/>
        <w:jc w:val="both"/>
      </w:pPr>
    </w:p>
    <w:p w14:paraId="1D31A74B" w14:textId="14EB9727" w:rsidR="00382C96" w:rsidRDefault="00382C96" w:rsidP="00ED7CB1">
      <w:pPr>
        <w:ind w:firstLine="708"/>
        <w:jc w:val="both"/>
      </w:pPr>
    </w:p>
    <w:p w14:paraId="2D1281C5" w14:textId="3A092ACC" w:rsidR="00382C96" w:rsidRDefault="00382C96" w:rsidP="00ED7CB1">
      <w:pPr>
        <w:ind w:firstLine="708"/>
        <w:jc w:val="both"/>
      </w:pPr>
    </w:p>
    <w:p w14:paraId="0CBBB1D9" w14:textId="17A28E3A" w:rsidR="00382C96" w:rsidRDefault="00382C96" w:rsidP="00ED7CB1">
      <w:pPr>
        <w:ind w:firstLine="708"/>
        <w:jc w:val="both"/>
      </w:pPr>
    </w:p>
    <w:p w14:paraId="523709FB" w14:textId="2486C3E4" w:rsidR="00382C96" w:rsidRDefault="00382C96" w:rsidP="00ED7CB1">
      <w:pPr>
        <w:ind w:firstLine="708"/>
        <w:jc w:val="both"/>
      </w:pPr>
    </w:p>
    <w:p w14:paraId="49301EE4" w14:textId="77777777" w:rsidR="00382C96" w:rsidRDefault="00382C96" w:rsidP="00ED7CB1">
      <w:pPr>
        <w:ind w:firstLine="708"/>
        <w:jc w:val="both"/>
      </w:pPr>
    </w:p>
    <w:p w14:paraId="2484BCDD" w14:textId="77777777" w:rsidR="00382C96" w:rsidRDefault="00382C96" w:rsidP="00ED7CB1">
      <w:pPr>
        <w:ind w:firstLine="708"/>
        <w:jc w:val="both"/>
        <w:sectPr w:rsidR="00382C96">
          <w:pgSz w:w="11906" w:h="16838"/>
          <w:pgMar w:top="1417" w:right="1701" w:bottom="1417" w:left="1701" w:header="708" w:footer="708" w:gutter="0"/>
          <w:cols w:space="708"/>
          <w:docGrid w:linePitch="360"/>
        </w:sectPr>
      </w:pPr>
    </w:p>
    <w:p w14:paraId="66874EC7" w14:textId="1A86FA58" w:rsidR="00C16DA8" w:rsidRDefault="00C16DA8" w:rsidP="00382C96">
      <w:pPr>
        <w:ind w:left="-567" w:right="-567"/>
        <w:jc w:val="center"/>
      </w:pPr>
      <w:r>
        <w:lastRenderedPageBreak/>
        <w:t>Synchronization block behavior at the beginning of a new UART transmission (Start bit detection).</w:t>
      </w:r>
    </w:p>
    <w:p w14:paraId="473EC7BA" w14:textId="4F523822" w:rsidR="00C16DA8" w:rsidRDefault="00C16DA8" w:rsidP="00382C96">
      <w:pPr>
        <w:ind w:left="-567" w:right="-567"/>
        <w:jc w:val="center"/>
      </w:pPr>
    </w:p>
    <w:p w14:paraId="6B6764E9" w14:textId="77777777" w:rsidR="00C16DA8" w:rsidRDefault="00C16DA8" w:rsidP="00382C96">
      <w:pPr>
        <w:ind w:left="-567" w:right="-567"/>
        <w:jc w:val="center"/>
      </w:pPr>
    </w:p>
    <w:p w14:paraId="5ADA7907" w14:textId="493C57B4" w:rsidR="00C16DA8" w:rsidRDefault="004A345F" w:rsidP="00382C96">
      <w:pPr>
        <w:ind w:left="-567" w:right="-567"/>
        <w:jc w:val="center"/>
      </w:pPr>
      <w:r>
        <w:t>Synchronization block behavior when pushing data in the internal shift register.</w:t>
      </w:r>
    </w:p>
    <w:p w14:paraId="2AFD80A0" w14:textId="3B6C930D" w:rsidR="004A345F" w:rsidRDefault="004A345F" w:rsidP="00382C96">
      <w:pPr>
        <w:ind w:left="-567" w:right="-567"/>
        <w:jc w:val="center"/>
      </w:pPr>
    </w:p>
    <w:p w14:paraId="6BCA5AFD" w14:textId="77777777" w:rsidR="00C16DA8" w:rsidRDefault="00C16DA8" w:rsidP="00382C96">
      <w:pPr>
        <w:ind w:left="-567" w:right="-567"/>
        <w:jc w:val="center"/>
      </w:pPr>
    </w:p>
    <w:p w14:paraId="36122821" w14:textId="77777777" w:rsidR="00C16DA8" w:rsidRDefault="00C16DA8" w:rsidP="00382C96">
      <w:pPr>
        <w:ind w:left="-567" w:right="-567"/>
        <w:jc w:val="center"/>
      </w:pPr>
    </w:p>
    <w:p w14:paraId="48861E13" w14:textId="77777777" w:rsidR="00C16DA8" w:rsidRDefault="00C16DA8" w:rsidP="00382C96">
      <w:pPr>
        <w:ind w:left="-567" w:right="-567"/>
        <w:jc w:val="center"/>
      </w:pPr>
    </w:p>
    <w:p w14:paraId="1D886E01" w14:textId="77777777" w:rsidR="00C16DA8" w:rsidRDefault="00C16DA8" w:rsidP="00382C96">
      <w:pPr>
        <w:ind w:left="-567" w:right="-567"/>
        <w:jc w:val="center"/>
      </w:pPr>
    </w:p>
    <w:p w14:paraId="56FCC7C1" w14:textId="77777777" w:rsidR="00C16DA8" w:rsidRDefault="00C16DA8" w:rsidP="00382C96">
      <w:pPr>
        <w:ind w:left="-567" w:right="-567"/>
        <w:jc w:val="center"/>
      </w:pPr>
    </w:p>
    <w:p w14:paraId="10AEB5F0" w14:textId="77777777" w:rsidR="00C16DA8" w:rsidRDefault="00C16DA8" w:rsidP="00382C96">
      <w:pPr>
        <w:ind w:left="-567" w:right="-567"/>
        <w:jc w:val="center"/>
      </w:pPr>
    </w:p>
    <w:p w14:paraId="54D76AB0" w14:textId="77777777" w:rsidR="00C16DA8" w:rsidRDefault="00C16DA8" w:rsidP="00382C96">
      <w:pPr>
        <w:ind w:left="-567" w:right="-567"/>
        <w:jc w:val="center"/>
      </w:pPr>
    </w:p>
    <w:p w14:paraId="086F8585" w14:textId="77777777" w:rsidR="00C16DA8" w:rsidRDefault="00C16DA8" w:rsidP="00382C96">
      <w:pPr>
        <w:ind w:left="-567" w:right="-567"/>
        <w:jc w:val="center"/>
      </w:pPr>
    </w:p>
    <w:p w14:paraId="7C9DF392" w14:textId="77777777" w:rsidR="00C16DA8" w:rsidRDefault="00C16DA8" w:rsidP="00382C96">
      <w:pPr>
        <w:ind w:left="-567" w:right="-567"/>
        <w:jc w:val="center"/>
      </w:pPr>
    </w:p>
    <w:p w14:paraId="66111E94" w14:textId="77777777" w:rsidR="00C16DA8" w:rsidRDefault="00C16DA8" w:rsidP="00382C96">
      <w:pPr>
        <w:ind w:left="-567" w:right="-567"/>
        <w:jc w:val="center"/>
      </w:pPr>
    </w:p>
    <w:p w14:paraId="550AA79F" w14:textId="77777777" w:rsidR="00C16DA8" w:rsidRDefault="00C16DA8" w:rsidP="00382C96">
      <w:pPr>
        <w:ind w:left="-567" w:right="-567"/>
        <w:jc w:val="center"/>
      </w:pPr>
    </w:p>
    <w:p w14:paraId="284515A8" w14:textId="77777777" w:rsidR="00C16DA8" w:rsidRDefault="00C16DA8" w:rsidP="00382C96">
      <w:pPr>
        <w:ind w:left="-567" w:right="-567"/>
        <w:jc w:val="center"/>
      </w:pPr>
    </w:p>
    <w:p w14:paraId="32C2A1EB" w14:textId="14CD6FC2" w:rsidR="00C16DA8" w:rsidRDefault="00C16DA8" w:rsidP="00382C96">
      <w:pPr>
        <w:ind w:left="-567" w:right="-567"/>
        <w:jc w:val="center"/>
      </w:pPr>
      <w:r>
        <w:t>Buffer behavior when receiving Data from the Synchronizer block.</w:t>
      </w:r>
    </w:p>
    <w:p w14:paraId="56C8BC62" w14:textId="2178CFA5" w:rsidR="00382C96" w:rsidRDefault="00382C96" w:rsidP="00382C96">
      <w:pPr>
        <w:ind w:left="-567" w:right="-567"/>
        <w:jc w:val="center"/>
      </w:pPr>
      <w:r>
        <w:rPr>
          <w:noProof/>
        </w:rPr>
        <w:drawing>
          <wp:inline distT="0" distB="0" distL="0" distR="0" wp14:anchorId="73B0C5B7" wp14:editId="1174202E">
            <wp:extent cx="9611431" cy="2041451"/>
            <wp:effectExtent l="0" t="0" r="0" b="0"/>
            <wp:docPr id="47" name="Imagem 47" descr="Tela de jogo de vídeo gam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Tela de jogo de vídeo game&#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630273" cy="2045453"/>
                    </a:xfrm>
                    <a:prstGeom prst="rect">
                      <a:avLst/>
                    </a:prstGeom>
                    <a:noFill/>
                    <a:ln>
                      <a:noFill/>
                    </a:ln>
                  </pic:spPr>
                </pic:pic>
              </a:graphicData>
            </a:graphic>
          </wp:inline>
        </w:drawing>
      </w:r>
    </w:p>
    <w:p w14:paraId="27FE1DA4" w14:textId="743D922F" w:rsidR="00382C96" w:rsidRDefault="00382C96" w:rsidP="00382C96">
      <w:pPr>
        <w:ind w:left="-567"/>
        <w:jc w:val="both"/>
      </w:pPr>
    </w:p>
    <w:p w14:paraId="791DFB20" w14:textId="0E37E3C1" w:rsidR="00C16DA8" w:rsidRDefault="00C16DA8" w:rsidP="00382C96">
      <w:pPr>
        <w:ind w:left="-567"/>
        <w:jc w:val="both"/>
      </w:pPr>
    </w:p>
    <w:p w14:paraId="11291099" w14:textId="33C0EA29" w:rsidR="00C16DA8" w:rsidRDefault="00C16DA8" w:rsidP="00382C96">
      <w:pPr>
        <w:ind w:left="-567"/>
        <w:jc w:val="both"/>
      </w:pPr>
      <w:r>
        <w:t>UART behavior when data is ready at the buffer and the Validation check is executed (The transmitted frame has a parity inconsistency).</w:t>
      </w:r>
    </w:p>
    <w:p w14:paraId="6AF27D01" w14:textId="6DEFEA58" w:rsidR="00382C96" w:rsidRDefault="00382C96" w:rsidP="00382C96">
      <w:pPr>
        <w:ind w:left="-567"/>
        <w:jc w:val="both"/>
      </w:pPr>
      <w:r>
        <w:rPr>
          <w:noProof/>
        </w:rPr>
        <w:drawing>
          <wp:inline distT="0" distB="0" distL="0" distR="0" wp14:anchorId="7A3CC89E" wp14:editId="63F55F13">
            <wp:extent cx="9640569" cy="2130950"/>
            <wp:effectExtent l="0" t="0" r="0" b="3175"/>
            <wp:docPr id="40" name="Imagem 40"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Tela de computador com jogo&#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55746" cy="2134305"/>
                    </a:xfrm>
                    <a:prstGeom prst="rect">
                      <a:avLst/>
                    </a:prstGeom>
                    <a:noFill/>
                    <a:ln>
                      <a:noFill/>
                    </a:ln>
                  </pic:spPr>
                </pic:pic>
              </a:graphicData>
            </a:graphic>
          </wp:inline>
        </w:drawing>
      </w:r>
    </w:p>
    <w:p w14:paraId="2431DFBD" w14:textId="28611520" w:rsidR="00382C96" w:rsidRDefault="00382C96" w:rsidP="00ED7CB1">
      <w:pPr>
        <w:ind w:firstLine="708"/>
        <w:jc w:val="both"/>
      </w:pPr>
    </w:p>
    <w:p w14:paraId="2F7440B2" w14:textId="77777777" w:rsidR="00382C96" w:rsidRPr="00902687" w:rsidRDefault="00382C96" w:rsidP="00ED7CB1">
      <w:pPr>
        <w:ind w:firstLine="708"/>
        <w:jc w:val="both"/>
      </w:pPr>
    </w:p>
    <w:sectPr w:rsidR="00382C96" w:rsidRPr="00902687" w:rsidSect="00382C96">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w:charset w:val="00"/>
    <w:family w:val="swiss"/>
    <w:pitch w:val="variable"/>
    <w:sig w:usb0="00000287" w:usb1="00000800" w:usb2="00000000" w:usb3="00000000" w:csb0="0000009F" w:csb1="00000000"/>
  </w:font>
  <w:font w:name="PMingLiU">
    <w:altName w:val="Microsoft JhengHei"/>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C54DD"/>
    <w:multiLevelType w:val="hybridMultilevel"/>
    <w:tmpl w:val="D6562E56"/>
    <w:lvl w:ilvl="0" w:tplc="FE20D5DE">
      <w:start w:val="1"/>
      <w:numFmt w:val="decimal"/>
      <w:lvlText w:val="%1."/>
      <w:lvlJc w:val="left"/>
      <w:pPr>
        <w:ind w:left="0" w:hanging="360"/>
      </w:pPr>
      <w:rPr>
        <w:rFonts w:hint="default"/>
        <w:i w:val="0"/>
        <w:iCs/>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1" w15:restartNumberingAfterBreak="0">
    <w:nsid w:val="51FD1421"/>
    <w:multiLevelType w:val="hybridMultilevel"/>
    <w:tmpl w:val="555E808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5D19570F"/>
    <w:multiLevelType w:val="hybridMultilevel"/>
    <w:tmpl w:val="5AA84A7A"/>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 w15:restartNumberingAfterBreak="0">
    <w:nsid w:val="65412FFD"/>
    <w:multiLevelType w:val="hybridMultilevel"/>
    <w:tmpl w:val="F3547DF4"/>
    <w:lvl w:ilvl="0" w:tplc="80EC74DA">
      <w:start w:val="1"/>
      <w:numFmt w:val="decimal"/>
      <w:lvlText w:val="%1."/>
      <w:lvlJc w:val="left"/>
      <w:pPr>
        <w:ind w:left="1428" w:hanging="360"/>
      </w:pPr>
      <w:rPr>
        <w:i w:val="0"/>
        <w:iCs w:val="0"/>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6C1A7065"/>
    <w:multiLevelType w:val="multilevel"/>
    <w:tmpl w:val="6AE66E0A"/>
    <w:lvl w:ilvl="0">
      <w:start w:val="2"/>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5" w15:restartNumberingAfterBreak="0">
    <w:nsid w:val="753F4203"/>
    <w:multiLevelType w:val="hybridMultilevel"/>
    <w:tmpl w:val="555E80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538858445">
    <w:abstractNumId w:val="5"/>
  </w:num>
  <w:num w:numId="2" w16cid:durableId="1287008244">
    <w:abstractNumId w:val="0"/>
  </w:num>
  <w:num w:numId="3" w16cid:durableId="1516922276">
    <w:abstractNumId w:val="1"/>
  </w:num>
  <w:num w:numId="4" w16cid:durableId="1835532965">
    <w:abstractNumId w:val="4"/>
  </w:num>
  <w:num w:numId="5" w16cid:durableId="389769298">
    <w:abstractNumId w:val="2"/>
  </w:num>
  <w:num w:numId="6" w16cid:durableId="6098167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ACB"/>
    <w:rsid w:val="00001881"/>
    <w:rsid w:val="00001939"/>
    <w:rsid w:val="00003B9D"/>
    <w:rsid w:val="00003D31"/>
    <w:rsid w:val="0001265E"/>
    <w:rsid w:val="000126E8"/>
    <w:rsid w:val="00013256"/>
    <w:rsid w:val="00013904"/>
    <w:rsid w:val="00014791"/>
    <w:rsid w:val="00015AF7"/>
    <w:rsid w:val="00016D0B"/>
    <w:rsid w:val="00017754"/>
    <w:rsid w:val="000222E1"/>
    <w:rsid w:val="00023B4E"/>
    <w:rsid w:val="00026C02"/>
    <w:rsid w:val="0003541C"/>
    <w:rsid w:val="00035D73"/>
    <w:rsid w:val="000362C7"/>
    <w:rsid w:val="0003689E"/>
    <w:rsid w:val="0004175B"/>
    <w:rsid w:val="00042591"/>
    <w:rsid w:val="00042F90"/>
    <w:rsid w:val="00043A2B"/>
    <w:rsid w:val="000511B9"/>
    <w:rsid w:val="00052212"/>
    <w:rsid w:val="00055A3A"/>
    <w:rsid w:val="00055C38"/>
    <w:rsid w:val="00057CD6"/>
    <w:rsid w:val="00060D7F"/>
    <w:rsid w:val="00063B48"/>
    <w:rsid w:val="00067395"/>
    <w:rsid w:val="00067835"/>
    <w:rsid w:val="00073B60"/>
    <w:rsid w:val="0007475C"/>
    <w:rsid w:val="00074E93"/>
    <w:rsid w:val="00075753"/>
    <w:rsid w:val="000775FB"/>
    <w:rsid w:val="00083476"/>
    <w:rsid w:val="00083976"/>
    <w:rsid w:val="00083E2B"/>
    <w:rsid w:val="00084CDC"/>
    <w:rsid w:val="0008628F"/>
    <w:rsid w:val="000866A8"/>
    <w:rsid w:val="00086A91"/>
    <w:rsid w:val="00086C0E"/>
    <w:rsid w:val="00087B53"/>
    <w:rsid w:val="00093CEA"/>
    <w:rsid w:val="00094314"/>
    <w:rsid w:val="00097BCB"/>
    <w:rsid w:val="000A1659"/>
    <w:rsid w:val="000A3071"/>
    <w:rsid w:val="000A371F"/>
    <w:rsid w:val="000A3C4A"/>
    <w:rsid w:val="000A6EE4"/>
    <w:rsid w:val="000B0017"/>
    <w:rsid w:val="000C07C9"/>
    <w:rsid w:val="000C2083"/>
    <w:rsid w:val="000C2E09"/>
    <w:rsid w:val="000C30A5"/>
    <w:rsid w:val="000C4CF3"/>
    <w:rsid w:val="000D14A7"/>
    <w:rsid w:val="000D37AE"/>
    <w:rsid w:val="000D61EA"/>
    <w:rsid w:val="000D6A23"/>
    <w:rsid w:val="000D7529"/>
    <w:rsid w:val="000E0904"/>
    <w:rsid w:val="000E327E"/>
    <w:rsid w:val="000E45A2"/>
    <w:rsid w:val="000E4962"/>
    <w:rsid w:val="000E6C71"/>
    <w:rsid w:val="000F1CA8"/>
    <w:rsid w:val="000F4DDC"/>
    <w:rsid w:val="000F5B13"/>
    <w:rsid w:val="000F5D43"/>
    <w:rsid w:val="000F7549"/>
    <w:rsid w:val="001000CA"/>
    <w:rsid w:val="001003E7"/>
    <w:rsid w:val="00102FE5"/>
    <w:rsid w:val="001033AF"/>
    <w:rsid w:val="00112A07"/>
    <w:rsid w:val="001161FA"/>
    <w:rsid w:val="00117581"/>
    <w:rsid w:val="0012045B"/>
    <w:rsid w:val="00120D22"/>
    <w:rsid w:val="001223AC"/>
    <w:rsid w:val="00122B3E"/>
    <w:rsid w:val="0012319A"/>
    <w:rsid w:val="00123B12"/>
    <w:rsid w:val="00124524"/>
    <w:rsid w:val="00127D60"/>
    <w:rsid w:val="00133C5A"/>
    <w:rsid w:val="0013435F"/>
    <w:rsid w:val="00140985"/>
    <w:rsid w:val="00142576"/>
    <w:rsid w:val="001429C6"/>
    <w:rsid w:val="00142B58"/>
    <w:rsid w:val="00143DAB"/>
    <w:rsid w:val="00145717"/>
    <w:rsid w:val="0014797B"/>
    <w:rsid w:val="00153A78"/>
    <w:rsid w:val="001554ED"/>
    <w:rsid w:val="001555E8"/>
    <w:rsid w:val="001555FA"/>
    <w:rsid w:val="00156F16"/>
    <w:rsid w:val="00157ABA"/>
    <w:rsid w:val="0016248B"/>
    <w:rsid w:val="00166453"/>
    <w:rsid w:val="0017113C"/>
    <w:rsid w:val="001727A9"/>
    <w:rsid w:val="001732D1"/>
    <w:rsid w:val="0017477E"/>
    <w:rsid w:val="001748F2"/>
    <w:rsid w:val="001765D9"/>
    <w:rsid w:val="00177DD9"/>
    <w:rsid w:val="001801FE"/>
    <w:rsid w:val="001811B6"/>
    <w:rsid w:val="0018164E"/>
    <w:rsid w:val="001820E3"/>
    <w:rsid w:val="001822D3"/>
    <w:rsid w:val="001825FF"/>
    <w:rsid w:val="00184015"/>
    <w:rsid w:val="00186286"/>
    <w:rsid w:val="0018686F"/>
    <w:rsid w:val="00192952"/>
    <w:rsid w:val="00195D20"/>
    <w:rsid w:val="001964CB"/>
    <w:rsid w:val="001A04CC"/>
    <w:rsid w:val="001A2EA4"/>
    <w:rsid w:val="001A39EF"/>
    <w:rsid w:val="001A41C0"/>
    <w:rsid w:val="001B036E"/>
    <w:rsid w:val="001B0B9F"/>
    <w:rsid w:val="001B1A80"/>
    <w:rsid w:val="001B1B2D"/>
    <w:rsid w:val="001B5B18"/>
    <w:rsid w:val="001B6F7B"/>
    <w:rsid w:val="001B7E44"/>
    <w:rsid w:val="001C028F"/>
    <w:rsid w:val="001C08D8"/>
    <w:rsid w:val="001C1BC0"/>
    <w:rsid w:val="001C2E1A"/>
    <w:rsid w:val="001C5E68"/>
    <w:rsid w:val="001C6494"/>
    <w:rsid w:val="001C7A7B"/>
    <w:rsid w:val="001D0F93"/>
    <w:rsid w:val="001D10A0"/>
    <w:rsid w:val="001D25F8"/>
    <w:rsid w:val="001D2D13"/>
    <w:rsid w:val="001D42CF"/>
    <w:rsid w:val="001D4684"/>
    <w:rsid w:val="001D65ED"/>
    <w:rsid w:val="001D73CC"/>
    <w:rsid w:val="001E1DB8"/>
    <w:rsid w:val="001E2F32"/>
    <w:rsid w:val="001E453C"/>
    <w:rsid w:val="001F2D65"/>
    <w:rsid w:val="001F3C36"/>
    <w:rsid w:val="001F682D"/>
    <w:rsid w:val="001F6F3E"/>
    <w:rsid w:val="001F6FE5"/>
    <w:rsid w:val="002005C9"/>
    <w:rsid w:val="002030B1"/>
    <w:rsid w:val="00204A7F"/>
    <w:rsid w:val="0020796C"/>
    <w:rsid w:val="00210259"/>
    <w:rsid w:val="002133AC"/>
    <w:rsid w:val="00213D77"/>
    <w:rsid w:val="002161D2"/>
    <w:rsid w:val="002162CD"/>
    <w:rsid w:val="00216437"/>
    <w:rsid w:val="00223E7E"/>
    <w:rsid w:val="00224C4E"/>
    <w:rsid w:val="002258AD"/>
    <w:rsid w:val="00225A6F"/>
    <w:rsid w:val="00226EBD"/>
    <w:rsid w:val="00227891"/>
    <w:rsid w:val="00230506"/>
    <w:rsid w:val="00230745"/>
    <w:rsid w:val="00230E16"/>
    <w:rsid w:val="002312ED"/>
    <w:rsid w:val="00232985"/>
    <w:rsid w:val="002353D9"/>
    <w:rsid w:val="002360D1"/>
    <w:rsid w:val="0024039D"/>
    <w:rsid w:val="00245DD0"/>
    <w:rsid w:val="0024737A"/>
    <w:rsid w:val="00250BBC"/>
    <w:rsid w:val="00250C36"/>
    <w:rsid w:val="002513D0"/>
    <w:rsid w:val="0025172B"/>
    <w:rsid w:val="00252010"/>
    <w:rsid w:val="0025389B"/>
    <w:rsid w:val="00253C7C"/>
    <w:rsid w:val="00260807"/>
    <w:rsid w:val="002612FE"/>
    <w:rsid w:val="00262F51"/>
    <w:rsid w:val="002634CF"/>
    <w:rsid w:val="00266945"/>
    <w:rsid w:val="00267598"/>
    <w:rsid w:val="00267966"/>
    <w:rsid w:val="00270968"/>
    <w:rsid w:val="00271612"/>
    <w:rsid w:val="00271B7E"/>
    <w:rsid w:val="00272363"/>
    <w:rsid w:val="002736E5"/>
    <w:rsid w:val="0028131F"/>
    <w:rsid w:val="002843EC"/>
    <w:rsid w:val="0028548A"/>
    <w:rsid w:val="00285980"/>
    <w:rsid w:val="002863DD"/>
    <w:rsid w:val="00290C93"/>
    <w:rsid w:val="00290E9E"/>
    <w:rsid w:val="00296F31"/>
    <w:rsid w:val="00297ACB"/>
    <w:rsid w:val="002A2966"/>
    <w:rsid w:val="002A3B97"/>
    <w:rsid w:val="002A7132"/>
    <w:rsid w:val="002B0EFD"/>
    <w:rsid w:val="002B191E"/>
    <w:rsid w:val="002B399C"/>
    <w:rsid w:val="002B6323"/>
    <w:rsid w:val="002C0586"/>
    <w:rsid w:val="002C28C2"/>
    <w:rsid w:val="002C2933"/>
    <w:rsid w:val="002C4CF6"/>
    <w:rsid w:val="002C6446"/>
    <w:rsid w:val="002C64C8"/>
    <w:rsid w:val="002D0A10"/>
    <w:rsid w:val="002D1309"/>
    <w:rsid w:val="002D32ED"/>
    <w:rsid w:val="002D3C2C"/>
    <w:rsid w:val="002D41D0"/>
    <w:rsid w:val="002D5453"/>
    <w:rsid w:val="002D57EC"/>
    <w:rsid w:val="002D6CC8"/>
    <w:rsid w:val="002D717F"/>
    <w:rsid w:val="002E16ED"/>
    <w:rsid w:val="002E2A2E"/>
    <w:rsid w:val="002E354A"/>
    <w:rsid w:val="002E3D13"/>
    <w:rsid w:val="002E658F"/>
    <w:rsid w:val="002F0037"/>
    <w:rsid w:val="002F1286"/>
    <w:rsid w:val="002F1855"/>
    <w:rsid w:val="002F2223"/>
    <w:rsid w:val="002F414C"/>
    <w:rsid w:val="002F450A"/>
    <w:rsid w:val="002F5BB3"/>
    <w:rsid w:val="002F6021"/>
    <w:rsid w:val="002F7A8A"/>
    <w:rsid w:val="003040EB"/>
    <w:rsid w:val="0030480B"/>
    <w:rsid w:val="0030691C"/>
    <w:rsid w:val="003078D2"/>
    <w:rsid w:val="00307BB6"/>
    <w:rsid w:val="003139BD"/>
    <w:rsid w:val="00316EAB"/>
    <w:rsid w:val="00317CBE"/>
    <w:rsid w:val="00320B43"/>
    <w:rsid w:val="003328BB"/>
    <w:rsid w:val="003345E3"/>
    <w:rsid w:val="003348B8"/>
    <w:rsid w:val="003349D9"/>
    <w:rsid w:val="0033635C"/>
    <w:rsid w:val="00337C10"/>
    <w:rsid w:val="00340700"/>
    <w:rsid w:val="00341B18"/>
    <w:rsid w:val="003421B5"/>
    <w:rsid w:val="0034284F"/>
    <w:rsid w:val="00344DEA"/>
    <w:rsid w:val="003454D6"/>
    <w:rsid w:val="003479A2"/>
    <w:rsid w:val="00347CD9"/>
    <w:rsid w:val="00350453"/>
    <w:rsid w:val="00353581"/>
    <w:rsid w:val="00360E6C"/>
    <w:rsid w:val="00361E16"/>
    <w:rsid w:val="00363609"/>
    <w:rsid w:val="00364C57"/>
    <w:rsid w:val="00364DDA"/>
    <w:rsid w:val="00365E68"/>
    <w:rsid w:val="0036616E"/>
    <w:rsid w:val="003710F9"/>
    <w:rsid w:val="00371F1F"/>
    <w:rsid w:val="00376E12"/>
    <w:rsid w:val="00377927"/>
    <w:rsid w:val="00380C8E"/>
    <w:rsid w:val="00381036"/>
    <w:rsid w:val="00382129"/>
    <w:rsid w:val="003827C2"/>
    <w:rsid w:val="00382C96"/>
    <w:rsid w:val="00382E23"/>
    <w:rsid w:val="00387417"/>
    <w:rsid w:val="00392410"/>
    <w:rsid w:val="00392A89"/>
    <w:rsid w:val="00392D67"/>
    <w:rsid w:val="00393170"/>
    <w:rsid w:val="0039392D"/>
    <w:rsid w:val="00394167"/>
    <w:rsid w:val="00397165"/>
    <w:rsid w:val="003A0715"/>
    <w:rsid w:val="003A23B8"/>
    <w:rsid w:val="003A36AE"/>
    <w:rsid w:val="003A486B"/>
    <w:rsid w:val="003A58E2"/>
    <w:rsid w:val="003B18F0"/>
    <w:rsid w:val="003B19CE"/>
    <w:rsid w:val="003B39C4"/>
    <w:rsid w:val="003B3A0C"/>
    <w:rsid w:val="003B6594"/>
    <w:rsid w:val="003B7D5C"/>
    <w:rsid w:val="003C04C9"/>
    <w:rsid w:val="003C1EEE"/>
    <w:rsid w:val="003C25ED"/>
    <w:rsid w:val="003C2FB5"/>
    <w:rsid w:val="003C361B"/>
    <w:rsid w:val="003C5984"/>
    <w:rsid w:val="003C63C8"/>
    <w:rsid w:val="003C6B4E"/>
    <w:rsid w:val="003C74F9"/>
    <w:rsid w:val="003D3255"/>
    <w:rsid w:val="003D3E20"/>
    <w:rsid w:val="003D47F3"/>
    <w:rsid w:val="003D6889"/>
    <w:rsid w:val="003D6B7B"/>
    <w:rsid w:val="003D7488"/>
    <w:rsid w:val="003D774B"/>
    <w:rsid w:val="003E163D"/>
    <w:rsid w:val="003E2937"/>
    <w:rsid w:val="003E5A99"/>
    <w:rsid w:val="003F02A7"/>
    <w:rsid w:val="003F065E"/>
    <w:rsid w:val="003F1B8C"/>
    <w:rsid w:val="003F6D20"/>
    <w:rsid w:val="003F7F89"/>
    <w:rsid w:val="0040625F"/>
    <w:rsid w:val="0040692D"/>
    <w:rsid w:val="00406C83"/>
    <w:rsid w:val="00407BA5"/>
    <w:rsid w:val="00410ED0"/>
    <w:rsid w:val="004118D0"/>
    <w:rsid w:val="004119CE"/>
    <w:rsid w:val="0041372F"/>
    <w:rsid w:val="004145D7"/>
    <w:rsid w:val="0041715A"/>
    <w:rsid w:val="004206FA"/>
    <w:rsid w:val="00422E02"/>
    <w:rsid w:val="00423760"/>
    <w:rsid w:val="0042392A"/>
    <w:rsid w:val="0043154E"/>
    <w:rsid w:val="0043224E"/>
    <w:rsid w:val="00433CF7"/>
    <w:rsid w:val="00435D6C"/>
    <w:rsid w:val="0043606E"/>
    <w:rsid w:val="00441496"/>
    <w:rsid w:val="0044502D"/>
    <w:rsid w:val="00450FD6"/>
    <w:rsid w:val="00456068"/>
    <w:rsid w:val="00457295"/>
    <w:rsid w:val="00460914"/>
    <w:rsid w:val="00466330"/>
    <w:rsid w:val="00466681"/>
    <w:rsid w:val="00466778"/>
    <w:rsid w:val="00466A4A"/>
    <w:rsid w:val="004672DA"/>
    <w:rsid w:val="0046730D"/>
    <w:rsid w:val="00467579"/>
    <w:rsid w:val="00467AE6"/>
    <w:rsid w:val="00471BDF"/>
    <w:rsid w:val="004730A5"/>
    <w:rsid w:val="00473D8A"/>
    <w:rsid w:val="004747F2"/>
    <w:rsid w:val="00474ADC"/>
    <w:rsid w:val="00480157"/>
    <w:rsid w:val="00480F21"/>
    <w:rsid w:val="00482C23"/>
    <w:rsid w:val="00483A14"/>
    <w:rsid w:val="00487011"/>
    <w:rsid w:val="004872A0"/>
    <w:rsid w:val="00492057"/>
    <w:rsid w:val="004928FD"/>
    <w:rsid w:val="00493735"/>
    <w:rsid w:val="00496CFD"/>
    <w:rsid w:val="00497538"/>
    <w:rsid w:val="0049793B"/>
    <w:rsid w:val="004A1DF2"/>
    <w:rsid w:val="004A345F"/>
    <w:rsid w:val="004A347C"/>
    <w:rsid w:val="004A4723"/>
    <w:rsid w:val="004A6127"/>
    <w:rsid w:val="004A6AEC"/>
    <w:rsid w:val="004A7F18"/>
    <w:rsid w:val="004B2AC0"/>
    <w:rsid w:val="004B37EE"/>
    <w:rsid w:val="004B4F13"/>
    <w:rsid w:val="004B67D2"/>
    <w:rsid w:val="004C0B49"/>
    <w:rsid w:val="004C1E1F"/>
    <w:rsid w:val="004C28B4"/>
    <w:rsid w:val="004C4D18"/>
    <w:rsid w:val="004D299F"/>
    <w:rsid w:val="004D4A5D"/>
    <w:rsid w:val="004D607A"/>
    <w:rsid w:val="004D7663"/>
    <w:rsid w:val="004E352F"/>
    <w:rsid w:val="004E3EE9"/>
    <w:rsid w:val="004E52C4"/>
    <w:rsid w:val="004E5D98"/>
    <w:rsid w:val="004F4353"/>
    <w:rsid w:val="004F46C5"/>
    <w:rsid w:val="004F5D84"/>
    <w:rsid w:val="00500505"/>
    <w:rsid w:val="00501C72"/>
    <w:rsid w:val="00502288"/>
    <w:rsid w:val="005035D6"/>
    <w:rsid w:val="005038AC"/>
    <w:rsid w:val="005049F8"/>
    <w:rsid w:val="00505456"/>
    <w:rsid w:val="00506551"/>
    <w:rsid w:val="0051337C"/>
    <w:rsid w:val="0051502F"/>
    <w:rsid w:val="00515596"/>
    <w:rsid w:val="00515BD3"/>
    <w:rsid w:val="005206AE"/>
    <w:rsid w:val="0052369B"/>
    <w:rsid w:val="00524386"/>
    <w:rsid w:val="00524514"/>
    <w:rsid w:val="00525169"/>
    <w:rsid w:val="005252CA"/>
    <w:rsid w:val="005320CE"/>
    <w:rsid w:val="0053267F"/>
    <w:rsid w:val="00534FFD"/>
    <w:rsid w:val="0054125F"/>
    <w:rsid w:val="005437CD"/>
    <w:rsid w:val="0054420B"/>
    <w:rsid w:val="005446CB"/>
    <w:rsid w:val="0054507F"/>
    <w:rsid w:val="00550ACB"/>
    <w:rsid w:val="00555BDB"/>
    <w:rsid w:val="005561F7"/>
    <w:rsid w:val="0056398B"/>
    <w:rsid w:val="0056443E"/>
    <w:rsid w:val="00565DD0"/>
    <w:rsid w:val="00566265"/>
    <w:rsid w:val="00566727"/>
    <w:rsid w:val="0057087F"/>
    <w:rsid w:val="00571F6F"/>
    <w:rsid w:val="0057341F"/>
    <w:rsid w:val="00575DCC"/>
    <w:rsid w:val="005766F8"/>
    <w:rsid w:val="0057696E"/>
    <w:rsid w:val="00577002"/>
    <w:rsid w:val="005803FC"/>
    <w:rsid w:val="00580FF4"/>
    <w:rsid w:val="00581983"/>
    <w:rsid w:val="005820E8"/>
    <w:rsid w:val="00582DB8"/>
    <w:rsid w:val="00582EAE"/>
    <w:rsid w:val="00587737"/>
    <w:rsid w:val="00590E93"/>
    <w:rsid w:val="00590EB4"/>
    <w:rsid w:val="00592605"/>
    <w:rsid w:val="00592DF2"/>
    <w:rsid w:val="005934E4"/>
    <w:rsid w:val="00594E88"/>
    <w:rsid w:val="00595DB8"/>
    <w:rsid w:val="00597D88"/>
    <w:rsid w:val="005A0349"/>
    <w:rsid w:val="005A236C"/>
    <w:rsid w:val="005A357A"/>
    <w:rsid w:val="005A428C"/>
    <w:rsid w:val="005A54A9"/>
    <w:rsid w:val="005A736B"/>
    <w:rsid w:val="005A7686"/>
    <w:rsid w:val="005B2222"/>
    <w:rsid w:val="005C06D0"/>
    <w:rsid w:val="005C106A"/>
    <w:rsid w:val="005C53D6"/>
    <w:rsid w:val="005C64F7"/>
    <w:rsid w:val="005D1CDF"/>
    <w:rsid w:val="005D3986"/>
    <w:rsid w:val="005D3D7D"/>
    <w:rsid w:val="005D442D"/>
    <w:rsid w:val="005D67EC"/>
    <w:rsid w:val="005D6E8E"/>
    <w:rsid w:val="005E2FB1"/>
    <w:rsid w:val="005E34E1"/>
    <w:rsid w:val="005E5CE1"/>
    <w:rsid w:val="005E6576"/>
    <w:rsid w:val="005E6A30"/>
    <w:rsid w:val="005E70A9"/>
    <w:rsid w:val="005E74CE"/>
    <w:rsid w:val="005F12CB"/>
    <w:rsid w:val="005F25C0"/>
    <w:rsid w:val="005F466F"/>
    <w:rsid w:val="005F53E3"/>
    <w:rsid w:val="005F5FB9"/>
    <w:rsid w:val="005F7411"/>
    <w:rsid w:val="0060584F"/>
    <w:rsid w:val="00607D11"/>
    <w:rsid w:val="006100EE"/>
    <w:rsid w:val="00610444"/>
    <w:rsid w:val="00610C3A"/>
    <w:rsid w:val="00610F76"/>
    <w:rsid w:val="00611616"/>
    <w:rsid w:val="00611BC9"/>
    <w:rsid w:val="00612DDC"/>
    <w:rsid w:val="0061627D"/>
    <w:rsid w:val="00616A96"/>
    <w:rsid w:val="0061719D"/>
    <w:rsid w:val="006328A6"/>
    <w:rsid w:val="0063358D"/>
    <w:rsid w:val="0064627E"/>
    <w:rsid w:val="00646701"/>
    <w:rsid w:val="006469B4"/>
    <w:rsid w:val="00647FE2"/>
    <w:rsid w:val="00650E28"/>
    <w:rsid w:val="00653779"/>
    <w:rsid w:val="00654077"/>
    <w:rsid w:val="0065654B"/>
    <w:rsid w:val="00661F0D"/>
    <w:rsid w:val="00662759"/>
    <w:rsid w:val="006703EF"/>
    <w:rsid w:val="00670E7A"/>
    <w:rsid w:val="00670EBC"/>
    <w:rsid w:val="006721A3"/>
    <w:rsid w:val="00675DE6"/>
    <w:rsid w:val="00676E9C"/>
    <w:rsid w:val="006808C8"/>
    <w:rsid w:val="00680B12"/>
    <w:rsid w:val="00681C5B"/>
    <w:rsid w:val="00682D86"/>
    <w:rsid w:val="00683210"/>
    <w:rsid w:val="006838F9"/>
    <w:rsid w:val="00683A6D"/>
    <w:rsid w:val="0068523A"/>
    <w:rsid w:val="0069347B"/>
    <w:rsid w:val="006958B3"/>
    <w:rsid w:val="00695CD8"/>
    <w:rsid w:val="006963ED"/>
    <w:rsid w:val="0069686A"/>
    <w:rsid w:val="006973B0"/>
    <w:rsid w:val="00697544"/>
    <w:rsid w:val="006A0784"/>
    <w:rsid w:val="006A0987"/>
    <w:rsid w:val="006A2B1F"/>
    <w:rsid w:val="006A433B"/>
    <w:rsid w:val="006A731D"/>
    <w:rsid w:val="006A75D4"/>
    <w:rsid w:val="006B06F0"/>
    <w:rsid w:val="006B2FAF"/>
    <w:rsid w:val="006B38CF"/>
    <w:rsid w:val="006B7776"/>
    <w:rsid w:val="006B78A9"/>
    <w:rsid w:val="006C261E"/>
    <w:rsid w:val="006C2AAC"/>
    <w:rsid w:val="006C3A19"/>
    <w:rsid w:val="006C552C"/>
    <w:rsid w:val="006C58F6"/>
    <w:rsid w:val="006D07FA"/>
    <w:rsid w:val="006D2B03"/>
    <w:rsid w:val="006D2B09"/>
    <w:rsid w:val="006D32A6"/>
    <w:rsid w:val="006D54C7"/>
    <w:rsid w:val="006D5896"/>
    <w:rsid w:val="006D62EF"/>
    <w:rsid w:val="006E011A"/>
    <w:rsid w:val="006E3165"/>
    <w:rsid w:val="006E49EB"/>
    <w:rsid w:val="006E6232"/>
    <w:rsid w:val="006E67F3"/>
    <w:rsid w:val="006F0693"/>
    <w:rsid w:val="006F7B07"/>
    <w:rsid w:val="006F7D8E"/>
    <w:rsid w:val="00701928"/>
    <w:rsid w:val="00701E72"/>
    <w:rsid w:val="00703558"/>
    <w:rsid w:val="0070706F"/>
    <w:rsid w:val="007070E5"/>
    <w:rsid w:val="007128B3"/>
    <w:rsid w:val="007129A6"/>
    <w:rsid w:val="00713A52"/>
    <w:rsid w:val="00715783"/>
    <w:rsid w:val="00715DF0"/>
    <w:rsid w:val="0072019B"/>
    <w:rsid w:val="00722C68"/>
    <w:rsid w:val="007232F5"/>
    <w:rsid w:val="00724194"/>
    <w:rsid w:val="00724621"/>
    <w:rsid w:val="00724845"/>
    <w:rsid w:val="00726665"/>
    <w:rsid w:val="00731AE2"/>
    <w:rsid w:val="00731D28"/>
    <w:rsid w:val="00731F44"/>
    <w:rsid w:val="007324D8"/>
    <w:rsid w:val="00735659"/>
    <w:rsid w:val="00742C85"/>
    <w:rsid w:val="0074418C"/>
    <w:rsid w:val="00744396"/>
    <w:rsid w:val="00747A64"/>
    <w:rsid w:val="00750513"/>
    <w:rsid w:val="0075249B"/>
    <w:rsid w:val="00753CC0"/>
    <w:rsid w:val="00755909"/>
    <w:rsid w:val="00756C69"/>
    <w:rsid w:val="007577A8"/>
    <w:rsid w:val="00757FEC"/>
    <w:rsid w:val="00761D38"/>
    <w:rsid w:val="007643A7"/>
    <w:rsid w:val="00764785"/>
    <w:rsid w:val="00765283"/>
    <w:rsid w:val="00766555"/>
    <w:rsid w:val="0076729B"/>
    <w:rsid w:val="0077053C"/>
    <w:rsid w:val="007716A5"/>
    <w:rsid w:val="00771AC7"/>
    <w:rsid w:val="00772472"/>
    <w:rsid w:val="007730F9"/>
    <w:rsid w:val="00774E4B"/>
    <w:rsid w:val="007771BF"/>
    <w:rsid w:val="00777B27"/>
    <w:rsid w:val="007800E9"/>
    <w:rsid w:val="00781BBD"/>
    <w:rsid w:val="00781FCA"/>
    <w:rsid w:val="007826E5"/>
    <w:rsid w:val="00783895"/>
    <w:rsid w:val="00791479"/>
    <w:rsid w:val="007942A2"/>
    <w:rsid w:val="00794C4E"/>
    <w:rsid w:val="007958FE"/>
    <w:rsid w:val="007A1ADF"/>
    <w:rsid w:val="007A2523"/>
    <w:rsid w:val="007A2C6F"/>
    <w:rsid w:val="007B056E"/>
    <w:rsid w:val="007B2C90"/>
    <w:rsid w:val="007B3EB5"/>
    <w:rsid w:val="007B6885"/>
    <w:rsid w:val="007B7AB6"/>
    <w:rsid w:val="007C0776"/>
    <w:rsid w:val="007C2674"/>
    <w:rsid w:val="007C28F3"/>
    <w:rsid w:val="007C685B"/>
    <w:rsid w:val="007C6EAE"/>
    <w:rsid w:val="007C7518"/>
    <w:rsid w:val="007D262F"/>
    <w:rsid w:val="007D48B0"/>
    <w:rsid w:val="007D4ABF"/>
    <w:rsid w:val="007E26BC"/>
    <w:rsid w:val="007E4301"/>
    <w:rsid w:val="007E51A6"/>
    <w:rsid w:val="007E735A"/>
    <w:rsid w:val="007F078E"/>
    <w:rsid w:val="007F41B7"/>
    <w:rsid w:val="007F6163"/>
    <w:rsid w:val="007F6778"/>
    <w:rsid w:val="007F6E71"/>
    <w:rsid w:val="007F6F20"/>
    <w:rsid w:val="008004B1"/>
    <w:rsid w:val="008061AD"/>
    <w:rsid w:val="008102B0"/>
    <w:rsid w:val="0081060C"/>
    <w:rsid w:val="00811DF0"/>
    <w:rsid w:val="00812D35"/>
    <w:rsid w:val="00814054"/>
    <w:rsid w:val="00815A5C"/>
    <w:rsid w:val="00817677"/>
    <w:rsid w:val="00817B59"/>
    <w:rsid w:val="0082009C"/>
    <w:rsid w:val="00820717"/>
    <w:rsid w:val="008217CB"/>
    <w:rsid w:val="00821BBE"/>
    <w:rsid w:val="0082444F"/>
    <w:rsid w:val="008245EC"/>
    <w:rsid w:val="008264AA"/>
    <w:rsid w:val="008278BD"/>
    <w:rsid w:val="00827EF4"/>
    <w:rsid w:val="00832954"/>
    <w:rsid w:val="00832E8D"/>
    <w:rsid w:val="00833F4E"/>
    <w:rsid w:val="00835C91"/>
    <w:rsid w:val="0083731F"/>
    <w:rsid w:val="008412C2"/>
    <w:rsid w:val="00841A92"/>
    <w:rsid w:val="008428EA"/>
    <w:rsid w:val="00842B54"/>
    <w:rsid w:val="00845ABA"/>
    <w:rsid w:val="0084600E"/>
    <w:rsid w:val="0084771B"/>
    <w:rsid w:val="00850FE4"/>
    <w:rsid w:val="00851EC1"/>
    <w:rsid w:val="00852F42"/>
    <w:rsid w:val="00854419"/>
    <w:rsid w:val="00854991"/>
    <w:rsid w:val="008564B1"/>
    <w:rsid w:val="0085722D"/>
    <w:rsid w:val="00862FAA"/>
    <w:rsid w:val="0086375A"/>
    <w:rsid w:val="008659B0"/>
    <w:rsid w:val="00867029"/>
    <w:rsid w:val="00867519"/>
    <w:rsid w:val="00867F9F"/>
    <w:rsid w:val="00872DC1"/>
    <w:rsid w:val="0087353E"/>
    <w:rsid w:val="008749C7"/>
    <w:rsid w:val="00875EDF"/>
    <w:rsid w:val="008769C5"/>
    <w:rsid w:val="008804CF"/>
    <w:rsid w:val="00883F23"/>
    <w:rsid w:val="00885F00"/>
    <w:rsid w:val="008866D1"/>
    <w:rsid w:val="00886E87"/>
    <w:rsid w:val="00887B38"/>
    <w:rsid w:val="0089395A"/>
    <w:rsid w:val="008A0D00"/>
    <w:rsid w:val="008A2505"/>
    <w:rsid w:val="008A2B22"/>
    <w:rsid w:val="008A2B6D"/>
    <w:rsid w:val="008A4C7D"/>
    <w:rsid w:val="008A5732"/>
    <w:rsid w:val="008B08D6"/>
    <w:rsid w:val="008B12F7"/>
    <w:rsid w:val="008B3930"/>
    <w:rsid w:val="008B460B"/>
    <w:rsid w:val="008B6099"/>
    <w:rsid w:val="008B6BB0"/>
    <w:rsid w:val="008B726B"/>
    <w:rsid w:val="008C33A5"/>
    <w:rsid w:val="008C3772"/>
    <w:rsid w:val="008C5234"/>
    <w:rsid w:val="008C560D"/>
    <w:rsid w:val="008C72E6"/>
    <w:rsid w:val="008D1C3B"/>
    <w:rsid w:val="008D380A"/>
    <w:rsid w:val="008D75CD"/>
    <w:rsid w:val="008D7CA0"/>
    <w:rsid w:val="008E0D20"/>
    <w:rsid w:val="008E1253"/>
    <w:rsid w:val="008E3565"/>
    <w:rsid w:val="008E43CD"/>
    <w:rsid w:val="008E4879"/>
    <w:rsid w:val="008E7436"/>
    <w:rsid w:val="008F10F4"/>
    <w:rsid w:val="008F291C"/>
    <w:rsid w:val="008F3BE6"/>
    <w:rsid w:val="008F3E63"/>
    <w:rsid w:val="008F4C5E"/>
    <w:rsid w:val="008F62A1"/>
    <w:rsid w:val="00900156"/>
    <w:rsid w:val="00900DE4"/>
    <w:rsid w:val="00900E54"/>
    <w:rsid w:val="0090197D"/>
    <w:rsid w:val="00902687"/>
    <w:rsid w:val="0090342F"/>
    <w:rsid w:val="00907332"/>
    <w:rsid w:val="00911280"/>
    <w:rsid w:val="00914333"/>
    <w:rsid w:val="00916C35"/>
    <w:rsid w:val="00917DFE"/>
    <w:rsid w:val="00920387"/>
    <w:rsid w:val="0092312C"/>
    <w:rsid w:val="0092407B"/>
    <w:rsid w:val="00924825"/>
    <w:rsid w:val="00925C1D"/>
    <w:rsid w:val="00927E4D"/>
    <w:rsid w:val="009329C4"/>
    <w:rsid w:val="009332C7"/>
    <w:rsid w:val="009337CD"/>
    <w:rsid w:val="009355E7"/>
    <w:rsid w:val="00936E02"/>
    <w:rsid w:val="00937155"/>
    <w:rsid w:val="00937D83"/>
    <w:rsid w:val="0094161C"/>
    <w:rsid w:val="0094212F"/>
    <w:rsid w:val="00945FD9"/>
    <w:rsid w:val="0095235F"/>
    <w:rsid w:val="00953705"/>
    <w:rsid w:val="00953C75"/>
    <w:rsid w:val="009568EA"/>
    <w:rsid w:val="00960702"/>
    <w:rsid w:val="009620FA"/>
    <w:rsid w:val="00962E2E"/>
    <w:rsid w:val="00964089"/>
    <w:rsid w:val="00966694"/>
    <w:rsid w:val="00970031"/>
    <w:rsid w:val="00972557"/>
    <w:rsid w:val="00972D17"/>
    <w:rsid w:val="00973F5A"/>
    <w:rsid w:val="0097543E"/>
    <w:rsid w:val="009754C9"/>
    <w:rsid w:val="009756B1"/>
    <w:rsid w:val="00976E77"/>
    <w:rsid w:val="00980302"/>
    <w:rsid w:val="00980420"/>
    <w:rsid w:val="00980EF9"/>
    <w:rsid w:val="009820E3"/>
    <w:rsid w:val="00982C49"/>
    <w:rsid w:val="00982E85"/>
    <w:rsid w:val="0098315F"/>
    <w:rsid w:val="00983674"/>
    <w:rsid w:val="00986B16"/>
    <w:rsid w:val="00986D37"/>
    <w:rsid w:val="009913FA"/>
    <w:rsid w:val="009914CD"/>
    <w:rsid w:val="0099266F"/>
    <w:rsid w:val="009937AB"/>
    <w:rsid w:val="00994580"/>
    <w:rsid w:val="009952F2"/>
    <w:rsid w:val="0099574A"/>
    <w:rsid w:val="009971B3"/>
    <w:rsid w:val="009A002A"/>
    <w:rsid w:val="009A1654"/>
    <w:rsid w:val="009B200B"/>
    <w:rsid w:val="009B405A"/>
    <w:rsid w:val="009C4388"/>
    <w:rsid w:val="009C5D40"/>
    <w:rsid w:val="009C713B"/>
    <w:rsid w:val="009D24E6"/>
    <w:rsid w:val="009D2C9B"/>
    <w:rsid w:val="009D35AF"/>
    <w:rsid w:val="009D4DE4"/>
    <w:rsid w:val="009D64FF"/>
    <w:rsid w:val="009E00E4"/>
    <w:rsid w:val="009E1A75"/>
    <w:rsid w:val="009E1C25"/>
    <w:rsid w:val="009E247E"/>
    <w:rsid w:val="009E33B1"/>
    <w:rsid w:val="009E54E3"/>
    <w:rsid w:val="009E6680"/>
    <w:rsid w:val="009E6BC8"/>
    <w:rsid w:val="009E7946"/>
    <w:rsid w:val="009F0B0C"/>
    <w:rsid w:val="009F1DC3"/>
    <w:rsid w:val="009F50A2"/>
    <w:rsid w:val="009F6A19"/>
    <w:rsid w:val="009F7C54"/>
    <w:rsid w:val="00A00F29"/>
    <w:rsid w:val="00A0183F"/>
    <w:rsid w:val="00A04480"/>
    <w:rsid w:val="00A051ED"/>
    <w:rsid w:val="00A0663F"/>
    <w:rsid w:val="00A0692F"/>
    <w:rsid w:val="00A07874"/>
    <w:rsid w:val="00A1133D"/>
    <w:rsid w:val="00A1275F"/>
    <w:rsid w:val="00A13686"/>
    <w:rsid w:val="00A146B8"/>
    <w:rsid w:val="00A14939"/>
    <w:rsid w:val="00A15C81"/>
    <w:rsid w:val="00A17237"/>
    <w:rsid w:val="00A219E7"/>
    <w:rsid w:val="00A22332"/>
    <w:rsid w:val="00A22797"/>
    <w:rsid w:val="00A25F39"/>
    <w:rsid w:val="00A26FDC"/>
    <w:rsid w:val="00A2708B"/>
    <w:rsid w:val="00A316BB"/>
    <w:rsid w:val="00A33331"/>
    <w:rsid w:val="00A33605"/>
    <w:rsid w:val="00A34089"/>
    <w:rsid w:val="00A34503"/>
    <w:rsid w:val="00A34EB2"/>
    <w:rsid w:val="00A35E96"/>
    <w:rsid w:val="00A364AB"/>
    <w:rsid w:val="00A36883"/>
    <w:rsid w:val="00A4459C"/>
    <w:rsid w:val="00A467C8"/>
    <w:rsid w:val="00A50595"/>
    <w:rsid w:val="00A520EC"/>
    <w:rsid w:val="00A5461A"/>
    <w:rsid w:val="00A54714"/>
    <w:rsid w:val="00A553AD"/>
    <w:rsid w:val="00A5643E"/>
    <w:rsid w:val="00A61CDD"/>
    <w:rsid w:val="00A6300A"/>
    <w:rsid w:val="00A64797"/>
    <w:rsid w:val="00A66841"/>
    <w:rsid w:val="00A70146"/>
    <w:rsid w:val="00A70C98"/>
    <w:rsid w:val="00A71136"/>
    <w:rsid w:val="00A744C1"/>
    <w:rsid w:val="00A757B7"/>
    <w:rsid w:val="00A83636"/>
    <w:rsid w:val="00A86961"/>
    <w:rsid w:val="00A91200"/>
    <w:rsid w:val="00A91838"/>
    <w:rsid w:val="00A9339E"/>
    <w:rsid w:val="00A93C40"/>
    <w:rsid w:val="00A93D54"/>
    <w:rsid w:val="00A94A85"/>
    <w:rsid w:val="00A94EC8"/>
    <w:rsid w:val="00A9682E"/>
    <w:rsid w:val="00AA14C7"/>
    <w:rsid w:val="00AA5340"/>
    <w:rsid w:val="00AA7BA2"/>
    <w:rsid w:val="00AB0162"/>
    <w:rsid w:val="00AB0397"/>
    <w:rsid w:val="00AB2156"/>
    <w:rsid w:val="00AB2A6E"/>
    <w:rsid w:val="00AB5782"/>
    <w:rsid w:val="00AB70F0"/>
    <w:rsid w:val="00AC564F"/>
    <w:rsid w:val="00AC72CF"/>
    <w:rsid w:val="00AC749D"/>
    <w:rsid w:val="00AD0821"/>
    <w:rsid w:val="00AD15E7"/>
    <w:rsid w:val="00AD776F"/>
    <w:rsid w:val="00AE0560"/>
    <w:rsid w:val="00AE567D"/>
    <w:rsid w:val="00AE635A"/>
    <w:rsid w:val="00AF03C1"/>
    <w:rsid w:val="00AF2154"/>
    <w:rsid w:val="00AF5187"/>
    <w:rsid w:val="00AF6040"/>
    <w:rsid w:val="00AF73A1"/>
    <w:rsid w:val="00AF7445"/>
    <w:rsid w:val="00AF7EE5"/>
    <w:rsid w:val="00B006A5"/>
    <w:rsid w:val="00B00F94"/>
    <w:rsid w:val="00B01B96"/>
    <w:rsid w:val="00B038E0"/>
    <w:rsid w:val="00B03C0A"/>
    <w:rsid w:val="00B04F15"/>
    <w:rsid w:val="00B0649B"/>
    <w:rsid w:val="00B10310"/>
    <w:rsid w:val="00B12742"/>
    <w:rsid w:val="00B13577"/>
    <w:rsid w:val="00B15164"/>
    <w:rsid w:val="00B15A01"/>
    <w:rsid w:val="00B16130"/>
    <w:rsid w:val="00B2114F"/>
    <w:rsid w:val="00B21976"/>
    <w:rsid w:val="00B219E9"/>
    <w:rsid w:val="00B21E7F"/>
    <w:rsid w:val="00B22D49"/>
    <w:rsid w:val="00B22DB6"/>
    <w:rsid w:val="00B24A3B"/>
    <w:rsid w:val="00B31A4F"/>
    <w:rsid w:val="00B36268"/>
    <w:rsid w:val="00B36B50"/>
    <w:rsid w:val="00B40E4B"/>
    <w:rsid w:val="00B44DC8"/>
    <w:rsid w:val="00B46443"/>
    <w:rsid w:val="00B501D5"/>
    <w:rsid w:val="00B5277D"/>
    <w:rsid w:val="00B5459E"/>
    <w:rsid w:val="00B548C6"/>
    <w:rsid w:val="00B549E7"/>
    <w:rsid w:val="00B54D1A"/>
    <w:rsid w:val="00B562EB"/>
    <w:rsid w:val="00B57847"/>
    <w:rsid w:val="00B606E5"/>
    <w:rsid w:val="00B668BC"/>
    <w:rsid w:val="00B672B8"/>
    <w:rsid w:val="00B676E9"/>
    <w:rsid w:val="00B7053A"/>
    <w:rsid w:val="00B70AE9"/>
    <w:rsid w:val="00B75DC3"/>
    <w:rsid w:val="00B825CB"/>
    <w:rsid w:val="00B833F4"/>
    <w:rsid w:val="00B83DFA"/>
    <w:rsid w:val="00B8485F"/>
    <w:rsid w:val="00B85698"/>
    <w:rsid w:val="00B86375"/>
    <w:rsid w:val="00B86B3E"/>
    <w:rsid w:val="00B91595"/>
    <w:rsid w:val="00B91B2B"/>
    <w:rsid w:val="00B92371"/>
    <w:rsid w:val="00B93A24"/>
    <w:rsid w:val="00B94D90"/>
    <w:rsid w:val="00B958CD"/>
    <w:rsid w:val="00BA2FC3"/>
    <w:rsid w:val="00BA3A39"/>
    <w:rsid w:val="00BA3C81"/>
    <w:rsid w:val="00BA5B12"/>
    <w:rsid w:val="00BA6C96"/>
    <w:rsid w:val="00BB18EE"/>
    <w:rsid w:val="00BB2006"/>
    <w:rsid w:val="00BB41E8"/>
    <w:rsid w:val="00BB494E"/>
    <w:rsid w:val="00BB507C"/>
    <w:rsid w:val="00BB69BD"/>
    <w:rsid w:val="00BB780F"/>
    <w:rsid w:val="00BC31CD"/>
    <w:rsid w:val="00BC36FD"/>
    <w:rsid w:val="00BC37EF"/>
    <w:rsid w:val="00BC4434"/>
    <w:rsid w:val="00BC7371"/>
    <w:rsid w:val="00BD099A"/>
    <w:rsid w:val="00BD0F63"/>
    <w:rsid w:val="00BD1FEF"/>
    <w:rsid w:val="00BD25FF"/>
    <w:rsid w:val="00BD4EA9"/>
    <w:rsid w:val="00BD7454"/>
    <w:rsid w:val="00BE0E9E"/>
    <w:rsid w:val="00BE23E7"/>
    <w:rsid w:val="00BE28DC"/>
    <w:rsid w:val="00BE7A50"/>
    <w:rsid w:val="00BF20D2"/>
    <w:rsid w:val="00BF2E72"/>
    <w:rsid w:val="00BF2F18"/>
    <w:rsid w:val="00BF3191"/>
    <w:rsid w:val="00BF3C64"/>
    <w:rsid w:val="00BF592F"/>
    <w:rsid w:val="00BF642B"/>
    <w:rsid w:val="00BF64DD"/>
    <w:rsid w:val="00BF68E8"/>
    <w:rsid w:val="00BF7F38"/>
    <w:rsid w:val="00C00C64"/>
    <w:rsid w:val="00C02193"/>
    <w:rsid w:val="00C10202"/>
    <w:rsid w:val="00C11160"/>
    <w:rsid w:val="00C12B62"/>
    <w:rsid w:val="00C130BB"/>
    <w:rsid w:val="00C13CDA"/>
    <w:rsid w:val="00C14472"/>
    <w:rsid w:val="00C16460"/>
    <w:rsid w:val="00C16536"/>
    <w:rsid w:val="00C16DA8"/>
    <w:rsid w:val="00C20AD1"/>
    <w:rsid w:val="00C243CF"/>
    <w:rsid w:val="00C26FF5"/>
    <w:rsid w:val="00C27AD8"/>
    <w:rsid w:val="00C3482C"/>
    <w:rsid w:val="00C36197"/>
    <w:rsid w:val="00C36241"/>
    <w:rsid w:val="00C36F96"/>
    <w:rsid w:val="00C37BCE"/>
    <w:rsid w:val="00C43853"/>
    <w:rsid w:val="00C43B7F"/>
    <w:rsid w:val="00C51E42"/>
    <w:rsid w:val="00C55386"/>
    <w:rsid w:val="00C5636D"/>
    <w:rsid w:val="00C56C5E"/>
    <w:rsid w:val="00C612D2"/>
    <w:rsid w:val="00C620D8"/>
    <w:rsid w:val="00C62E34"/>
    <w:rsid w:val="00C72AA0"/>
    <w:rsid w:val="00C759C3"/>
    <w:rsid w:val="00C7781D"/>
    <w:rsid w:val="00C812E4"/>
    <w:rsid w:val="00C82AD8"/>
    <w:rsid w:val="00C83D0F"/>
    <w:rsid w:val="00C85D3E"/>
    <w:rsid w:val="00C86D45"/>
    <w:rsid w:val="00C90139"/>
    <w:rsid w:val="00C90A0B"/>
    <w:rsid w:val="00C92B51"/>
    <w:rsid w:val="00CA07F9"/>
    <w:rsid w:val="00CA1851"/>
    <w:rsid w:val="00CA33C6"/>
    <w:rsid w:val="00CA48C9"/>
    <w:rsid w:val="00CA48CD"/>
    <w:rsid w:val="00CA5514"/>
    <w:rsid w:val="00CA5D7E"/>
    <w:rsid w:val="00CB39FF"/>
    <w:rsid w:val="00CB5DF2"/>
    <w:rsid w:val="00CB6BD7"/>
    <w:rsid w:val="00CC4B93"/>
    <w:rsid w:val="00CC4E8D"/>
    <w:rsid w:val="00CC54FD"/>
    <w:rsid w:val="00CC5A78"/>
    <w:rsid w:val="00CC6743"/>
    <w:rsid w:val="00CC7D71"/>
    <w:rsid w:val="00CD07A0"/>
    <w:rsid w:val="00CD1056"/>
    <w:rsid w:val="00CD2BD9"/>
    <w:rsid w:val="00CD371E"/>
    <w:rsid w:val="00CD4590"/>
    <w:rsid w:val="00CD6D56"/>
    <w:rsid w:val="00CD6DFA"/>
    <w:rsid w:val="00CE12E1"/>
    <w:rsid w:val="00CE3794"/>
    <w:rsid w:val="00CE5D49"/>
    <w:rsid w:val="00CE5DA1"/>
    <w:rsid w:val="00CE60EF"/>
    <w:rsid w:val="00CE6DD5"/>
    <w:rsid w:val="00CE7510"/>
    <w:rsid w:val="00CF1F48"/>
    <w:rsid w:val="00CF2420"/>
    <w:rsid w:val="00CF3387"/>
    <w:rsid w:val="00CF3464"/>
    <w:rsid w:val="00CF3844"/>
    <w:rsid w:val="00CF4F01"/>
    <w:rsid w:val="00CF5E6F"/>
    <w:rsid w:val="00D0139E"/>
    <w:rsid w:val="00D05E03"/>
    <w:rsid w:val="00D05FFC"/>
    <w:rsid w:val="00D07CB5"/>
    <w:rsid w:val="00D113A0"/>
    <w:rsid w:val="00D11F4F"/>
    <w:rsid w:val="00D128D9"/>
    <w:rsid w:val="00D12FC6"/>
    <w:rsid w:val="00D13FFC"/>
    <w:rsid w:val="00D14B43"/>
    <w:rsid w:val="00D1580F"/>
    <w:rsid w:val="00D2125D"/>
    <w:rsid w:val="00D21681"/>
    <w:rsid w:val="00D24EB5"/>
    <w:rsid w:val="00D24EE8"/>
    <w:rsid w:val="00D25443"/>
    <w:rsid w:val="00D257B2"/>
    <w:rsid w:val="00D27197"/>
    <w:rsid w:val="00D27A7D"/>
    <w:rsid w:val="00D27E63"/>
    <w:rsid w:val="00D310D8"/>
    <w:rsid w:val="00D323D4"/>
    <w:rsid w:val="00D32F88"/>
    <w:rsid w:val="00D34606"/>
    <w:rsid w:val="00D34E1D"/>
    <w:rsid w:val="00D364C5"/>
    <w:rsid w:val="00D37164"/>
    <w:rsid w:val="00D40CAB"/>
    <w:rsid w:val="00D41DBA"/>
    <w:rsid w:val="00D42159"/>
    <w:rsid w:val="00D44E0E"/>
    <w:rsid w:val="00D44EBD"/>
    <w:rsid w:val="00D4742F"/>
    <w:rsid w:val="00D50AE1"/>
    <w:rsid w:val="00D53157"/>
    <w:rsid w:val="00D5475B"/>
    <w:rsid w:val="00D56CE1"/>
    <w:rsid w:val="00D57AA1"/>
    <w:rsid w:val="00D60A6D"/>
    <w:rsid w:val="00D61D1C"/>
    <w:rsid w:val="00D62BAA"/>
    <w:rsid w:val="00D63EF9"/>
    <w:rsid w:val="00D65C21"/>
    <w:rsid w:val="00D67ACB"/>
    <w:rsid w:val="00D7072D"/>
    <w:rsid w:val="00D72905"/>
    <w:rsid w:val="00D73981"/>
    <w:rsid w:val="00D76468"/>
    <w:rsid w:val="00D76A2D"/>
    <w:rsid w:val="00D76ABA"/>
    <w:rsid w:val="00D7718E"/>
    <w:rsid w:val="00D77308"/>
    <w:rsid w:val="00D80836"/>
    <w:rsid w:val="00D80931"/>
    <w:rsid w:val="00D814E0"/>
    <w:rsid w:val="00D84DE8"/>
    <w:rsid w:val="00D9001E"/>
    <w:rsid w:val="00D90FF0"/>
    <w:rsid w:val="00D92BD3"/>
    <w:rsid w:val="00D9308F"/>
    <w:rsid w:val="00D93824"/>
    <w:rsid w:val="00D93C6E"/>
    <w:rsid w:val="00D94A0D"/>
    <w:rsid w:val="00DA1230"/>
    <w:rsid w:val="00DA2A92"/>
    <w:rsid w:val="00DA401E"/>
    <w:rsid w:val="00DA54C1"/>
    <w:rsid w:val="00DA6B8E"/>
    <w:rsid w:val="00DA6FE0"/>
    <w:rsid w:val="00DB20FC"/>
    <w:rsid w:val="00DB37A7"/>
    <w:rsid w:val="00DB3DD9"/>
    <w:rsid w:val="00DB602D"/>
    <w:rsid w:val="00DB66C5"/>
    <w:rsid w:val="00DB6FFC"/>
    <w:rsid w:val="00DD0368"/>
    <w:rsid w:val="00DD2D7A"/>
    <w:rsid w:val="00DD2FC1"/>
    <w:rsid w:val="00DD3BF2"/>
    <w:rsid w:val="00DD40CB"/>
    <w:rsid w:val="00DD5815"/>
    <w:rsid w:val="00DD5C05"/>
    <w:rsid w:val="00DE09C1"/>
    <w:rsid w:val="00DE122B"/>
    <w:rsid w:val="00DE297B"/>
    <w:rsid w:val="00DE3B3D"/>
    <w:rsid w:val="00DE4152"/>
    <w:rsid w:val="00DE64F0"/>
    <w:rsid w:val="00DE7CB9"/>
    <w:rsid w:val="00DF0EC3"/>
    <w:rsid w:val="00DF1E83"/>
    <w:rsid w:val="00DF2605"/>
    <w:rsid w:val="00DF31DC"/>
    <w:rsid w:val="00DF3C57"/>
    <w:rsid w:val="00DF40FB"/>
    <w:rsid w:val="00DF631A"/>
    <w:rsid w:val="00E04094"/>
    <w:rsid w:val="00E059AE"/>
    <w:rsid w:val="00E05A50"/>
    <w:rsid w:val="00E05B0C"/>
    <w:rsid w:val="00E06DA0"/>
    <w:rsid w:val="00E07A7C"/>
    <w:rsid w:val="00E10BB1"/>
    <w:rsid w:val="00E149AB"/>
    <w:rsid w:val="00E150F9"/>
    <w:rsid w:val="00E15F9C"/>
    <w:rsid w:val="00E1696B"/>
    <w:rsid w:val="00E174B4"/>
    <w:rsid w:val="00E25A37"/>
    <w:rsid w:val="00E26260"/>
    <w:rsid w:val="00E26365"/>
    <w:rsid w:val="00E2742F"/>
    <w:rsid w:val="00E31847"/>
    <w:rsid w:val="00E327A4"/>
    <w:rsid w:val="00E32BE8"/>
    <w:rsid w:val="00E331EB"/>
    <w:rsid w:val="00E35106"/>
    <w:rsid w:val="00E36A93"/>
    <w:rsid w:val="00E371FB"/>
    <w:rsid w:val="00E41BCD"/>
    <w:rsid w:val="00E420DD"/>
    <w:rsid w:val="00E44648"/>
    <w:rsid w:val="00E45294"/>
    <w:rsid w:val="00E47972"/>
    <w:rsid w:val="00E50CF1"/>
    <w:rsid w:val="00E53DD1"/>
    <w:rsid w:val="00E53E2C"/>
    <w:rsid w:val="00E54CA2"/>
    <w:rsid w:val="00E54CEB"/>
    <w:rsid w:val="00E54EFF"/>
    <w:rsid w:val="00E56AAA"/>
    <w:rsid w:val="00E57BDE"/>
    <w:rsid w:val="00E60438"/>
    <w:rsid w:val="00E65702"/>
    <w:rsid w:val="00E705F1"/>
    <w:rsid w:val="00E72F51"/>
    <w:rsid w:val="00E736FB"/>
    <w:rsid w:val="00E76226"/>
    <w:rsid w:val="00E7629D"/>
    <w:rsid w:val="00E76F80"/>
    <w:rsid w:val="00E81E74"/>
    <w:rsid w:val="00E85CCF"/>
    <w:rsid w:val="00E85F1F"/>
    <w:rsid w:val="00E9204C"/>
    <w:rsid w:val="00E92B2E"/>
    <w:rsid w:val="00E94307"/>
    <w:rsid w:val="00E956E9"/>
    <w:rsid w:val="00E95755"/>
    <w:rsid w:val="00E9659C"/>
    <w:rsid w:val="00E97DE0"/>
    <w:rsid w:val="00EA013E"/>
    <w:rsid w:val="00EA0C74"/>
    <w:rsid w:val="00EA1994"/>
    <w:rsid w:val="00EA2161"/>
    <w:rsid w:val="00EA410F"/>
    <w:rsid w:val="00EA4840"/>
    <w:rsid w:val="00EA7DFD"/>
    <w:rsid w:val="00EB07DF"/>
    <w:rsid w:val="00EB0E15"/>
    <w:rsid w:val="00EB249C"/>
    <w:rsid w:val="00EB7570"/>
    <w:rsid w:val="00EB783B"/>
    <w:rsid w:val="00EC1AA2"/>
    <w:rsid w:val="00EC307E"/>
    <w:rsid w:val="00EC3E70"/>
    <w:rsid w:val="00EC4636"/>
    <w:rsid w:val="00EC6AF1"/>
    <w:rsid w:val="00ED328F"/>
    <w:rsid w:val="00ED57C7"/>
    <w:rsid w:val="00ED7CB1"/>
    <w:rsid w:val="00ED7E37"/>
    <w:rsid w:val="00EE124D"/>
    <w:rsid w:val="00EE1C87"/>
    <w:rsid w:val="00EE3ECE"/>
    <w:rsid w:val="00EF0951"/>
    <w:rsid w:val="00EF15E5"/>
    <w:rsid w:val="00EF262F"/>
    <w:rsid w:val="00EF2E5F"/>
    <w:rsid w:val="00EF3EBD"/>
    <w:rsid w:val="00EF64CF"/>
    <w:rsid w:val="00EF6FCA"/>
    <w:rsid w:val="00F03D49"/>
    <w:rsid w:val="00F04673"/>
    <w:rsid w:val="00F048A4"/>
    <w:rsid w:val="00F07DDC"/>
    <w:rsid w:val="00F11412"/>
    <w:rsid w:val="00F123EB"/>
    <w:rsid w:val="00F12405"/>
    <w:rsid w:val="00F13D2A"/>
    <w:rsid w:val="00F14F88"/>
    <w:rsid w:val="00F234B1"/>
    <w:rsid w:val="00F26FB4"/>
    <w:rsid w:val="00F31F4E"/>
    <w:rsid w:val="00F33A08"/>
    <w:rsid w:val="00F36C14"/>
    <w:rsid w:val="00F4014F"/>
    <w:rsid w:val="00F415E8"/>
    <w:rsid w:val="00F41EC5"/>
    <w:rsid w:val="00F42C74"/>
    <w:rsid w:val="00F4586A"/>
    <w:rsid w:val="00F46F93"/>
    <w:rsid w:val="00F50111"/>
    <w:rsid w:val="00F50BBD"/>
    <w:rsid w:val="00F51B9E"/>
    <w:rsid w:val="00F5651D"/>
    <w:rsid w:val="00F6057D"/>
    <w:rsid w:val="00F60E59"/>
    <w:rsid w:val="00F61599"/>
    <w:rsid w:val="00F624AA"/>
    <w:rsid w:val="00F62C4C"/>
    <w:rsid w:val="00F62D9A"/>
    <w:rsid w:val="00F63CEE"/>
    <w:rsid w:val="00F66F01"/>
    <w:rsid w:val="00F7541B"/>
    <w:rsid w:val="00F75A3C"/>
    <w:rsid w:val="00F762E5"/>
    <w:rsid w:val="00F77C11"/>
    <w:rsid w:val="00F81A48"/>
    <w:rsid w:val="00F82124"/>
    <w:rsid w:val="00F823E1"/>
    <w:rsid w:val="00F834C0"/>
    <w:rsid w:val="00F92EB8"/>
    <w:rsid w:val="00F9516E"/>
    <w:rsid w:val="00F97E85"/>
    <w:rsid w:val="00FA55FF"/>
    <w:rsid w:val="00FB2482"/>
    <w:rsid w:val="00FB2C70"/>
    <w:rsid w:val="00FB313F"/>
    <w:rsid w:val="00FB35DE"/>
    <w:rsid w:val="00FB45D7"/>
    <w:rsid w:val="00FC0DDC"/>
    <w:rsid w:val="00FC1061"/>
    <w:rsid w:val="00FC1D0D"/>
    <w:rsid w:val="00FC2D55"/>
    <w:rsid w:val="00FC341A"/>
    <w:rsid w:val="00FC471A"/>
    <w:rsid w:val="00FC52AC"/>
    <w:rsid w:val="00FC5FA6"/>
    <w:rsid w:val="00FC6642"/>
    <w:rsid w:val="00FD13C0"/>
    <w:rsid w:val="00FD1720"/>
    <w:rsid w:val="00FD1CEB"/>
    <w:rsid w:val="00FD2919"/>
    <w:rsid w:val="00FD3D5F"/>
    <w:rsid w:val="00FD6CBE"/>
    <w:rsid w:val="00FD7657"/>
    <w:rsid w:val="00FE0410"/>
    <w:rsid w:val="00FE0724"/>
    <w:rsid w:val="00FE2BC4"/>
    <w:rsid w:val="00FE3CEF"/>
    <w:rsid w:val="00FE400B"/>
    <w:rsid w:val="00FE42B3"/>
    <w:rsid w:val="00FE64BD"/>
    <w:rsid w:val="00FF0D2D"/>
    <w:rsid w:val="00FF6F69"/>
    <w:rsid w:val="00FF7E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F8C8"/>
  <w15:chartTrackingRefBased/>
  <w15:docId w15:val="{300BF7E7-DB9A-4380-827F-EA9428D5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672B8"/>
    <w:pPr>
      <w:spacing w:after="0" w:line="240" w:lineRule="auto"/>
    </w:pPr>
    <w:rPr>
      <w:rFonts w:ascii="Times New Roman" w:eastAsia="Times New Roman" w:hAnsi="Times New Roman" w:cs="Times New Roman"/>
      <w:sz w:val="24"/>
      <w:szCs w:val="24"/>
      <w:lang w:val="en-US" w:eastAsia="pt-BR"/>
    </w:rPr>
  </w:style>
  <w:style w:type="paragraph" w:styleId="Ttulo1">
    <w:name w:val="heading 1"/>
    <w:basedOn w:val="Normal"/>
    <w:next w:val="Normal"/>
    <w:link w:val="Ttulo1Char"/>
    <w:uiPriority w:val="9"/>
    <w:qFormat/>
    <w:rsid w:val="00EA0C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C52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F41EC5"/>
    <w:pPr>
      <w:keepNext/>
      <w:keepLines/>
      <w:spacing w:before="40"/>
      <w:outlineLvl w:val="2"/>
    </w:pPr>
    <w:rPr>
      <w:rFonts w:asciiTheme="majorHAnsi" w:eastAsiaTheme="majorEastAsia" w:hAnsiTheme="majorHAnsi" w:cstheme="majorBidi"/>
      <w:color w:val="1F3763"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semiHidden/>
    <w:unhideWhenUsed/>
    <w:qFormat/>
    <w:rsid w:val="00EA0C74"/>
    <w:pPr>
      <w:ind w:left="120"/>
    </w:pPr>
  </w:style>
  <w:style w:type="character" w:customStyle="1" w:styleId="CorpodetextoChar">
    <w:name w:val="Corpo de texto Char"/>
    <w:basedOn w:val="Fontepargpadro"/>
    <w:link w:val="Corpodetexto"/>
    <w:uiPriority w:val="1"/>
    <w:semiHidden/>
    <w:rsid w:val="00EA0C74"/>
    <w:rPr>
      <w:rFonts w:ascii="Times New Roman" w:eastAsia="Times New Roman" w:hAnsi="Times New Roman"/>
      <w:sz w:val="24"/>
      <w:szCs w:val="24"/>
      <w:lang w:val="en-US"/>
    </w:rPr>
  </w:style>
  <w:style w:type="character" w:styleId="Hyperlink">
    <w:name w:val="Hyperlink"/>
    <w:basedOn w:val="Fontepargpadro"/>
    <w:uiPriority w:val="99"/>
    <w:unhideWhenUsed/>
    <w:rsid w:val="00EA0C74"/>
    <w:rPr>
      <w:color w:val="0563C1" w:themeColor="hyperlink"/>
      <w:u w:val="single"/>
    </w:rPr>
  </w:style>
  <w:style w:type="paragraph" w:styleId="Sumrio1">
    <w:name w:val="toc 1"/>
    <w:basedOn w:val="Normal"/>
    <w:autoRedefine/>
    <w:uiPriority w:val="39"/>
    <w:unhideWhenUsed/>
    <w:qFormat/>
    <w:rsid w:val="00EA0C74"/>
    <w:pPr>
      <w:spacing w:before="160"/>
      <w:ind w:left="126"/>
    </w:pPr>
    <w:rPr>
      <w:rFonts w:ascii="Arial Narrow" w:eastAsia="Arial Narrow" w:hAnsi="Arial Narrow"/>
      <w:b/>
      <w:bCs/>
    </w:rPr>
  </w:style>
  <w:style w:type="character" w:customStyle="1" w:styleId="Ttulo1Char">
    <w:name w:val="Título 1 Char"/>
    <w:basedOn w:val="Fontepargpadro"/>
    <w:link w:val="Ttulo1"/>
    <w:uiPriority w:val="9"/>
    <w:rsid w:val="00EA0C74"/>
    <w:rPr>
      <w:rFonts w:asciiTheme="majorHAnsi" w:eastAsiaTheme="majorEastAsia" w:hAnsiTheme="majorHAnsi" w:cstheme="majorBidi"/>
      <w:color w:val="2F5496" w:themeColor="accent1" w:themeShade="BF"/>
      <w:sz w:val="32"/>
      <w:szCs w:val="32"/>
      <w:lang w:val="en-US"/>
    </w:rPr>
  </w:style>
  <w:style w:type="paragraph" w:styleId="CabealhodoSumrio">
    <w:name w:val="TOC Heading"/>
    <w:basedOn w:val="Ttulo1"/>
    <w:next w:val="Normal"/>
    <w:uiPriority w:val="39"/>
    <w:semiHidden/>
    <w:unhideWhenUsed/>
    <w:qFormat/>
    <w:rsid w:val="00EA0C74"/>
    <w:pPr>
      <w:spacing w:line="256" w:lineRule="auto"/>
      <w:outlineLvl w:val="9"/>
    </w:pPr>
    <w:rPr>
      <w:lang w:val="pt-BR"/>
    </w:rPr>
  </w:style>
  <w:style w:type="character" w:customStyle="1" w:styleId="Ttulo2Char">
    <w:name w:val="Título 2 Char"/>
    <w:basedOn w:val="Fontepargpadro"/>
    <w:link w:val="Ttulo2"/>
    <w:uiPriority w:val="9"/>
    <w:rsid w:val="008C5234"/>
    <w:rPr>
      <w:rFonts w:asciiTheme="majorHAnsi" w:eastAsiaTheme="majorEastAsia" w:hAnsiTheme="majorHAnsi" w:cstheme="majorBidi"/>
      <w:color w:val="2F5496" w:themeColor="accent1" w:themeShade="BF"/>
      <w:sz w:val="26"/>
      <w:szCs w:val="26"/>
      <w:lang w:val="en-US"/>
    </w:rPr>
  </w:style>
  <w:style w:type="paragraph" w:styleId="Sumrio2">
    <w:name w:val="toc 2"/>
    <w:basedOn w:val="Normal"/>
    <w:next w:val="Normal"/>
    <w:autoRedefine/>
    <w:uiPriority w:val="39"/>
    <w:unhideWhenUsed/>
    <w:rsid w:val="006D5896"/>
    <w:pPr>
      <w:spacing w:after="100"/>
      <w:ind w:left="220"/>
    </w:pPr>
  </w:style>
  <w:style w:type="character" w:styleId="TextodoEspaoReservado">
    <w:name w:val="Placeholder Text"/>
    <w:basedOn w:val="Fontepargpadro"/>
    <w:uiPriority w:val="99"/>
    <w:semiHidden/>
    <w:rsid w:val="00BE23E7"/>
    <w:rPr>
      <w:color w:val="808080"/>
    </w:rPr>
  </w:style>
  <w:style w:type="character" w:customStyle="1" w:styleId="Ttulo3Char">
    <w:name w:val="Título 3 Char"/>
    <w:basedOn w:val="Fontepargpadro"/>
    <w:link w:val="Ttulo3"/>
    <w:uiPriority w:val="9"/>
    <w:semiHidden/>
    <w:rsid w:val="00F41EC5"/>
    <w:rPr>
      <w:rFonts w:asciiTheme="majorHAnsi" w:eastAsiaTheme="majorEastAsia" w:hAnsiTheme="majorHAnsi" w:cstheme="majorBidi"/>
      <w:color w:val="1F3763" w:themeColor="accent1" w:themeShade="7F"/>
      <w:sz w:val="24"/>
      <w:szCs w:val="24"/>
      <w:lang w:val="en-US"/>
    </w:rPr>
  </w:style>
  <w:style w:type="paragraph" w:styleId="Sumrio3">
    <w:name w:val="toc 3"/>
    <w:basedOn w:val="Normal"/>
    <w:next w:val="Normal"/>
    <w:autoRedefine/>
    <w:uiPriority w:val="39"/>
    <w:unhideWhenUsed/>
    <w:rsid w:val="0008628F"/>
    <w:pPr>
      <w:spacing w:after="100"/>
      <w:ind w:left="440"/>
    </w:pPr>
  </w:style>
  <w:style w:type="paragraph" w:styleId="PargrafodaLista">
    <w:name w:val="List Paragraph"/>
    <w:basedOn w:val="Normal"/>
    <w:uiPriority w:val="34"/>
    <w:qFormat/>
    <w:rsid w:val="00820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4353">
      <w:bodyDiv w:val="1"/>
      <w:marLeft w:val="0"/>
      <w:marRight w:val="0"/>
      <w:marTop w:val="0"/>
      <w:marBottom w:val="0"/>
      <w:divBdr>
        <w:top w:val="none" w:sz="0" w:space="0" w:color="auto"/>
        <w:left w:val="none" w:sz="0" w:space="0" w:color="auto"/>
        <w:bottom w:val="none" w:sz="0" w:space="0" w:color="auto"/>
        <w:right w:val="none" w:sz="0" w:space="0" w:color="auto"/>
      </w:divBdr>
    </w:div>
    <w:div w:id="593825804">
      <w:bodyDiv w:val="1"/>
      <w:marLeft w:val="0"/>
      <w:marRight w:val="0"/>
      <w:marTop w:val="0"/>
      <w:marBottom w:val="0"/>
      <w:divBdr>
        <w:top w:val="none" w:sz="0" w:space="0" w:color="auto"/>
        <w:left w:val="none" w:sz="0" w:space="0" w:color="auto"/>
        <w:bottom w:val="none" w:sz="0" w:space="0" w:color="auto"/>
        <w:right w:val="none" w:sz="0" w:space="0" w:color="auto"/>
      </w:divBdr>
    </w:div>
    <w:div w:id="652835938">
      <w:bodyDiv w:val="1"/>
      <w:marLeft w:val="0"/>
      <w:marRight w:val="0"/>
      <w:marTop w:val="0"/>
      <w:marBottom w:val="0"/>
      <w:divBdr>
        <w:top w:val="none" w:sz="0" w:space="0" w:color="auto"/>
        <w:left w:val="none" w:sz="0" w:space="0" w:color="auto"/>
        <w:bottom w:val="none" w:sz="0" w:space="0" w:color="auto"/>
        <w:right w:val="none" w:sz="0" w:space="0" w:color="auto"/>
      </w:divBdr>
    </w:div>
    <w:div w:id="913851956">
      <w:bodyDiv w:val="1"/>
      <w:marLeft w:val="0"/>
      <w:marRight w:val="0"/>
      <w:marTop w:val="0"/>
      <w:marBottom w:val="0"/>
      <w:divBdr>
        <w:top w:val="none" w:sz="0" w:space="0" w:color="auto"/>
        <w:left w:val="none" w:sz="0" w:space="0" w:color="auto"/>
        <w:bottom w:val="none" w:sz="0" w:space="0" w:color="auto"/>
        <w:right w:val="none" w:sz="0" w:space="0" w:color="auto"/>
      </w:divBdr>
    </w:div>
    <w:div w:id="970593812">
      <w:bodyDiv w:val="1"/>
      <w:marLeft w:val="0"/>
      <w:marRight w:val="0"/>
      <w:marTop w:val="0"/>
      <w:marBottom w:val="0"/>
      <w:divBdr>
        <w:top w:val="none" w:sz="0" w:space="0" w:color="auto"/>
        <w:left w:val="none" w:sz="0" w:space="0" w:color="auto"/>
        <w:bottom w:val="none" w:sz="0" w:space="0" w:color="auto"/>
        <w:right w:val="none" w:sz="0" w:space="0" w:color="auto"/>
      </w:divBdr>
    </w:div>
    <w:div w:id="1150634188">
      <w:bodyDiv w:val="1"/>
      <w:marLeft w:val="0"/>
      <w:marRight w:val="0"/>
      <w:marTop w:val="0"/>
      <w:marBottom w:val="0"/>
      <w:divBdr>
        <w:top w:val="none" w:sz="0" w:space="0" w:color="auto"/>
        <w:left w:val="none" w:sz="0" w:space="0" w:color="auto"/>
        <w:bottom w:val="none" w:sz="0" w:space="0" w:color="auto"/>
        <w:right w:val="none" w:sz="0" w:space="0" w:color="auto"/>
      </w:divBdr>
    </w:div>
    <w:div w:id="1240094072">
      <w:bodyDiv w:val="1"/>
      <w:marLeft w:val="0"/>
      <w:marRight w:val="0"/>
      <w:marTop w:val="0"/>
      <w:marBottom w:val="0"/>
      <w:divBdr>
        <w:top w:val="none" w:sz="0" w:space="0" w:color="auto"/>
        <w:left w:val="none" w:sz="0" w:space="0" w:color="auto"/>
        <w:bottom w:val="none" w:sz="0" w:space="0" w:color="auto"/>
        <w:right w:val="none" w:sz="0" w:space="0" w:color="auto"/>
      </w:divBdr>
    </w:div>
    <w:div w:id="1352802567">
      <w:bodyDiv w:val="1"/>
      <w:marLeft w:val="0"/>
      <w:marRight w:val="0"/>
      <w:marTop w:val="0"/>
      <w:marBottom w:val="0"/>
      <w:divBdr>
        <w:top w:val="none" w:sz="0" w:space="0" w:color="auto"/>
        <w:left w:val="none" w:sz="0" w:space="0" w:color="auto"/>
        <w:bottom w:val="none" w:sz="0" w:space="0" w:color="auto"/>
        <w:right w:val="none" w:sz="0" w:space="0" w:color="auto"/>
      </w:divBdr>
    </w:div>
    <w:div w:id="1566061619">
      <w:bodyDiv w:val="1"/>
      <w:marLeft w:val="0"/>
      <w:marRight w:val="0"/>
      <w:marTop w:val="0"/>
      <w:marBottom w:val="0"/>
      <w:divBdr>
        <w:top w:val="none" w:sz="0" w:space="0" w:color="auto"/>
        <w:left w:val="none" w:sz="0" w:space="0" w:color="auto"/>
        <w:bottom w:val="none" w:sz="0" w:space="0" w:color="auto"/>
        <w:right w:val="none" w:sz="0" w:space="0" w:color="auto"/>
      </w:divBdr>
    </w:div>
    <w:div w:id="1668705899">
      <w:bodyDiv w:val="1"/>
      <w:marLeft w:val="0"/>
      <w:marRight w:val="0"/>
      <w:marTop w:val="0"/>
      <w:marBottom w:val="0"/>
      <w:divBdr>
        <w:top w:val="none" w:sz="0" w:space="0" w:color="auto"/>
        <w:left w:val="none" w:sz="0" w:space="0" w:color="auto"/>
        <w:bottom w:val="none" w:sz="0" w:space="0" w:color="auto"/>
        <w:right w:val="none" w:sz="0" w:space="0" w:color="auto"/>
      </w:divBdr>
    </w:div>
    <w:div w:id="178835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DB368-0DB0-4F00-961C-5536217B2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32352</TotalTime>
  <Pages>11</Pages>
  <Words>1464</Words>
  <Characters>7908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casu</dc:creator>
  <cp:keywords/>
  <dc:description/>
  <cp:lastModifiedBy>bruno casu</cp:lastModifiedBy>
  <cp:revision>1285</cp:revision>
  <cp:lastPrinted>2022-06-30T03:23:00Z</cp:lastPrinted>
  <dcterms:created xsi:type="dcterms:W3CDTF">2022-03-08T21:38:00Z</dcterms:created>
  <dcterms:modified xsi:type="dcterms:W3CDTF">2023-01-24T02:30:00Z</dcterms:modified>
</cp:coreProperties>
</file>