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B2D3" w14:textId="77777777" w:rsidR="005E7B62" w:rsidRDefault="00000000">
      <w:pPr>
        <w:pStyle w:val="Ttulo1"/>
      </w:pPr>
      <w:bookmarkStart w:id="0" w:name="session-1"/>
      <w:r>
        <w:t>Session 1</w:t>
      </w:r>
    </w:p>
    <w:p w14:paraId="5B5E2BA2" w14:textId="77777777" w:rsidR="005E7B62" w:rsidRDefault="00000000">
      <w:pPr>
        <w:pStyle w:val="FirstParagraph"/>
      </w:pPr>
      <w:r>
        <w:t>Pherecydes’ winged oak and the vegetal cosmology of the Ancient Greeks</w:t>
      </w:r>
      <w:r>
        <w:br/>
        <w:t>Arnaud Macé, Université de Franche-Comté</w:t>
      </w:r>
    </w:p>
    <w:p w14:paraId="46BCBDAB" w14:textId="77777777" w:rsidR="005E7B62" w:rsidRDefault="00000000">
      <w:pPr>
        <w:pStyle w:val="Corpodetexto"/>
      </w:pPr>
      <w:r>
        <w:t>Meteorology and basic substances in Anaximander</w:t>
      </w:r>
      <w:r>
        <w:br/>
        <w:t>Ricardo Salles, Universidad Nacional Autónoma de México</w:t>
      </w:r>
    </w:p>
    <w:p w14:paraId="51C51E77" w14:textId="77777777" w:rsidR="005E7B62" w:rsidRDefault="00000000">
      <w:pPr>
        <w:pStyle w:val="Corpodetexto"/>
      </w:pPr>
      <w:r>
        <w:t xml:space="preserve">No matter? </w:t>
      </w:r>
      <w:r>
        <w:rPr>
          <w:i/>
          <w:iCs/>
        </w:rPr>
        <w:t>aêr</w:t>
      </w:r>
      <w:r>
        <w:t xml:space="preserve"> and causal minimalism in early Greek thought</w:t>
      </w:r>
      <w:r>
        <w:br/>
        <w:t>Benjamin Folit-Weinberg, Ohio State University</w:t>
      </w:r>
    </w:p>
    <w:p w14:paraId="50A0D5E0" w14:textId="34C63464" w:rsidR="005E7B62" w:rsidRDefault="005E7B62">
      <w:pPr>
        <w:pStyle w:val="Corpodetexto"/>
      </w:pPr>
      <w:bookmarkStart w:id="1" w:name="session-20"/>
      <w:bookmarkEnd w:id="0"/>
      <w:bookmarkEnd w:id="1"/>
    </w:p>
    <w:sectPr w:rsidR="005E7B62" w:rsidSect="00A41C21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61D2" w14:textId="77777777" w:rsidR="00827325" w:rsidRDefault="00827325">
      <w:pPr>
        <w:spacing w:after="0"/>
      </w:pPr>
      <w:r>
        <w:separator/>
      </w:r>
    </w:p>
  </w:endnote>
  <w:endnote w:type="continuationSeparator" w:id="0">
    <w:p w14:paraId="7AA48A0E" w14:textId="77777777" w:rsidR="00827325" w:rsidRDefault="008273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31FC" w14:textId="77777777" w:rsidR="00827325" w:rsidRDefault="00827325">
      <w:r>
        <w:separator/>
      </w:r>
    </w:p>
  </w:footnote>
  <w:footnote w:type="continuationSeparator" w:id="0">
    <w:p w14:paraId="2D2F81B1" w14:textId="77777777" w:rsidR="00827325" w:rsidRDefault="00827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58DE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4409020">
    <w:abstractNumId w:val="0"/>
  </w:num>
  <w:num w:numId="2" w16cid:durableId="17127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62"/>
    <w:rsid w:val="003B471B"/>
    <w:rsid w:val="005E7B62"/>
    <w:rsid w:val="00756E52"/>
    <w:rsid w:val="00827325"/>
    <w:rsid w:val="008C394E"/>
    <w:rsid w:val="00C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6536B"/>
  <w15:docId w15:val="{88BA962E-6076-0B45-9D94-908EE47B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E52"/>
    <w:pPr>
      <w:jc w:val="center"/>
    </w:pPr>
    <w:rPr>
      <w:rFonts w:eastAsiaTheme="minorEastAsia"/>
      <w:sz w:val="22"/>
    </w:rPr>
  </w:style>
  <w:style w:type="paragraph" w:styleId="Ttulo1">
    <w:name w:val="heading 1"/>
    <w:basedOn w:val="Normal"/>
    <w:next w:val="Corpodetexto"/>
    <w:uiPriority w:val="9"/>
    <w:qFormat/>
    <w:rsid w:val="00A41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A41C21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Loureiro Conte</dc:creator>
  <cp:keywords/>
  <cp:lastModifiedBy>Bruno Loureiro Conte</cp:lastModifiedBy>
  <cp:revision>3</cp:revision>
  <dcterms:created xsi:type="dcterms:W3CDTF">2024-06-02T22:57:00Z</dcterms:created>
  <dcterms:modified xsi:type="dcterms:W3CDTF">2024-06-02T22:57:00Z</dcterms:modified>
</cp:coreProperties>
</file>