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val="pt-BR"/>
        </w:rPr>
      </w:pPr>
      <w:r>
        <w:rPr>
          <w:lang w:val="pt-BR"/>
        </w:rPr>
        <w:t>Gerenciamento de espaço físico</w:t>
      </w:r>
    </w:p>
    <w:p>
      <w:pPr>
        <w:pStyle w:val="Ttulododocumento"/>
        <w:rPr/>
      </w:pPr>
      <w:r>
        <w:rPr>
          <w:lang w:val="pt-BR"/>
        </w:rPr>
        <w:t>Documento de requisitos</w:t>
      </w:r>
    </w:p>
    <w:p>
      <w:pPr>
        <w:pStyle w:val="Ttulo1"/>
        <w:numPr>
          <w:ilvl w:val="0"/>
          <w:numId w:val="2"/>
        </w:numPr>
        <w:ind w:left="720" w:hanging="720"/>
        <w:rPr/>
      </w:pPr>
      <w:r>
        <w:rPr/>
        <w:t>Introdução</w:t>
      </w:r>
    </w:p>
    <w:p>
      <w:pPr>
        <w:pStyle w:val="Ttulo1"/>
        <w:numPr>
          <w:ilvl w:val="0"/>
          <w:numId w:val="2"/>
        </w:numPr>
        <w:ind w:left="720" w:hanging="720"/>
        <w:rPr/>
      </w:pPr>
      <w:r>
        <w:rPr/>
        <w:t>Requisitos funcionais de sistema</w:t>
      </w:r>
    </w:p>
    <w:p>
      <w:pPr>
        <w:pStyle w:val="InfoBlue"/>
        <w:numPr>
          <w:ilvl w:val="0"/>
          <w:numId w:val="3"/>
        </w:numPr>
        <w:rPr/>
      </w:pPr>
      <w:r>
        <w:rPr/>
        <w:t xml:space="preserve"> </w:t>
      </w:r>
      <w:r>
        <w:rPr/>
        <w:t>Um funcionário da secretaria pode cadastrar os dados de espaço físico (salas, lotação), acadêmicos (disciplina, módulo de disciplina).</w:t>
      </w:r>
    </w:p>
    <w:p>
      <w:pPr>
        <w:pStyle w:val="InfoBlue"/>
        <w:numPr>
          <w:ilvl w:val="0"/>
          <w:numId w:val="3"/>
        </w:numPr>
        <w:rPr/>
      </w:pPr>
      <w:r>
        <w:rPr/>
        <w:t>O sistema deve permitir importar de dados de um arquivo ou incluir manualmente os dados de turmas de disciplinas (número e horário).</w:t>
      </w:r>
    </w:p>
    <w:p>
      <w:pPr>
        <w:pStyle w:val="InfoBlue"/>
        <w:numPr>
          <w:ilvl w:val="0"/>
          <w:numId w:val="3"/>
        </w:numPr>
        <w:rPr/>
      </w:pPr>
      <w:r>
        <w:rPr/>
        <w:t>O sistema deve distribuir as turmas de disciplinas nas salas.</w:t>
      </w:r>
    </w:p>
    <w:p>
      <w:pPr>
        <w:pStyle w:val="InfoBlue"/>
        <w:numPr>
          <w:ilvl w:val="0"/>
          <w:numId w:val="3"/>
        </w:numPr>
        <w:rPr/>
      </w:pPr>
      <w:r>
        <w:rPr/>
        <w:t>Um funcionário de secretaria pode alterar manualmente a distribuição de turmas nas salas.</w:t>
      </w:r>
    </w:p>
    <w:p>
      <w:pPr>
        <w:pStyle w:val="InfoBlue"/>
        <w:numPr>
          <w:ilvl w:val="0"/>
          <w:numId w:val="3"/>
        </w:numPr>
        <w:rPr/>
      </w:pPr>
      <w:r>
        <w:rPr/>
        <w:t>Um funcionário de secretaria pode consultar os dados do sistema.</w:t>
      </w:r>
    </w:p>
    <w:p>
      <w:pPr>
        <w:pStyle w:val="InfoBlue"/>
        <w:numPr>
          <w:ilvl w:val="0"/>
          <w:numId w:val="3"/>
        </w:numPr>
        <w:rPr/>
      </w:pPr>
      <w:r>
        <w:rPr/>
        <w:t>O sistema deve gerar o relatório final.</w:t>
      </w:r>
    </w:p>
    <w:p>
      <w:pPr>
        <w:pStyle w:val="Ttulo1"/>
        <w:numPr>
          <w:ilvl w:val="0"/>
          <w:numId w:val="2"/>
        </w:numPr>
        <w:ind w:left="720" w:hanging="720"/>
        <w:rPr/>
      </w:pPr>
      <w:r>
        <w:rPr/>
        <w:t>Qualidades do sistema</w:t>
      </w:r>
    </w:p>
    <w:p>
      <w:pPr>
        <w:pStyle w:val="Ttulo2"/>
        <w:numPr>
          <w:ilvl w:val="1"/>
          <w:numId w:val="2"/>
        </w:numPr>
        <w:ind w:left="0" w:hanging="0"/>
        <w:rPr/>
      </w:pPr>
      <w:r>
        <w:rPr/>
        <w:t>Usabilidade</w:t>
      </w:r>
    </w:p>
    <w:p>
      <w:pPr>
        <w:pStyle w:val="InfoBlue"/>
        <w:numPr>
          <w:ilvl w:val="0"/>
          <w:numId w:val="3"/>
        </w:numPr>
        <w:rPr/>
      </w:pPr>
      <w:r>
        <w:rPr/>
        <w:t>O sistema deve ser fácil de usar e intuitivo.</w:t>
      </w:r>
    </w:p>
    <w:p>
      <w:pPr>
        <w:pStyle w:val="Ttulo2"/>
        <w:numPr>
          <w:ilvl w:val="1"/>
          <w:numId w:val="2"/>
        </w:numPr>
        <w:ind w:left="0" w:hanging="0"/>
        <w:rPr/>
      </w:pPr>
      <w:r>
        <w:rPr/>
        <w:t>Confiança</w:t>
      </w:r>
    </w:p>
    <w:p>
      <w:pPr>
        <w:pStyle w:val="InfoBlue"/>
        <w:numPr>
          <w:ilvl w:val="0"/>
          <w:numId w:val="3"/>
        </w:numPr>
        <w:rPr/>
      </w:pPr>
      <w:r>
        <w:rPr/>
        <w:t>Uma turma não pode estar em duas salas ao mesmo tempo.</w:t>
      </w:r>
    </w:p>
    <w:p>
      <w:pPr>
        <w:pStyle w:val="InfoBlue"/>
        <w:numPr>
          <w:ilvl w:val="0"/>
          <w:numId w:val="3"/>
        </w:numPr>
        <w:rPr/>
      </w:pPr>
      <w:r>
        <w:rPr/>
        <w:t>O usuário precisa estar autenticado e ter permissões para acessar.</w:t>
      </w:r>
    </w:p>
    <w:p>
      <w:pPr>
        <w:pStyle w:val="Ttulo2"/>
        <w:numPr>
          <w:ilvl w:val="1"/>
          <w:numId w:val="2"/>
        </w:numPr>
        <w:ind w:left="0" w:hanging="0"/>
        <w:rPr/>
      </w:pPr>
      <w:r>
        <w:rPr/>
        <w:t>Performance</w:t>
      </w:r>
    </w:p>
    <w:p>
      <w:pPr>
        <w:pStyle w:val="InfoBlue"/>
        <w:numPr>
          <w:ilvl w:val="0"/>
          <w:numId w:val="3"/>
        </w:numPr>
        <w:rPr/>
      </w:pPr>
      <w:r>
        <w:rPr/>
        <w:t>A o processo de distribuição de salas não pode demorar mais de 5 minutos.</w:t>
      </w:r>
    </w:p>
    <w:p>
      <w:pPr>
        <w:pStyle w:val="Ttulo2"/>
        <w:numPr>
          <w:ilvl w:val="1"/>
          <w:numId w:val="2"/>
        </w:numPr>
        <w:ind w:left="0" w:hanging="0"/>
        <w:rPr/>
      </w:pPr>
      <w:r>
        <w:rPr/>
        <w:t>Suportabilidade</w:t>
      </w:r>
    </w:p>
    <w:p>
      <w:pPr>
        <w:pStyle w:val="InfoBlue"/>
        <w:numPr>
          <w:ilvl w:val="0"/>
          <w:numId w:val="3"/>
        </w:numPr>
        <w:rPr/>
      </w:pPr>
      <w:r>
        <w:rPr/>
        <w:t xml:space="preserve"> </w:t>
      </w:r>
      <w:r>
        <w:rPr/>
        <w:t>Deve ser compatível com todos os navegadores.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Ttulo1"/>
        <w:numPr>
          <w:ilvl w:val="0"/>
          <w:numId w:val="0"/>
        </w:numPr>
        <w:ind w:left="720" w:hanging="720"/>
        <w:rPr/>
      </w:pPr>
      <w:r>
        <w:rPr/>
        <w:t xml:space="preserve"> </w:t>
      </w:r>
    </w:p>
    <w:p>
      <w:pPr>
        <w:pStyle w:val="Ttulo1"/>
        <w:numPr>
          <w:ilvl w:val="0"/>
          <w:numId w:val="2"/>
        </w:numPr>
        <w:ind w:left="720" w:hanging="720"/>
        <w:rPr/>
      </w:pPr>
      <w:r>
        <w:rPr/>
        <w:t>Regras de negócio</w:t>
      </w:r>
    </w:p>
    <w:p>
      <w:pPr>
        <w:pStyle w:val="Ttulo2"/>
        <w:numPr>
          <w:ilvl w:val="1"/>
          <w:numId w:val="2"/>
        </w:numPr>
        <w:ind w:left="0" w:hanging="0"/>
        <w:rPr/>
      </w:pPr>
      <w:r>
        <w:rPr/>
        <w:t>Limite de alunos</w:t>
      </w:r>
    </w:p>
    <w:p>
      <w:pPr>
        <w:pStyle w:val="Ttulo3"/>
        <w:numPr>
          <w:ilvl w:val="2"/>
          <w:numId w:val="2"/>
        </w:numPr>
        <w:ind w:left="0" w:hanging="0"/>
        <w:rPr/>
      </w:pPr>
      <w:r>
        <w:rPr/>
        <w:t>RN01</w:t>
      </w:r>
    </w:p>
    <w:p>
      <w:pPr>
        <w:pStyle w:val="Normal"/>
        <w:ind w:firstLine="405"/>
        <w:rPr>
          <w:lang w:val="pt-BR"/>
        </w:rPr>
      </w:pPr>
      <w:r>
        <w:rPr>
          <w:lang w:val="pt-BR"/>
        </w:rPr>
        <w:t>A sala não pode exceder sua capacidade máxima de alunos.</w:t>
      </w:r>
    </w:p>
    <w:p>
      <w:pPr>
        <w:pStyle w:val="Ttulo2"/>
        <w:numPr>
          <w:ilvl w:val="1"/>
          <w:numId w:val="2"/>
        </w:numPr>
        <w:ind w:left="0" w:hanging="0"/>
        <w:rPr>
          <w:lang w:val="pt-BR"/>
        </w:rPr>
      </w:pPr>
      <w:r>
        <w:rPr>
          <w:lang w:val="pt-BR"/>
        </w:rPr>
        <w:t>Alocação depende de a turma estar definida</w:t>
      </w:r>
    </w:p>
    <w:p>
      <w:pPr>
        <w:pStyle w:val="Ttulo3"/>
        <w:numPr>
          <w:ilvl w:val="2"/>
          <w:numId w:val="2"/>
        </w:numPr>
        <w:ind w:left="0" w:hanging="0"/>
        <w:rPr/>
      </w:pPr>
      <w:r>
        <w:rPr/>
        <w:t>RN02</w:t>
      </w:r>
    </w:p>
    <w:p>
      <w:pPr>
        <w:pStyle w:val="Normal"/>
        <w:ind w:firstLine="720"/>
        <w:rPr/>
      </w:pPr>
      <w:r>
        <w:rPr>
          <w:lang w:val="pt-BR"/>
        </w:rPr>
        <w:t>Para solicitar uma alocação de sala, a turma precisa estar definida, com o total de alunos que frequentarão as aulas.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b/>
            </w:rPr>
            <w:t>Gerenciamento de espaço físico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Supporting Requirements</w:t>
          </w:r>
          <w:r>
            <w:fldChar w:fldCharType="end"/>
          </w:r>
          <w:r>
            <w:rPr/>
            <w:t xml:space="preserve"> </w:t>
          </w:r>
          <w:r>
            <w:rPr/>
            <w:t>Specification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23/08/2016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ind w:left="0" w:hanging="0"/>
      <w:outlineLvl w:val="1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ind w:left="0" w:hanging="0"/>
      <w:outlineLvl w:val="2"/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InfoBlueChar" w:customStyle="1">
    <w:name w:val="InfoBlue Char"/>
    <w:basedOn w:val="DefaultParagraphFont"/>
    <w:link w:val="InfoBlue"/>
    <w:qFormat/>
    <w:rsid w:val="00bf1aa0"/>
    <w:rPr>
      <w:rFonts w:ascii="Times" w:hAnsi="Times"/>
      <w:color w:val="000000" w:themeColor="text1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Normal"/>
    <w:qFormat/>
    <w:rsid w:val="0076343a"/>
    <w:pPr>
      <w:widowControl/>
      <w:spacing w:lineRule="auto" w:line="240" w:beforeAutospacing="1" w:afterAutospacing="1"/>
    </w:pPr>
    <w:rPr>
      <w:rFonts w:ascii="Arial" w:hAnsi="Arial" w:cs="Arial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semiHidden/>
    <w:pPr>
      <w:ind w:left="600" w:hanging="0"/>
    </w:pPr>
    <w:rPr/>
  </w:style>
  <w:style w:type="paragraph" w:styleId="Sumrio5">
    <w:name w:val="TOC 5"/>
    <w:basedOn w:val="Normal"/>
    <w:next w:val="Normal"/>
    <w:semiHidden/>
    <w:pPr>
      <w:ind w:left="800" w:hanging="0"/>
    </w:pPr>
    <w:rPr/>
  </w:style>
  <w:style w:type="paragraph" w:styleId="Sumrio6">
    <w:name w:val="TOC 6"/>
    <w:basedOn w:val="Normal"/>
    <w:next w:val="Normal"/>
    <w:semiHidden/>
    <w:pPr>
      <w:ind w:left="1000" w:hanging="0"/>
    </w:pPr>
    <w:rPr/>
  </w:style>
  <w:style w:type="paragraph" w:styleId="Sumrio7">
    <w:name w:val="TOC 7"/>
    <w:basedOn w:val="Normal"/>
    <w:next w:val="Normal"/>
    <w:semiHidden/>
    <w:pPr>
      <w:ind w:left="1200" w:hanging="0"/>
    </w:pPr>
    <w:rPr/>
  </w:style>
  <w:style w:type="paragraph" w:styleId="Sumrio8">
    <w:name w:val="TOC 8"/>
    <w:basedOn w:val="Normal"/>
    <w:next w:val="Normal"/>
    <w:semiHidden/>
    <w:pPr>
      <w:ind w:left="1400" w:hanging="0"/>
    </w:pPr>
    <w:rPr/>
  </w:style>
  <w:style w:type="paragraph" w:styleId="Sumrio9">
    <w:name w:val="TOC 9"/>
    <w:basedOn w:val="Normal"/>
    <w:next w:val="Normal"/>
    <w:semiHidden/>
    <w:pPr>
      <w:ind w:left="1600" w:hanging="0"/>
    </w:pPr>
    <w:rPr/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etextorecuado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link w:val="InfoBlueChar"/>
    <w:autoRedefine/>
    <w:qFormat/>
    <w:rsid w:val="00bf1aa0"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color w:val="000000" w:themeColor="text1"/>
      <w:lang w:val="pt-BR"/>
    </w:rPr>
  </w:style>
  <w:style w:type="paragraph" w:styleId="Infoblue1" w:customStyle="1">
    <w:name w:val="infoblue"/>
    <w:basedOn w:val="Normal"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odyText3">
    <w:name w:val="Body Text 3"/>
    <w:basedOn w:val="Normal"/>
    <w:qFormat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Normal"/>
    <w:qFormat/>
    <w:rsid w:val="003d2717"/>
    <w:pPr>
      <w:keepLines/>
      <w:widowControl/>
      <w:tabs>
        <w:tab w:val="left" w:pos="1260" w:leader="none"/>
      </w:tabs>
      <w:spacing w:lineRule="exact" w:line="300" w:before="60" w:after="60"/>
      <w:ind w:left="113" w:right="113" w:hanging="0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styleId="Bullet1pararede" w:customStyle="1">
    <w:name w:val="bullet1pararede"/>
    <w:basedOn w:val="Normal"/>
    <w:qFormat/>
    <w:rsid w:val="0076343a"/>
    <w:pPr>
      <w:widowControl/>
      <w:spacing w:lineRule="auto" w:line="240" w:beforeAutospacing="1" w:afterAutospacing="1"/>
    </w:pPr>
    <w:rPr>
      <w:rFonts w:ascii="Arial" w:hAnsi="Arial" w:cs="Arial"/>
    </w:rPr>
  </w:style>
  <w:style w:type="numbering" w:styleId="NoList" w:default="1">
    <w:name w:val="No List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37</TotalTime>
  <Application>LibreOffice/5.2.1.2$Windows_x86 LibreOffice_project/31dd62db80d4e60af04904455ec9c9219178d620</Application>
  <Pages>2</Pages>
  <Words>234</Words>
  <Characters>1212</Characters>
  <CharactersWithSpaces>1396</CharactersWithSpaces>
  <Paragraphs>35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2016-08-24T00:59:00Z</dcterms:created>
  <dc:creator>USER</dc:creator>
  <dc:description/>
  <dc:language>pt-BR</dc:language>
  <cp:lastModifiedBy/>
  <cp:lastPrinted>2001-03-15T17:26:00Z</cp:lastPrinted>
  <dcterms:modified xsi:type="dcterms:W3CDTF">2016-10-12T17:11:01Z</dcterms:modified>
  <cp:revision>2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