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215" w:type="dxa"/>
        <w:jc w:val="left"/>
        <w:tblInd w:w="-1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6"/>
        <w:gridCol w:w="2882"/>
        <w:gridCol w:w="30"/>
        <w:gridCol w:w="2684"/>
        <w:gridCol w:w="5597"/>
        <w:gridCol w:w="714"/>
        <w:gridCol w:w="752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Nome do teste</w:t>
            </w:r>
          </w:p>
        </w:tc>
        <w:tc>
          <w:tcPr>
            <w:tcW w:w="974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TS01a – Dados acadêmicos cadastrados com sucesso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Caso de uso do teste</w:t>
            </w:r>
          </w:p>
        </w:tc>
        <w:tc>
          <w:tcPr>
            <w:tcW w:w="974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UC01 – Cadastrar dados acadêmicos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Descrição do teste</w:t>
            </w:r>
          </w:p>
        </w:tc>
        <w:tc>
          <w:tcPr>
            <w:tcW w:w="974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ind w:left="-48" w:firstLine="48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Garantir que os dados acadêmicos são cadastrados com sucesso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Pré-condições</w:t>
            </w:r>
          </w:p>
        </w:tc>
        <w:tc>
          <w:tcPr>
            <w:tcW w:w="9747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ind w:left="-48" w:firstLine="48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 xml:space="preserve">Banco de dados </w:t>
            </w:r>
            <w:r>
              <w:rPr>
                <w:i/>
                <w:iCs/>
                <w:color w:val="000000"/>
                <w:sz w:val="24"/>
                <w:szCs w:val="24"/>
                <w:lang w:val="pt-BR"/>
              </w:rPr>
              <w:t>online</w:t>
            </w:r>
            <w:r>
              <w:rPr>
                <w:color w:val="000000"/>
                <w:sz w:val="24"/>
                <w:szCs w:val="24"/>
                <w:lang w:val="pt-BR"/>
              </w:rPr>
              <w:t xml:space="preserve">; Tabela de dados acadêmicos criada; Estar </w:t>
            </w:r>
            <w:r>
              <w:rPr>
                <w:i/>
                <w:iCs/>
                <w:color w:val="000000"/>
                <w:sz w:val="24"/>
                <w:szCs w:val="24"/>
                <w:lang w:val="pt-BR"/>
              </w:rPr>
              <w:t>loggado</w:t>
            </w:r>
            <w:r>
              <w:rPr>
                <w:color w:val="000000"/>
                <w:sz w:val="24"/>
                <w:szCs w:val="24"/>
                <w:lang w:val="pt-BR"/>
              </w:rPr>
              <w:t xml:space="preserve"> como funcionário da secretaria; Estar na página inicial;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Pós-condições</w:t>
            </w:r>
          </w:p>
        </w:tc>
        <w:tc>
          <w:tcPr>
            <w:tcW w:w="974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Dados cadastrados com sucesso no banco de dados;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b/>
              </w:rPr>
              <w:t>Notas</w:t>
            </w:r>
          </w:p>
        </w:tc>
        <w:tc>
          <w:tcPr>
            <w:tcW w:w="977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b/>
              </w:rPr>
              <w:t>Resultado (Passou/Falhou/Aviso/Incompleto)</w:t>
            </w:r>
          </w:p>
        </w:tc>
        <w:tc>
          <w:tcPr>
            <w:tcW w:w="9777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006600"/>
                <w:sz w:val="24"/>
              </w:rPr>
            </w:pPr>
            <w:r>
              <w:rPr>
                <w:b/>
                <w:bCs/>
                <w:color w:val="006600"/>
                <w:sz w:val="24"/>
              </w:rPr>
              <w:t>Passou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Proc"/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  <w:t>PASSOS DE TESTE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RESULTADOS ESPERADOS DOS PASSOS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Proc"/>
              <w:spacing w:before="80" w:after="80"/>
              <w:ind w:left="360" w:hanging="360"/>
              <w:rPr/>
            </w:pPr>
            <w:r>
              <w:rPr/>
              <w:t xml:space="preserve">Clicar no botão </w:t>
            </w:r>
            <w:r>
              <w:rPr/>
              <w:t>&lt;</w:t>
            </w:r>
            <w:r>
              <w:rPr/>
              <w:t>DISCIPLINAS</w:t>
            </w:r>
            <w:r>
              <w:rPr/>
              <w:t>&gt;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/>
            </w:pPr>
            <w:r>
              <w:rPr/>
              <w:t>O sistema deve apresentar a página d</w:t>
            </w:r>
            <w:r>
              <w:rPr/>
              <w:t>e listagem de disciplinas, com o botão &lt;NOVO&gt;, além dos botões de &lt;EDITAR&gt; e &lt;EXCLUIR&gt; para cada registro.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Proc"/>
              <w:spacing w:before="80" w:after="80"/>
              <w:ind w:left="360" w:hanging="360"/>
              <w:rPr/>
            </w:pPr>
            <w:r>
              <w:rPr/>
              <w:t>Clicar no botão &lt;NOVO&gt;</w:t>
            </w:r>
          </w:p>
        </w:tc>
        <w:tc>
          <w:tcPr>
            <w:tcW w:w="559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/>
            </w:pPr>
            <w:r>
              <w:rPr/>
              <w:t xml:space="preserve">O sistema deve apresentar a página de </w:t>
            </w:r>
            <w:r>
              <w:rPr/>
              <w:t>adição de disciplinas, com os campos &lt;</w:t>
            </w:r>
            <w:r>
              <w:rPr/>
              <w:t>NOME</w:t>
            </w:r>
            <w:r>
              <w:rPr/>
              <w:t xml:space="preserve">&gt;, </w:t>
            </w:r>
            <w:r>
              <w:rPr/>
              <w:t>&lt;INÍCIO</w:t>
            </w:r>
            <w:r>
              <w:rPr/>
              <w:t xml:space="preserve">&gt; </w:t>
            </w:r>
            <w:r>
              <w:rPr/>
              <w:t>e &lt;TÉRMINO&gt;</w:t>
            </w:r>
            <w:r>
              <w:rPr/>
              <w:t>.</w:t>
            </w:r>
          </w:p>
        </w:tc>
        <w:tc>
          <w:tcPr>
            <w:tcW w:w="71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52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Proc"/>
              <w:spacing w:before="80" w:after="80"/>
              <w:ind w:left="360" w:hanging="360"/>
              <w:rPr/>
            </w:pPr>
            <w:r>
              <w:rPr>
                <w:sz w:val="24"/>
                <w:lang w:val="pt-BR"/>
              </w:rPr>
              <w:t>Preencher o campo &lt;</w:t>
            </w:r>
            <w:r>
              <w:rPr>
                <w:sz w:val="24"/>
                <w:lang w:val="pt-BR"/>
              </w:rPr>
              <w:t>NOME</w:t>
            </w:r>
            <w:r>
              <w:rPr>
                <w:sz w:val="24"/>
                <w:lang w:val="pt-BR"/>
              </w:rPr>
              <w:t>&gt; com o nome da disciplina a ser adicionada.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sz w:val="24"/>
                <w:lang w:val="pt-BR"/>
              </w:rPr>
              <w:t>O campo &lt;N</w:t>
            </w:r>
            <w:r>
              <w:rPr>
                <w:sz w:val="24"/>
                <w:lang w:val="pt-BR"/>
              </w:rPr>
              <w:t>OME</w:t>
            </w:r>
            <w:r>
              <w:rPr>
                <w:sz w:val="24"/>
                <w:lang w:val="pt-BR"/>
              </w:rPr>
              <w:t>&gt; é preenchido.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Proc"/>
              <w:tabs>
                <w:tab w:val="left" w:pos="360" w:leader="none"/>
              </w:tabs>
              <w:spacing w:before="80" w:after="80"/>
              <w:rPr/>
            </w:pPr>
            <w:r>
              <w:rPr>
                <w:sz w:val="24"/>
                <w:lang w:val="pt-BR"/>
              </w:rPr>
              <w:t>Preencher o campo &lt;</w:t>
            </w:r>
            <w:r>
              <w:rPr>
                <w:sz w:val="24"/>
                <w:lang w:val="pt-BR"/>
              </w:rPr>
              <w:t>INÍCIO</w:t>
            </w:r>
            <w:r>
              <w:rPr>
                <w:sz w:val="24"/>
                <w:lang w:val="pt-BR"/>
              </w:rPr>
              <w:t xml:space="preserve">&gt; </w:t>
            </w:r>
            <w:r>
              <w:rPr>
                <w:sz w:val="24"/>
                <w:lang w:val="pt-BR"/>
              </w:rPr>
              <w:t>com um horário.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sz w:val="24"/>
                <w:lang w:val="pt-BR"/>
              </w:rPr>
              <w:t>O campo &lt;</w:t>
            </w:r>
            <w:r>
              <w:rPr>
                <w:sz w:val="24"/>
                <w:lang w:val="pt-BR"/>
              </w:rPr>
              <w:t>INÍCIO</w:t>
            </w:r>
            <w:r>
              <w:rPr>
                <w:sz w:val="24"/>
                <w:lang w:val="pt-BR"/>
              </w:rPr>
              <w:t>&gt; é preenchido.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Proc"/>
              <w:spacing w:before="80" w:after="80"/>
              <w:rPr/>
            </w:pPr>
            <w:r>
              <w:rPr>
                <w:sz w:val="24"/>
                <w:lang w:val="pt-BR"/>
              </w:rPr>
              <w:t>Preencher o campo &lt;</w:t>
            </w:r>
            <w:r>
              <w:rPr>
                <w:sz w:val="24"/>
                <w:lang w:val="pt-BR"/>
              </w:rPr>
              <w:t>TÉRMINO</w:t>
            </w:r>
            <w:r>
              <w:rPr>
                <w:sz w:val="24"/>
                <w:lang w:val="pt-BR"/>
              </w:rPr>
              <w:t xml:space="preserve">&gt; </w:t>
            </w:r>
            <w:r>
              <w:rPr>
                <w:sz w:val="24"/>
                <w:lang w:val="pt-BR"/>
              </w:rPr>
              <w:t>com um horário maior que o de início.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sz w:val="24"/>
                <w:lang w:val="pt-BR"/>
              </w:rPr>
              <w:t>O campo &lt;</w:t>
            </w:r>
            <w:bookmarkStart w:id="1" w:name="__DdeLink__1041_2015635053"/>
            <w:r>
              <w:rPr>
                <w:sz w:val="24"/>
                <w:lang w:val="pt-BR"/>
              </w:rPr>
              <w:t>TÉRMINO</w:t>
            </w:r>
            <w:bookmarkEnd w:id="1"/>
            <w:r>
              <w:rPr>
                <w:sz w:val="24"/>
                <w:lang w:val="pt-BR"/>
              </w:rPr>
              <w:t>&gt; é preenchido.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Proc"/>
              <w:tabs>
                <w:tab w:val="left" w:pos="360" w:leader="none"/>
              </w:tabs>
              <w:spacing w:before="80" w:after="80"/>
              <w:rPr/>
            </w:pPr>
            <w:r>
              <w:rPr/>
              <w:t>Clicar no botão &lt;</w:t>
            </w:r>
            <w:r>
              <w:rPr/>
              <w:t>SALVAR</w:t>
            </w:r>
            <w:r>
              <w:rPr/>
              <w:t>&gt;.</w:t>
            </w:r>
          </w:p>
        </w:tc>
        <w:tc>
          <w:tcPr>
            <w:tcW w:w="559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/>
            </w:pPr>
            <w:r>
              <w:rPr/>
              <w:t xml:space="preserve">Os dados são cadastrados com sucesso, </w:t>
            </w:r>
            <w:r>
              <w:rPr/>
              <w:t>o sistema redireciona o usuário para a listagem de disciplinas, agora com o dado adicionado à lista.</w:t>
            </w:r>
          </w:p>
        </w:tc>
        <w:tc>
          <w:tcPr>
            <w:tcW w:w="71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52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Style w:val="Tabelacomgrade"/>
        <w:tblW w:w="1317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49"/>
        <w:gridCol w:w="1942"/>
        <w:gridCol w:w="2197"/>
        <w:gridCol w:w="2196"/>
        <w:gridCol w:w="2196"/>
        <w:gridCol w:w="2195"/>
      </w:tblGrid>
      <w:tr>
        <w:trPr/>
        <w:tc>
          <w:tcPr>
            <w:tcW w:w="13175" w:type="dxa"/>
            <w:gridSpan w:val="6"/>
            <w:tcBorders/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/>
            </w:pPr>
            <w:r>
              <w:rPr>
                <w:b/>
              </w:rPr>
              <w:t>Tabela de dados para teste</w:t>
            </w:r>
          </w:p>
        </w:tc>
      </w:tr>
      <w:tr>
        <w:trPr/>
        <w:tc>
          <w:tcPr>
            <w:tcW w:w="2449" w:type="dxa"/>
            <w:tcBorders/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2" w:type="dxa"/>
            <w:tcBorders/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7" w:type="dxa"/>
            <w:tcBorders/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/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/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/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9" w:type="dxa"/>
            <w:tcBorders/>
            <w:shd w:color="auto" w:fill="E0E0E0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00"/>
              </w:rPr>
              <w:t>&lt;NOME&gt;</w:t>
            </w:r>
          </w:p>
        </w:tc>
        <w:tc>
          <w:tcPr>
            <w:tcW w:w="19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Algorítmos I</w:t>
            </w:r>
          </w:p>
        </w:tc>
        <w:tc>
          <w:tcPr>
            <w:tcW w:w="219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Algorítmos II</w:t>
            </w:r>
          </w:p>
        </w:tc>
        <w:tc>
          <w:tcPr>
            <w:tcW w:w="219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Desenvolvimento de sistemas</w:t>
            </w:r>
          </w:p>
        </w:tc>
        <w:tc>
          <w:tcPr>
            <w:tcW w:w="219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49" w:type="dxa"/>
            <w:tcBorders/>
            <w:shd w:color="auto" w:fill="E0E0E0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00"/>
              </w:rPr>
              <w:t>&lt;INÍCIO&gt;</w:t>
            </w:r>
          </w:p>
        </w:tc>
        <w:tc>
          <w:tcPr>
            <w:tcW w:w="194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00"/>
              </w:rPr>
              <w:t>19:00</w:t>
            </w:r>
          </w:p>
        </w:tc>
        <w:tc>
          <w:tcPr>
            <w:tcW w:w="219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00"/>
              </w:rPr>
              <w:t>20:00</w:t>
            </w:r>
          </w:p>
        </w:tc>
        <w:tc>
          <w:tcPr>
            <w:tcW w:w="219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13:00</w:t>
            </w:r>
          </w:p>
        </w:tc>
        <w:tc>
          <w:tcPr>
            <w:tcW w:w="2196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49" w:type="dxa"/>
            <w:tcBorders>
              <w:top w:val="nil"/>
            </w:tcBorders>
            <w:shd w:color="auto" w:fill="E0E0E0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&lt;TÉRMINO&gt;</w:t>
            </w:r>
          </w:p>
        </w:tc>
        <w:tc>
          <w:tcPr>
            <w:tcW w:w="1942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20:00</w:t>
            </w:r>
          </w:p>
        </w:tc>
        <w:tc>
          <w:tcPr>
            <w:tcW w:w="2197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23:00</w:t>
            </w:r>
          </w:p>
        </w:tc>
        <w:tc>
          <w:tcPr>
            <w:tcW w:w="2196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16:00</w:t>
            </w:r>
          </w:p>
        </w:tc>
        <w:tc>
          <w:tcPr>
            <w:tcW w:w="2196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3555" cy="182245"/>
              <wp:effectExtent l="0" t="0" r="0" b="0"/>
              <wp:wrapSquare wrapText="largest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stroked="f" style="position:absolute;margin-left:679.1pt;margin-top:-0.1pt;width:39.5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odap"/>
                      <w:rPr/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0"/>
                      </w:rPr>
                      <w:t xml:space="preserve"> </w:t>
                    </w:r>
                    <w:r>
                      <w:rPr>
                        <w:rStyle w:val="Pagenumber"/>
                        <w:color w:val="000000"/>
                      </w:rPr>
                      <w:t xml:space="preserve">of </w:t>
                    </w: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4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4" w:type="dxa"/>
          </w:tcMar>
        </w:tcPr>
        <w:p>
          <w:pPr>
            <w:pStyle w:val="Normal"/>
            <w:rPr/>
          </w:pPr>
          <w:r>
            <w:rPr>
              <w:b/>
              <w:lang w:val="pt-BR"/>
            </w:rPr>
            <w:t xml:space="preserve">Gerenciamento de Espaço Físico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4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4" w:type="dxa"/>
          </w:tcMar>
        </w:tcPr>
        <w:p>
          <w:pPr>
            <w:pStyle w:val="Normal"/>
            <w:rPr/>
          </w:pPr>
          <w:r>
            <w:rPr>
              <w:lang w:val="pt-BR"/>
            </w:rPr>
            <w:t>TS01a – Dados acadêmicos cadastrados com sucesso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4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Data:  &lt;</w:t>
          </w:r>
          <w:r>
            <w:rPr>
              <w:lang w:val="pt-BR"/>
            </w:rPr>
            <w:t>13/10</w:t>
          </w:r>
          <w:r>
            <w:rPr/>
            <w:t>/</w:t>
          </w:r>
          <w:r>
            <w:rPr>
              <w:lang w:val="pt-BR"/>
            </w:rPr>
            <w:t>16</w:t>
          </w:r>
          <w:r>
            <w:rPr/>
            <w:t>&gt;</w:t>
          </w:r>
        </w:p>
      </w:tc>
    </w:tr>
  </w:tbl>
  <w:p>
    <w:pPr>
      <w:pStyle w:val="Cabealho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macro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Ttulo1">
    <w:name w:val="Heading 1"/>
    <w:basedOn w:val="Normal"/>
    <w:qFormat/>
    <w:pPr>
      <w:keepNext/>
      <w:jc w:val="center"/>
      <w:outlineLvl w:val="0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qFormat/>
    <w:rPr>
      <w:sz w:val="16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LinkdaInternet" w:customStyle="1">
    <w:name w:val="Link da Internet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>
      <w:sz w:val="20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 w:customStyle="1">
    <w:name w:val="ListLabel 1"/>
    <w:qFormat/>
    <w:rPr>
      <w:shadow w:val="false"/>
      <w:emboss w:val="false"/>
      <w:imprint w:val="false"/>
      <w:color w:val="00000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/>
    <w:rPr>
      <w:b/>
      <w:sz w:val="24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odyText3">
    <w:name w:val="Body Text 3"/>
    <w:basedOn w:val="Normal"/>
    <w:qFormat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360" w:leader="none"/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tabs>
        <w:tab w:val="left" w:pos="360" w:leader="none"/>
      </w:tabs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tabs>
        <w:tab w:val="left" w:pos="0" w:leader="none"/>
      </w:tabs>
      <w:ind w:left="1080" w:hanging="0"/>
    </w:pPr>
    <w:rPr/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LibreOffice/5.2.1.2$Windows_x86 LibreOffice_project/31dd62db80d4e60af04904455ec9c9219178d620</Application>
  <Pages>2</Pages>
  <Words>249</Words>
  <Characters>1295</Characters>
  <CharactersWithSpaces>1489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2016-10-13T19:25:00Z</dcterms:created>
  <dc:creator>lis</dc:creator>
  <dc:description/>
  <dc:language>pt-BR</dc:language>
  <cp:lastModifiedBy/>
  <dcterms:modified xsi:type="dcterms:W3CDTF">2016-10-19T20:43:17Z</dcterms:modified>
  <cp:revision>32</cp:revision>
  <dc:subject/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