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FF2" w:rsidRDefault="00AB3FF2" w:rsidP="00AB3FF2">
      <w:r w:rsidRPr="00BA4DC5">
        <w:rPr>
          <w:highlight w:val="green"/>
        </w:rPr>
        <w:t>1- Ao efetuar o pagamento, o registo do pedido fica registado no sistema.</w:t>
      </w:r>
    </w:p>
    <w:p w:rsidR="00AB3FF2" w:rsidRDefault="00AB3FF2" w:rsidP="00AB3FF2">
      <w:r w:rsidRPr="00BA4DC5">
        <w:rPr>
          <w:highlight w:val="green"/>
        </w:rPr>
        <w:t>2- Quando efetuado um pagamento, no pedido deve ser marcado o número do funcionário que fez a ação.</w:t>
      </w:r>
    </w:p>
    <w:p w:rsidR="00AB3FF2" w:rsidRDefault="00AB3FF2" w:rsidP="00AB3FF2">
      <w:r w:rsidRPr="00BA4DC5">
        <w:rPr>
          <w:highlight w:val="green"/>
        </w:rPr>
        <w:t>3- Para cada ação só deve ser dado o número de um funcionário.</w:t>
      </w:r>
    </w:p>
    <w:p w:rsidR="00AB3FF2" w:rsidRDefault="00AB3FF2" w:rsidP="00AB3FF2">
      <w:r w:rsidRPr="00BA4DC5">
        <w:rPr>
          <w:highlight w:val="green"/>
        </w:rPr>
        <w:t>4- Quando o fornecedor entrega mercadoria, um funcionário deve atualizar a base de dados com a mercadoria que chegou, guardando também o pagamento feito ao fornecedor (pode ser também um pedido).</w:t>
      </w:r>
    </w:p>
    <w:p w:rsidR="00AB3FF2" w:rsidRDefault="00AB3FF2" w:rsidP="00AB3FF2">
      <w:r>
        <w:t>--5- Se um cliente quer comer uma pizza, deve escolher o tipo de massa e ingredientes para um dos funcionários cozinhar a pizza.</w:t>
      </w:r>
    </w:p>
    <w:p w:rsidR="00AB3FF2" w:rsidRDefault="00AB3FF2" w:rsidP="00AB3FF2">
      <w:r>
        <w:t>--6- Se um cliente quer beber alguma coisa deve efetuar um pedido a um funcionário dizendo também que bebida deseja.</w:t>
      </w:r>
    </w:p>
    <w:p w:rsidR="00AB3FF2" w:rsidRDefault="00AB3FF2" w:rsidP="00AB3FF2">
      <w:r>
        <w:t>--7- Depois de o cliente efetuar o pedido e pagar, o funcionário deve ver se tem os ingredientes para completar o pedido com sucesso.</w:t>
      </w:r>
    </w:p>
    <w:p w:rsidR="00AB3FF2" w:rsidRDefault="00AB3FF2" w:rsidP="00AB3FF2">
      <w:r w:rsidRPr="00AB3FF2">
        <w:rPr>
          <w:highlight w:val="yellow"/>
        </w:rPr>
        <w:t>8- A partir das idades de cada cliente que efetuou pedido, é possível saber a média das idades dos clientes da pizzaria.</w:t>
      </w:r>
    </w:p>
    <w:p w:rsidR="00AB3FF2" w:rsidRDefault="00AB3FF2" w:rsidP="00AB3FF2">
      <w:r w:rsidRPr="00BA4DC5">
        <w:rPr>
          <w:highlight w:val="yellow"/>
        </w:rPr>
        <w:t>9- Se o cliente mudar as suas credenciais, podendo ser cidade ou freguesia, o funcionário pode efetuar tais alterações no sistema.</w:t>
      </w:r>
    </w:p>
    <w:p w:rsidR="00AB3FF2" w:rsidRDefault="00AB3FF2" w:rsidP="00AB3FF2">
      <w:r w:rsidRPr="00AB3FF2">
        <w:rPr>
          <w:highlight w:val="yellow"/>
        </w:rPr>
        <w:t>10- Deverá ser possível ao funcionário consultar o número total de pedidos que um cliente pediu num dado intervalo de tempo.</w:t>
      </w:r>
    </w:p>
    <w:p w:rsidR="00AB3FF2" w:rsidRDefault="00AB3FF2" w:rsidP="00AB3FF2">
      <w:r>
        <w:t>--11- Ao cliente que tiver mais pedidos num dado mês, é-lhe atribuído o prémio de "MELHOR CLIENTE DO MÊS".</w:t>
      </w:r>
    </w:p>
    <w:p w:rsidR="00AB3FF2" w:rsidRPr="00BA4DC5" w:rsidRDefault="00AB3FF2" w:rsidP="00AB3FF2">
      <w:pPr>
        <w:rPr>
          <w:highlight w:val="green"/>
        </w:rPr>
      </w:pPr>
      <w:r w:rsidRPr="00BA4DC5">
        <w:rPr>
          <w:highlight w:val="green"/>
        </w:rPr>
        <w:t>12- Os clientes e funcionários devem ser registados no sistema, na altura da inscrição de um cliente ou funcionário, é necessário indicar as credenciais necessárias para um registo com sucesso</w:t>
      </w:r>
      <w:r w:rsidR="00A11536">
        <w:rPr>
          <w:highlight w:val="green"/>
        </w:rPr>
        <w:t>;</w:t>
      </w:r>
    </w:p>
    <w:p w:rsidR="00AB3FF2" w:rsidRDefault="00AB3FF2" w:rsidP="00AB3FF2">
      <w:r w:rsidRPr="00BA4DC5">
        <w:rPr>
          <w:highlight w:val="green"/>
        </w:rPr>
        <w:t>13- Os ingredientes estarão catalogados no sistema de acordo com a preferência dos clientes, sendo caracterizados pelo... (ver modelo lógico)</w:t>
      </w:r>
      <w:r w:rsidR="00A11536">
        <w:rPr>
          <w:highlight w:val="green"/>
        </w:rPr>
        <w:t>;</w:t>
      </w:r>
    </w:p>
    <w:p w:rsidR="00AB3FF2" w:rsidRDefault="00AB3FF2" w:rsidP="00AB3FF2">
      <w:r w:rsidRPr="00BA4DC5">
        <w:rPr>
          <w:highlight w:val="green"/>
        </w:rPr>
        <w:t>14- Os clientes, tal como funcionários, ingredientes...só podem estar inscritos uma única vez no sistema</w:t>
      </w:r>
      <w:r w:rsidR="00A11536">
        <w:rPr>
          <w:highlight w:val="green"/>
        </w:rPr>
        <w:t>;</w:t>
      </w:r>
    </w:p>
    <w:p w:rsidR="00AB3FF2" w:rsidRDefault="00AB3FF2" w:rsidP="00AB3FF2">
      <w:r w:rsidRPr="005F2052">
        <w:rPr>
          <w:highlight w:val="yellow"/>
        </w:rPr>
        <w:t xml:space="preserve">15- </w:t>
      </w:r>
      <w:r w:rsidR="00A11536">
        <w:rPr>
          <w:highlight w:val="yellow"/>
        </w:rPr>
        <w:t>Atualização de stock (com os produtos vindos dos fornecedores);</w:t>
      </w:r>
    </w:p>
    <w:p w:rsidR="00AB3FF2" w:rsidRPr="00AB3FF2" w:rsidRDefault="00AB3FF2" w:rsidP="00AB3FF2">
      <w:pPr>
        <w:rPr>
          <w:highlight w:val="yellow"/>
        </w:rPr>
      </w:pPr>
      <w:r w:rsidRPr="00AB3FF2">
        <w:rPr>
          <w:highlight w:val="yellow"/>
        </w:rPr>
        <w:t>16- É possível verificar no sistema qual é o seu maior fornecedor</w:t>
      </w:r>
      <w:r w:rsidR="00A11536">
        <w:rPr>
          <w:highlight w:val="yellow"/>
        </w:rPr>
        <w:t>;</w:t>
      </w:r>
    </w:p>
    <w:p w:rsidR="00AB3FF2" w:rsidRPr="00AB3FF2" w:rsidRDefault="00AB3FF2" w:rsidP="00AB3FF2">
      <w:pPr>
        <w:rPr>
          <w:highlight w:val="yellow"/>
        </w:rPr>
      </w:pPr>
      <w:r w:rsidRPr="00AB3FF2">
        <w:rPr>
          <w:highlight w:val="yellow"/>
        </w:rPr>
        <w:t>17- Um funcionário pode ver, até ao momento, quais são os ingredientes mais pedidos</w:t>
      </w:r>
      <w:r w:rsidR="00A11536">
        <w:rPr>
          <w:highlight w:val="yellow"/>
        </w:rPr>
        <w:t>;</w:t>
      </w:r>
    </w:p>
    <w:p w:rsidR="00AB3FF2" w:rsidRPr="00BA4DC5" w:rsidRDefault="00AB3FF2" w:rsidP="00AB3FF2">
      <w:pPr>
        <w:rPr>
          <w:highlight w:val="cyan"/>
        </w:rPr>
      </w:pPr>
      <w:r w:rsidRPr="00BA4DC5">
        <w:rPr>
          <w:highlight w:val="cyan"/>
        </w:rPr>
        <w:t>18- Verificar se há componente de um dado ingrediente</w:t>
      </w:r>
      <w:r w:rsidR="00A11536">
        <w:rPr>
          <w:highlight w:val="cyan"/>
        </w:rPr>
        <w:t>;</w:t>
      </w:r>
    </w:p>
    <w:p w:rsidR="00AB3FF2" w:rsidRPr="00AB3FF2" w:rsidRDefault="00AB3FF2" w:rsidP="00AB3FF2">
      <w:pPr>
        <w:rPr>
          <w:highlight w:val="yellow"/>
        </w:rPr>
      </w:pPr>
      <w:r w:rsidRPr="00AB3FF2">
        <w:rPr>
          <w:highlight w:val="yellow"/>
        </w:rPr>
        <w:t>19- Ver os ingredientes presentes num dado pedido</w:t>
      </w:r>
      <w:r w:rsidR="00A11536">
        <w:rPr>
          <w:highlight w:val="yellow"/>
        </w:rPr>
        <w:t>;</w:t>
      </w:r>
    </w:p>
    <w:p w:rsidR="00C30687" w:rsidRDefault="00AB3FF2" w:rsidP="00AB3FF2">
      <w:pPr>
        <w:rPr>
          <w:highlight w:val="yellow"/>
        </w:rPr>
      </w:pPr>
      <w:r w:rsidRPr="00AB3FF2">
        <w:rPr>
          <w:highlight w:val="yellow"/>
        </w:rPr>
        <w:t>20- Verificar os telefones associados a um cliente</w:t>
      </w:r>
      <w:r w:rsidR="00A11536">
        <w:rPr>
          <w:highlight w:val="yellow"/>
        </w:rPr>
        <w:t>;</w:t>
      </w:r>
    </w:p>
    <w:p w:rsidR="00A11536" w:rsidRPr="005F095B" w:rsidRDefault="00A732EB" w:rsidP="00AB3FF2">
      <w:r w:rsidRPr="005F095B">
        <w:rPr>
          <w:highlight w:val="yellow"/>
        </w:rPr>
        <w:t xml:space="preserve">21 - </w:t>
      </w:r>
      <w:r w:rsidR="00A11536" w:rsidRPr="005F095B">
        <w:rPr>
          <w:highlight w:val="yellow"/>
        </w:rPr>
        <w:t>Para um dado cliente, ver o empregado que mais vezes o serviu</w:t>
      </w:r>
      <w:r w:rsidR="00F3276B" w:rsidRPr="005F095B">
        <w:rPr>
          <w:highlight w:val="yellow"/>
        </w:rPr>
        <w:t>;</w:t>
      </w:r>
      <w:bookmarkStart w:id="0" w:name="_GoBack"/>
      <w:bookmarkEnd w:id="0"/>
    </w:p>
    <w:p w:rsidR="00A732EB" w:rsidRDefault="00A732EB" w:rsidP="00AB3FF2">
      <w:pPr>
        <w:rPr>
          <w:highlight w:val="yellow"/>
        </w:rPr>
      </w:pPr>
    </w:p>
    <w:p w:rsidR="00BA4DC5" w:rsidRDefault="00BA4DC5" w:rsidP="00AB3FF2">
      <w:r w:rsidRPr="00BA4DC5">
        <w:rPr>
          <w:highlight w:val="yellow"/>
        </w:rPr>
        <w:lastRenderedPageBreak/>
        <w:t>Exploração</w:t>
      </w:r>
    </w:p>
    <w:p w:rsidR="00BA4DC5" w:rsidRDefault="00BA4DC5" w:rsidP="00AB3FF2">
      <w:r w:rsidRPr="00BA4DC5">
        <w:rPr>
          <w:highlight w:val="green"/>
        </w:rPr>
        <w:t>Descrição</w:t>
      </w:r>
    </w:p>
    <w:p w:rsidR="00BA4DC5" w:rsidRPr="00BA4DC5" w:rsidRDefault="00BA4DC5" w:rsidP="00AB3FF2">
      <w:r w:rsidRPr="00BA4DC5">
        <w:rPr>
          <w:highlight w:val="cyan"/>
        </w:rPr>
        <w:t>controlo</w:t>
      </w:r>
    </w:p>
    <w:sectPr w:rsidR="00BA4DC5" w:rsidRPr="00BA4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F2"/>
    <w:rsid w:val="00584425"/>
    <w:rsid w:val="005D5056"/>
    <w:rsid w:val="005F095B"/>
    <w:rsid w:val="005F2052"/>
    <w:rsid w:val="0071515E"/>
    <w:rsid w:val="00A11536"/>
    <w:rsid w:val="00A732EB"/>
    <w:rsid w:val="00AB3FF2"/>
    <w:rsid w:val="00BA4DC5"/>
    <w:rsid w:val="00C30687"/>
    <w:rsid w:val="00D85FA1"/>
    <w:rsid w:val="00F3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45CAC"/>
  <w15:chartTrackingRefBased/>
  <w15:docId w15:val="{D6542E42-CE4B-49A9-9A53-C01F8CCE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0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346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Ricardo Faria Leite</dc:creator>
  <cp:keywords/>
  <dc:description/>
  <cp:lastModifiedBy>Jaime Ricardo Faria Leite</cp:lastModifiedBy>
  <cp:revision>6</cp:revision>
  <dcterms:created xsi:type="dcterms:W3CDTF">2018-11-16T10:49:00Z</dcterms:created>
  <dcterms:modified xsi:type="dcterms:W3CDTF">2018-11-16T22:04:00Z</dcterms:modified>
</cp:coreProperties>
</file>