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FE5" w:rsidRDefault="008D0BF7" w:rsidP="001501BE">
      <w:pPr>
        <w:pStyle w:val="Nadpis1"/>
        <w:jc w:val="center"/>
      </w:pPr>
      <w:proofErr w:type="spellStart"/>
      <w:r>
        <w:t>Razor</w:t>
      </w:r>
      <w:proofErr w:type="spellEnd"/>
      <w:r>
        <w:t xml:space="preserve"> </w:t>
      </w:r>
      <w:proofErr w:type="spellStart"/>
      <w:r>
        <w:t>View</w:t>
      </w:r>
      <w:proofErr w:type="spellEnd"/>
      <w:r w:rsidR="003766E1">
        <w:t xml:space="preserve"> </w:t>
      </w:r>
      <w:proofErr w:type="spellStart"/>
      <w:r w:rsidR="003766E1">
        <w:t>Engine</w:t>
      </w:r>
      <w:proofErr w:type="spellEnd"/>
    </w:p>
    <w:p w:rsidR="001501BE" w:rsidRPr="001501BE" w:rsidRDefault="001501BE" w:rsidP="001501BE"/>
    <w:p w:rsidR="00EC5987" w:rsidRDefault="00EC5987" w:rsidP="00EC5987">
      <w:pPr>
        <w:pStyle w:val="Nadpis2"/>
      </w:pPr>
      <w:r>
        <w:t xml:space="preserve">Co je to </w:t>
      </w:r>
      <w:proofErr w:type="spellStart"/>
      <w:r>
        <w:t>Razor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Engine</w:t>
      </w:r>
      <w:proofErr w:type="spellEnd"/>
      <w:r>
        <w:t>?</w:t>
      </w:r>
    </w:p>
    <w:p w:rsidR="003766E1" w:rsidRDefault="003766E1" w:rsidP="003766E1">
      <w:proofErr w:type="spellStart"/>
      <w:r>
        <w:t>Razor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  <w:r w:rsidR="00385D6D">
        <w:t xml:space="preserve">je </w:t>
      </w:r>
      <w:proofErr w:type="spellStart"/>
      <w:r w:rsidR="00385D6D">
        <w:t>renderovací</w:t>
      </w:r>
      <w:proofErr w:type="spellEnd"/>
      <w:r w:rsidR="00385D6D">
        <w:t xml:space="preserve"> </w:t>
      </w:r>
      <w:proofErr w:type="spellStart"/>
      <w:r w:rsidR="00385D6D">
        <w:t>engine</w:t>
      </w:r>
      <w:proofErr w:type="spellEnd"/>
      <w:r w:rsidR="00385D6D">
        <w:t xml:space="preserve"> vytvořený společností Microsoft. Jedná se o</w:t>
      </w:r>
      <w:r w:rsidR="000E767F">
        <w:t xml:space="preserve"> ASP .NET</w:t>
      </w:r>
      <w:r w:rsidR="00385D6D">
        <w:t xml:space="preserve"> komunitou nejvíce používaný </w:t>
      </w:r>
      <w:proofErr w:type="spellStart"/>
      <w:r w:rsidR="00385D6D">
        <w:t>renderovací</w:t>
      </w:r>
      <w:proofErr w:type="spellEnd"/>
      <w:r w:rsidR="00385D6D">
        <w:t xml:space="preserve"> </w:t>
      </w:r>
      <w:proofErr w:type="spellStart"/>
      <w:r w:rsidR="00385D6D">
        <w:t>engine</w:t>
      </w:r>
      <w:proofErr w:type="spellEnd"/>
      <w:r w:rsidR="00385D6D">
        <w:t xml:space="preserve">. Umožnuje vytváření dynamických stránek pomocí kombinace HTML značkovacího jazyka a </w:t>
      </w:r>
      <w:proofErr w:type="spellStart"/>
      <w:r w:rsidR="00385D6D">
        <w:t>Razor</w:t>
      </w:r>
      <w:proofErr w:type="spellEnd"/>
      <w:r w:rsidR="00385D6D">
        <w:t xml:space="preserve"> Syntaxe, která nám umožňuje vkládat C# kód do HTML.</w:t>
      </w:r>
      <w:r w:rsidR="0063256E">
        <w:t xml:space="preserve"> Soubor s </w:t>
      </w:r>
      <w:proofErr w:type="spellStart"/>
      <w:r w:rsidR="0063256E">
        <w:t>Razor</w:t>
      </w:r>
      <w:proofErr w:type="spellEnd"/>
      <w:r w:rsidR="0063256E">
        <w:t xml:space="preserve"> šablonou má koncovku</w:t>
      </w:r>
      <w:r w:rsidR="00F96FA8">
        <w:t xml:space="preserve"> </w:t>
      </w:r>
      <w:proofErr w:type="gramStart"/>
      <w:r w:rsidR="00F96FA8" w:rsidRPr="00F96FA8">
        <w:rPr>
          <w:i/>
        </w:rPr>
        <w:t>„</w:t>
      </w:r>
      <w:r w:rsidR="0063256E" w:rsidRPr="00F96FA8">
        <w:rPr>
          <w:i/>
        </w:rPr>
        <w:t>.</w:t>
      </w:r>
      <w:proofErr w:type="spellStart"/>
      <w:r w:rsidR="0063256E" w:rsidRPr="00F96FA8">
        <w:rPr>
          <w:i/>
        </w:rPr>
        <w:t>cshtml</w:t>
      </w:r>
      <w:proofErr w:type="spellEnd"/>
      <w:proofErr w:type="gramEnd"/>
      <w:r w:rsidR="00F96FA8" w:rsidRPr="00F96FA8">
        <w:rPr>
          <w:i/>
        </w:rPr>
        <w:t>“</w:t>
      </w:r>
      <w:r w:rsidR="0063256E">
        <w:t>.</w:t>
      </w:r>
    </w:p>
    <w:p w:rsidR="00ED5881" w:rsidRDefault="00ED5881" w:rsidP="003766E1"/>
    <w:p w:rsidR="00ED5881" w:rsidRDefault="001501BE" w:rsidP="00ED5881">
      <w:pPr>
        <w:pStyle w:val="Nadpis2"/>
      </w:pPr>
      <w:r>
        <w:t xml:space="preserve">Využití </w:t>
      </w:r>
      <w:proofErr w:type="spellStart"/>
      <w:r>
        <w:t>Razor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v MVC projektu</w:t>
      </w:r>
    </w:p>
    <w:p w:rsidR="00D2772C" w:rsidRDefault="00D2772C" w:rsidP="00ED5881">
      <w:pPr>
        <w:pStyle w:val="Nadpis2"/>
      </w:pPr>
    </w:p>
    <w:p w:rsidR="00CC103A" w:rsidRDefault="00CC103A" w:rsidP="00CC103A">
      <w:pPr>
        <w:pStyle w:val="Nadpis3"/>
      </w:pPr>
      <w:r>
        <w:t>Kde se šablony nacházejí?</w:t>
      </w:r>
    </w:p>
    <w:p w:rsidR="00CC103A" w:rsidRPr="00CC103A" w:rsidRDefault="00CC103A" w:rsidP="00CC103A"/>
    <w:p w:rsidR="00C21001" w:rsidRDefault="00C51F49" w:rsidP="00C21001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446020" cy="2301240"/>
            <wp:effectExtent l="0" t="0" r="0" b="3810"/>
            <wp:wrapTight wrapText="bothSides">
              <wp:wrapPolygon edited="0">
                <wp:start x="0" y="0"/>
                <wp:lineTo x="0" y="21457"/>
                <wp:lineTo x="21364" y="21457"/>
                <wp:lineTo x="21364" y="0"/>
                <wp:lineTo x="0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21001">
        <w:t>Jednotlivé šablony se nacházejí ve složce „</w:t>
      </w:r>
      <w:proofErr w:type="spellStart"/>
      <w:r w:rsidR="00C21001">
        <w:t>Views</w:t>
      </w:r>
      <w:proofErr w:type="spellEnd"/>
      <w:r w:rsidR="00C21001">
        <w:t xml:space="preserve">“. </w:t>
      </w:r>
      <w:r w:rsidR="0004157C">
        <w:t>Struktura této složky musí následovat konvenci určenou MVC návrhem. Každá podsložka nese stejný název jako jeden z </w:t>
      </w:r>
      <w:proofErr w:type="spellStart"/>
      <w:r w:rsidR="0004157C">
        <w:t>kontrolerů</w:t>
      </w:r>
      <w:proofErr w:type="spellEnd"/>
      <w:r w:rsidR="0004157C">
        <w:t xml:space="preserve"> a šablony v ní jsou určeny pro jednotlivé akce tohoto </w:t>
      </w:r>
      <w:proofErr w:type="spellStart"/>
      <w:r w:rsidR="0004157C">
        <w:t>kontroleru</w:t>
      </w:r>
      <w:proofErr w:type="spellEnd"/>
      <w:r w:rsidR="00A62B40">
        <w:t>.</w:t>
      </w:r>
      <w:r w:rsidR="00C21001">
        <w:t xml:space="preserve"> </w:t>
      </w:r>
      <w:r w:rsidR="003D2C2F">
        <w:t xml:space="preserve">Výjimkou je pouze složka </w:t>
      </w:r>
      <w:proofErr w:type="spellStart"/>
      <w:r w:rsidR="003D2C2F">
        <w:t>Shared</w:t>
      </w:r>
      <w:proofErr w:type="spellEnd"/>
      <w:r w:rsidR="003D2C2F">
        <w:t xml:space="preserve">, která obsahuje </w:t>
      </w:r>
      <w:r w:rsidR="003D2C2F" w:rsidRPr="006F3139">
        <w:t>sdílené</w:t>
      </w:r>
      <w:r w:rsidR="003D2C2F">
        <w:t xml:space="preserve"> šablony.</w:t>
      </w:r>
    </w:p>
    <w:p w:rsidR="001D219E" w:rsidRDefault="001D219E" w:rsidP="002077ED">
      <w:pPr>
        <w:pStyle w:val="Nadpis3"/>
      </w:pPr>
    </w:p>
    <w:p w:rsidR="001D219E" w:rsidRDefault="001D219E" w:rsidP="002077ED">
      <w:pPr>
        <w:pStyle w:val="Nadpis3"/>
      </w:pPr>
    </w:p>
    <w:p w:rsidR="001D219E" w:rsidRDefault="001D219E" w:rsidP="002077ED">
      <w:pPr>
        <w:pStyle w:val="Nadpis3"/>
      </w:pPr>
    </w:p>
    <w:p w:rsidR="001D219E" w:rsidRDefault="001D219E" w:rsidP="002077ED">
      <w:pPr>
        <w:pStyle w:val="Nadpis3"/>
      </w:pPr>
    </w:p>
    <w:p w:rsidR="00C51F49" w:rsidRDefault="00C51F49" w:rsidP="00C51F49"/>
    <w:p w:rsidR="00C51F49" w:rsidRPr="00C51F49" w:rsidRDefault="00C51F49" w:rsidP="00C51F49"/>
    <w:p w:rsidR="002077ED" w:rsidRPr="00937C7D" w:rsidRDefault="002077ED" w:rsidP="00937C7D">
      <w:pPr>
        <w:pStyle w:val="Nadpis3"/>
      </w:pPr>
      <w:r w:rsidRPr="00937C7D">
        <w:t xml:space="preserve">Složka </w:t>
      </w:r>
      <w:proofErr w:type="spellStart"/>
      <w:r w:rsidRPr="00937C7D">
        <w:t>Shared</w:t>
      </w:r>
      <w:proofErr w:type="spellEnd"/>
    </w:p>
    <w:p w:rsidR="00F721F5" w:rsidRDefault="00826F30" w:rsidP="00F721F5">
      <w:r>
        <w:t xml:space="preserve">Tato složka obsahuje </w:t>
      </w:r>
      <w:r w:rsidR="007B7790">
        <w:t>sdílené šablon</w:t>
      </w:r>
      <w:r w:rsidR="006D5B8C">
        <w:t xml:space="preserve">y. </w:t>
      </w:r>
      <w:r w:rsidR="00934777">
        <w:t>M</w:t>
      </w:r>
      <w:r w:rsidR="00937C7D">
        <w:t xml:space="preserve">ůžeme </w:t>
      </w:r>
      <w:r w:rsidR="00934777">
        <w:t>v</w:t>
      </w:r>
      <w:r w:rsidR="009A7B0B">
        <w:t> </w:t>
      </w:r>
      <w:r w:rsidR="00934777">
        <w:t>ní</w:t>
      </w:r>
      <w:r w:rsidR="009A7B0B">
        <w:t xml:space="preserve"> </w:t>
      </w:r>
      <w:r w:rsidR="00937C7D">
        <w:t xml:space="preserve">najít např. </w:t>
      </w:r>
      <w:r w:rsidR="00937C7D" w:rsidRPr="00937C7D">
        <w:rPr>
          <w:i/>
        </w:rPr>
        <w:t>_</w:t>
      </w:r>
      <w:proofErr w:type="spellStart"/>
      <w:r w:rsidR="00937C7D" w:rsidRPr="00937C7D">
        <w:rPr>
          <w:i/>
        </w:rPr>
        <w:t>Layout.cshtml</w:t>
      </w:r>
      <w:proofErr w:type="spellEnd"/>
      <w:r w:rsidR="00937C7D">
        <w:t xml:space="preserve"> nebo částečná zobrazení, tzv. </w:t>
      </w:r>
      <w:r w:rsidR="00937C7D" w:rsidRPr="0071600D">
        <w:rPr>
          <w:i/>
        </w:rPr>
        <w:t>„</w:t>
      </w:r>
      <w:proofErr w:type="spellStart"/>
      <w:r w:rsidR="00937C7D" w:rsidRPr="0071600D">
        <w:rPr>
          <w:i/>
        </w:rPr>
        <w:t>partial</w:t>
      </w:r>
      <w:proofErr w:type="spellEnd"/>
      <w:r w:rsidR="00937C7D" w:rsidRPr="0071600D">
        <w:rPr>
          <w:i/>
        </w:rPr>
        <w:t xml:space="preserve"> </w:t>
      </w:r>
      <w:proofErr w:type="spellStart"/>
      <w:r w:rsidR="00937C7D" w:rsidRPr="0071600D">
        <w:rPr>
          <w:i/>
        </w:rPr>
        <w:t>views</w:t>
      </w:r>
      <w:proofErr w:type="spellEnd"/>
      <w:r w:rsidR="00937C7D">
        <w:t xml:space="preserve">“. Typicky jsou v této složce převážně šablony, které se </w:t>
      </w:r>
      <w:r w:rsidR="00385E17">
        <w:t xml:space="preserve">využívají </w:t>
      </w:r>
      <w:r w:rsidR="00937C7D">
        <w:t>větším množstvím jiných šablon.</w:t>
      </w:r>
      <w:r w:rsidR="00250C83">
        <w:t xml:space="preserve"> </w:t>
      </w:r>
      <w:r w:rsidR="004F6757">
        <w:t>Kód šablony</w:t>
      </w:r>
      <w:r w:rsidR="00250C83">
        <w:t xml:space="preserve"> se tedy objeví pouze na jednou místě v projektu a </w:t>
      </w:r>
      <w:r w:rsidR="00325D8F">
        <w:t>programátor se tak může jednoduše vyhnout redundantnímu kódu.</w:t>
      </w:r>
    </w:p>
    <w:p w:rsidR="006916F8" w:rsidRDefault="006916F8" w:rsidP="00F721F5"/>
    <w:p w:rsidR="00387D98" w:rsidRDefault="00387D98" w:rsidP="00F721F5"/>
    <w:p w:rsidR="00387D98" w:rsidRDefault="00387D98" w:rsidP="00F721F5"/>
    <w:p w:rsidR="00387D98" w:rsidRDefault="00387D98" w:rsidP="00F721F5"/>
    <w:p w:rsidR="00387D98" w:rsidRDefault="00387D98" w:rsidP="00F721F5"/>
    <w:p w:rsidR="00387D98" w:rsidRPr="00937C7D" w:rsidRDefault="00387D98" w:rsidP="00F721F5"/>
    <w:p w:rsidR="00A07044" w:rsidRDefault="00AC59C5" w:rsidP="001D219E">
      <w:pPr>
        <w:pStyle w:val="Nadpis3"/>
      </w:pPr>
      <w:r>
        <w:lastRenderedPageBreak/>
        <w:t>S</w:t>
      </w:r>
      <w:r w:rsidR="002077ED">
        <w:t>oubor</w:t>
      </w:r>
      <w:r w:rsidR="00B02CC7">
        <w:t xml:space="preserve"> </w:t>
      </w:r>
      <w:r w:rsidR="00A76FEB">
        <w:t>_</w:t>
      </w:r>
      <w:proofErr w:type="spellStart"/>
      <w:r w:rsidR="002077ED">
        <w:t>ViewImports.cshtml</w:t>
      </w:r>
      <w:proofErr w:type="spellEnd"/>
      <w:r w:rsidR="002077ED">
        <w:t xml:space="preserve"> </w:t>
      </w:r>
    </w:p>
    <w:p w:rsidR="00A07044" w:rsidRDefault="003451F0" w:rsidP="00A07044">
      <w:r>
        <w:t>V</w:t>
      </w:r>
      <w:r w:rsidR="00387D98">
        <w:t xml:space="preserve"> </w:t>
      </w:r>
      <w:r>
        <w:t>tomto souboru se importují knihovny</w:t>
      </w:r>
      <w:r w:rsidR="00745CB5">
        <w:t xml:space="preserve">, vkládají </w:t>
      </w:r>
      <w:r w:rsidR="00225035">
        <w:t xml:space="preserve">závislosti a definují </w:t>
      </w:r>
      <w:r w:rsidR="00225035" w:rsidRPr="00225035">
        <w:rPr>
          <w:i/>
        </w:rPr>
        <w:t>„</w:t>
      </w:r>
      <w:proofErr w:type="spellStart"/>
      <w:r w:rsidR="00225035" w:rsidRPr="00225035">
        <w:rPr>
          <w:i/>
        </w:rPr>
        <w:t>helper</w:t>
      </w:r>
      <w:proofErr w:type="spellEnd"/>
      <w:r w:rsidR="00225035" w:rsidRPr="00225035">
        <w:rPr>
          <w:i/>
        </w:rPr>
        <w:t xml:space="preserve"> tagy“</w:t>
      </w:r>
      <w:r w:rsidR="00FD117A">
        <w:t>, které jsou využívány ve větším množství ostatních šablon. Tento soubor ná</w:t>
      </w:r>
      <w:r w:rsidR="00D67C48">
        <w:t>m</w:t>
      </w:r>
      <w:r w:rsidR="00FD117A">
        <w:t xml:space="preserve"> tedy umožňuje vyhnout se redundantnímu kódu a mít vše přehledně na jednom místě.</w:t>
      </w:r>
    </w:p>
    <w:p w:rsidR="006F1F8F" w:rsidRPr="00FD117A" w:rsidRDefault="00D15ACD" w:rsidP="00A07044">
      <w:r>
        <w:rPr>
          <w:noProof/>
        </w:rPr>
        <w:drawing>
          <wp:inline distT="0" distB="0" distL="0" distR="0" wp14:anchorId="23BE8618" wp14:editId="03C78FE9">
            <wp:extent cx="4377266" cy="1746660"/>
            <wp:effectExtent l="0" t="0" r="4445" b="635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6972" cy="175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7ED" w:rsidRPr="002077ED" w:rsidRDefault="00A07044" w:rsidP="001D219E">
      <w:pPr>
        <w:pStyle w:val="Nadpis3"/>
      </w:pPr>
      <w:r>
        <w:t xml:space="preserve">Soubor </w:t>
      </w:r>
      <w:proofErr w:type="spellStart"/>
      <w:r w:rsidR="00D11D17">
        <w:t>ViewStart.cshtml</w:t>
      </w:r>
      <w:proofErr w:type="spellEnd"/>
    </w:p>
    <w:p w:rsidR="00CC103A" w:rsidRDefault="00951069" w:rsidP="00C21001">
      <w:r>
        <w:t>Kód obsažený v tomto souboru se spustí před tím</w:t>
      </w:r>
      <w:r w:rsidR="00A3329B">
        <w:t>,</w:t>
      </w:r>
      <w:r>
        <w:t xml:space="preserve"> než započne renderování šablony.</w:t>
      </w:r>
      <w:r w:rsidR="0031533D">
        <w:t xml:space="preserve"> Tento soubor se nachází přímo v kořenové složce</w:t>
      </w:r>
      <w:r w:rsidR="0057038A">
        <w:t xml:space="preserve"> </w:t>
      </w:r>
      <w:proofErr w:type="spellStart"/>
      <w:r w:rsidR="0057038A">
        <w:t>Views</w:t>
      </w:r>
      <w:proofErr w:type="spellEnd"/>
      <w:r w:rsidR="0031533D">
        <w:t xml:space="preserve"> obsahující všechny šablony.</w:t>
      </w:r>
      <w:r w:rsidR="0057038A">
        <w:t xml:space="preserve"> </w:t>
      </w:r>
      <w:r w:rsidR="00EA3F01">
        <w:t xml:space="preserve">Umístění souboru právě v této složce má svůj důvod. </w:t>
      </w:r>
      <w:proofErr w:type="spellStart"/>
      <w:r w:rsidR="00EA3F01">
        <w:t>Razor</w:t>
      </w:r>
      <w:proofErr w:type="spellEnd"/>
      <w:r w:rsidR="00EA3F01">
        <w:t xml:space="preserve"> </w:t>
      </w:r>
      <w:proofErr w:type="spellStart"/>
      <w:r w:rsidR="00EA3F01">
        <w:t>View</w:t>
      </w:r>
      <w:proofErr w:type="spellEnd"/>
      <w:r w:rsidR="00EA3F01">
        <w:t xml:space="preserve"> </w:t>
      </w:r>
      <w:proofErr w:type="spellStart"/>
      <w:r w:rsidR="00EA3F01">
        <w:t>Engine</w:t>
      </w:r>
      <w:proofErr w:type="spellEnd"/>
      <w:r w:rsidR="00EA3F01">
        <w:t xml:space="preserve"> nejdřív</w:t>
      </w:r>
      <w:r w:rsidR="00494272">
        <w:t>e</w:t>
      </w:r>
      <w:r w:rsidR="00EA3F01">
        <w:t xml:space="preserve"> hledá _</w:t>
      </w:r>
      <w:proofErr w:type="spellStart"/>
      <w:r w:rsidR="00EA3F01">
        <w:t>ViewStart.cshtml</w:t>
      </w:r>
      <w:proofErr w:type="spellEnd"/>
      <w:r w:rsidR="00EA3F01">
        <w:t xml:space="preserve"> soubor v</w:t>
      </w:r>
      <w:r w:rsidR="00494272">
        <w:t> </w:t>
      </w:r>
      <w:r w:rsidR="00EA3F01">
        <w:t>podsložce</w:t>
      </w:r>
      <w:r w:rsidR="00494272">
        <w:t xml:space="preserve"> související s daným řadičem a pokud tam tento soubor nenajde, začne hledat </w:t>
      </w:r>
      <w:r w:rsidR="000C7641">
        <w:t>v kořenové složce.</w:t>
      </w:r>
    </w:p>
    <w:p w:rsidR="00A57E5F" w:rsidRDefault="00A57E5F" w:rsidP="00C21001">
      <w:r>
        <w:t>Typicky se v tomto souboru nachází specifikování Layoutu.</w:t>
      </w:r>
      <w:r w:rsidR="0057616C">
        <w:t xml:space="preserve"> Můžeme ho však využít i k jiným účelům. Na následujícím obrázku je demonstrován jeden z nich.</w:t>
      </w:r>
    </w:p>
    <w:p w:rsidR="00120C8C" w:rsidRDefault="0022203C" w:rsidP="00C21001">
      <w:r>
        <w:rPr>
          <w:noProof/>
        </w:rPr>
        <w:drawing>
          <wp:inline distT="0" distB="0" distL="0" distR="0" wp14:anchorId="1E50DFAC" wp14:editId="037631D6">
            <wp:extent cx="5760720" cy="123888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AF0" w:rsidRDefault="00612828" w:rsidP="00CE0C90">
      <w:r>
        <w:t xml:space="preserve">V momentě, kdy je </w:t>
      </w:r>
      <w:proofErr w:type="spellStart"/>
      <w:r>
        <w:t>ViewBag.Title</w:t>
      </w:r>
      <w:proofErr w:type="spellEnd"/>
      <w:r>
        <w:t xml:space="preserve"> specifikován, nenastane žádná změna. Pokud však specifikován není, nastaví se mu výchozí hodnota.</w:t>
      </w:r>
    </w:p>
    <w:p w:rsidR="00387D98" w:rsidRDefault="00387D98" w:rsidP="00CE0C90"/>
    <w:p w:rsidR="00387D98" w:rsidRDefault="00387D98" w:rsidP="00CE0C90"/>
    <w:p w:rsidR="00387D98" w:rsidRDefault="00387D98" w:rsidP="00CE0C90"/>
    <w:p w:rsidR="00387D98" w:rsidRDefault="00387D98" w:rsidP="00CE0C90"/>
    <w:p w:rsidR="00387D98" w:rsidRDefault="00387D98" w:rsidP="00CE0C90"/>
    <w:p w:rsidR="00387D98" w:rsidRDefault="00387D98" w:rsidP="00CE0C90"/>
    <w:p w:rsidR="00387D98" w:rsidRDefault="00387D98" w:rsidP="00CE0C90"/>
    <w:p w:rsidR="00387D98" w:rsidRDefault="00387D98" w:rsidP="00CE0C90"/>
    <w:p w:rsidR="001501BE" w:rsidRDefault="002616A3" w:rsidP="00E3293D">
      <w:pPr>
        <w:pStyle w:val="Nadpis2"/>
      </w:pPr>
      <w:proofErr w:type="spellStart"/>
      <w:r>
        <w:lastRenderedPageBreak/>
        <w:t>Razor</w:t>
      </w:r>
      <w:proofErr w:type="spellEnd"/>
      <w:r>
        <w:t xml:space="preserve"> syntaxe</w:t>
      </w:r>
    </w:p>
    <w:p w:rsidR="00E3293D" w:rsidRPr="00E3293D" w:rsidRDefault="00816178" w:rsidP="00666D2A">
      <w:r>
        <w:t xml:space="preserve">Hlavní účel </w:t>
      </w:r>
      <w:proofErr w:type="spellStart"/>
      <w:r>
        <w:t>Razor</w:t>
      </w:r>
      <w:proofErr w:type="spellEnd"/>
      <w:r>
        <w:t xml:space="preserve"> šablon je dynamické vytváření obsahu. Toho můžeme docílit použitím </w:t>
      </w:r>
      <w:proofErr w:type="spellStart"/>
      <w:r>
        <w:t>Razor</w:t>
      </w:r>
      <w:proofErr w:type="spellEnd"/>
      <w:r>
        <w:t xml:space="preserve"> syntaxe, která nám umožňuje v šabloně spustit jakýkoliv C# kód</w:t>
      </w:r>
      <w:r w:rsidR="0096782A">
        <w:t xml:space="preserve">. </w:t>
      </w:r>
      <w:proofErr w:type="spellStart"/>
      <w:r w:rsidR="00666D2A">
        <w:t>Razor</w:t>
      </w:r>
      <w:proofErr w:type="spellEnd"/>
      <w:r w:rsidR="00666D2A">
        <w:t xml:space="preserve"> syntaxe se vyznačuje znakem </w:t>
      </w:r>
      <w:r w:rsidR="00FF0200">
        <w:t>„</w:t>
      </w:r>
      <w:r w:rsidR="00666D2A">
        <w:t>@</w:t>
      </w:r>
      <w:r w:rsidR="00FF0200">
        <w:t>“</w:t>
      </w:r>
      <w:r w:rsidR="00F83A3F">
        <w:t>.</w:t>
      </w:r>
    </w:p>
    <w:p w:rsidR="00BF4256" w:rsidRPr="00BB60B9" w:rsidRDefault="00387D98" w:rsidP="00605B01">
      <w:pPr>
        <w:pStyle w:val="Nadpis3"/>
      </w:pPr>
      <w:r>
        <w:t>Dělení</w:t>
      </w:r>
      <w:bookmarkStart w:id="0" w:name="_GoBack"/>
      <w:bookmarkEnd w:id="0"/>
    </w:p>
    <w:p w:rsidR="00E62D91" w:rsidRDefault="00BF4256" w:rsidP="00E62D91">
      <w:pPr>
        <w:pStyle w:val="Odstavecseseznamem"/>
        <w:numPr>
          <w:ilvl w:val="0"/>
          <w:numId w:val="3"/>
        </w:numPr>
      </w:pPr>
      <w:r>
        <w:t>implicitní</w:t>
      </w:r>
    </w:p>
    <w:p w:rsidR="00BF4256" w:rsidRDefault="00BF4256" w:rsidP="00BF4256">
      <w:pPr>
        <w:pStyle w:val="Odstavecseseznamem"/>
        <w:numPr>
          <w:ilvl w:val="1"/>
          <w:numId w:val="3"/>
        </w:numPr>
      </w:pPr>
      <w:r>
        <w:t>výraz je pouze dosazen do šablony</w:t>
      </w:r>
    </w:p>
    <w:p w:rsidR="00402CB7" w:rsidRDefault="00BF4256" w:rsidP="00BF4256">
      <w:pPr>
        <w:pStyle w:val="Odstavecseseznamem"/>
        <w:numPr>
          <w:ilvl w:val="1"/>
          <w:numId w:val="3"/>
        </w:numPr>
      </w:pPr>
      <w:r>
        <w:t>př. @</w:t>
      </w:r>
      <w:proofErr w:type="spellStart"/>
      <w:r>
        <w:t>DateTime.Now</w:t>
      </w:r>
      <w:proofErr w:type="spellEnd"/>
    </w:p>
    <w:p w:rsidR="00BF4256" w:rsidRDefault="00BF4256" w:rsidP="00402CB7">
      <w:pPr>
        <w:pStyle w:val="Odstavecseseznamem"/>
        <w:numPr>
          <w:ilvl w:val="2"/>
          <w:numId w:val="3"/>
        </w:numPr>
      </w:pPr>
      <w:r>
        <w:t>dosadí do šablony aktuální čas</w:t>
      </w:r>
    </w:p>
    <w:p w:rsidR="00BF4256" w:rsidRDefault="00BF4256" w:rsidP="00BF4256">
      <w:pPr>
        <w:pStyle w:val="Odstavecseseznamem"/>
        <w:numPr>
          <w:ilvl w:val="0"/>
          <w:numId w:val="3"/>
        </w:numPr>
      </w:pPr>
      <w:r>
        <w:t>explicitní</w:t>
      </w:r>
    </w:p>
    <w:p w:rsidR="00BF4256" w:rsidRDefault="00BF4256" w:rsidP="00BF4256">
      <w:pPr>
        <w:pStyle w:val="Odstavecseseznamem"/>
        <w:numPr>
          <w:ilvl w:val="1"/>
          <w:numId w:val="3"/>
        </w:numPr>
      </w:pPr>
      <w:r>
        <w:t>výraz se vypočítá a až poté se dosadí do šablony</w:t>
      </w:r>
    </w:p>
    <w:p w:rsidR="00402CB7" w:rsidRDefault="00BF4256" w:rsidP="00BF4256">
      <w:pPr>
        <w:pStyle w:val="Odstavecseseznamem"/>
        <w:numPr>
          <w:ilvl w:val="1"/>
          <w:numId w:val="3"/>
        </w:numPr>
      </w:pPr>
      <w:r>
        <w:t xml:space="preserve">př. </w:t>
      </w:r>
      <w:proofErr w:type="gramStart"/>
      <w:r>
        <w:t>@(</w:t>
      </w:r>
      <w:proofErr w:type="spellStart"/>
      <w:proofErr w:type="gramEnd"/>
      <w:r>
        <w:t>DateTime.Now</w:t>
      </w:r>
      <w:proofErr w:type="spellEnd"/>
      <w:r>
        <w:t xml:space="preserve"> – </w:t>
      </w:r>
      <w:proofErr w:type="spellStart"/>
      <w:r>
        <w:t>TimeSpan.FromHours</w:t>
      </w:r>
      <w:proofErr w:type="spellEnd"/>
      <w:r>
        <w:t>(1))</w:t>
      </w:r>
    </w:p>
    <w:p w:rsidR="00BF4256" w:rsidRDefault="00BF4256" w:rsidP="00402CB7">
      <w:pPr>
        <w:pStyle w:val="Odstavecseseznamem"/>
        <w:numPr>
          <w:ilvl w:val="2"/>
          <w:numId w:val="3"/>
        </w:numPr>
      </w:pPr>
      <w:r>
        <w:t>odečte od aktuálního času 1 hodinu a výsledek dosadí do šablony</w:t>
      </w:r>
    </w:p>
    <w:p w:rsidR="00BF4256" w:rsidRDefault="00BF4256" w:rsidP="00BF4256">
      <w:pPr>
        <w:pStyle w:val="Odstavecseseznamem"/>
        <w:numPr>
          <w:ilvl w:val="0"/>
          <w:numId w:val="3"/>
        </w:numPr>
      </w:pPr>
      <w:r>
        <w:t>blok kódu</w:t>
      </w:r>
    </w:p>
    <w:p w:rsidR="00BF4256" w:rsidRDefault="00E62D91" w:rsidP="00BF4256">
      <w:pPr>
        <w:pStyle w:val="Odstavecseseznamem"/>
        <w:numPr>
          <w:ilvl w:val="1"/>
          <w:numId w:val="3"/>
        </w:numPr>
      </w:pPr>
      <w:r>
        <w:t>slouží k vložení bloku C# kódu</w:t>
      </w:r>
    </w:p>
    <w:p w:rsidR="00402CB7" w:rsidRDefault="00402CB7" w:rsidP="00BF4256">
      <w:pPr>
        <w:pStyle w:val="Odstavecseseznamem"/>
        <w:numPr>
          <w:ilvl w:val="1"/>
          <w:numId w:val="3"/>
        </w:numPr>
      </w:pPr>
      <w:r>
        <w:t>vypočítané hodnoty můžeme uložit do proměnných, které poté lze nadále v dané šabloně využívat</w:t>
      </w:r>
    </w:p>
    <w:p w:rsidR="00402CB7" w:rsidRDefault="00402CB7" w:rsidP="00402CB7">
      <w:pPr>
        <w:pStyle w:val="Odstavecseseznamem"/>
        <w:numPr>
          <w:ilvl w:val="1"/>
          <w:numId w:val="3"/>
        </w:numPr>
      </w:pPr>
      <w:r>
        <w:t xml:space="preserve">př. </w:t>
      </w:r>
      <w:proofErr w:type="gramStart"/>
      <w:r>
        <w:t>@{ var</w:t>
      </w:r>
      <w:proofErr w:type="gramEnd"/>
      <w:r>
        <w:t xml:space="preserve"> </w:t>
      </w:r>
      <w:proofErr w:type="spellStart"/>
      <w:r>
        <w:t>cislo</w:t>
      </w:r>
      <w:proofErr w:type="spellEnd"/>
      <w:r>
        <w:t xml:space="preserve"> = 5; } @</w:t>
      </w:r>
      <w:proofErr w:type="spellStart"/>
      <w:r>
        <w:t>cislo</w:t>
      </w:r>
      <w:proofErr w:type="spellEnd"/>
    </w:p>
    <w:p w:rsidR="00402CB7" w:rsidRDefault="00402CB7" w:rsidP="00402CB7">
      <w:pPr>
        <w:pStyle w:val="Odstavecseseznamem"/>
        <w:numPr>
          <w:ilvl w:val="2"/>
          <w:numId w:val="3"/>
        </w:numPr>
      </w:pPr>
      <w:r>
        <w:t>uloží hodnotu 5 do proměnné číslo a poté dosadí tuto hodnotu do šablony</w:t>
      </w:r>
    </w:p>
    <w:p w:rsidR="00AE0920" w:rsidRDefault="00AE0920" w:rsidP="006B3C04">
      <w:pPr>
        <w:rPr>
          <w:b/>
        </w:rPr>
      </w:pPr>
    </w:p>
    <w:p w:rsidR="00AE0920" w:rsidRDefault="00AE0920" w:rsidP="006B3C04">
      <w:pPr>
        <w:rPr>
          <w:b/>
        </w:rPr>
      </w:pPr>
    </w:p>
    <w:p w:rsidR="00AE0920" w:rsidRDefault="00AE0920" w:rsidP="006B3C04">
      <w:pPr>
        <w:rPr>
          <w:b/>
        </w:rPr>
      </w:pPr>
    </w:p>
    <w:p w:rsidR="00AE0920" w:rsidRDefault="00AE0920" w:rsidP="006B3C04">
      <w:pPr>
        <w:rPr>
          <w:b/>
        </w:rPr>
      </w:pPr>
    </w:p>
    <w:p w:rsidR="00AE0920" w:rsidRDefault="00AE0920" w:rsidP="006B3C04">
      <w:pPr>
        <w:rPr>
          <w:b/>
        </w:rPr>
      </w:pPr>
    </w:p>
    <w:p w:rsidR="00AE0920" w:rsidRDefault="00AE0920" w:rsidP="006B3C04">
      <w:pPr>
        <w:rPr>
          <w:b/>
        </w:rPr>
      </w:pPr>
    </w:p>
    <w:p w:rsidR="006B3C04" w:rsidRDefault="006B3C04" w:rsidP="00605B01">
      <w:pPr>
        <w:pStyle w:val="Nadpis3"/>
      </w:pPr>
      <w:r w:rsidRPr="003600BA">
        <w:lastRenderedPageBreak/>
        <w:t>Ukázk</w:t>
      </w:r>
      <w:r w:rsidR="00257456">
        <w:t xml:space="preserve">a </w:t>
      </w:r>
      <w:proofErr w:type="spellStart"/>
      <w:r w:rsidR="00AE0920">
        <w:t>Razor</w:t>
      </w:r>
      <w:proofErr w:type="spellEnd"/>
      <w:r w:rsidR="00AE0920">
        <w:t xml:space="preserve"> Syntaxe v</w:t>
      </w:r>
      <w:r w:rsidR="00605B01">
        <w:t> </w:t>
      </w:r>
      <w:r w:rsidR="00AE0920">
        <w:t>praxi</w:t>
      </w:r>
    </w:p>
    <w:p w:rsidR="00605B01" w:rsidRDefault="00605B01" w:rsidP="006B3C04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78AE7CE">
            <wp:simplePos x="0" y="0"/>
            <wp:positionH relativeFrom="column">
              <wp:posOffset>-19685</wp:posOffset>
            </wp:positionH>
            <wp:positionV relativeFrom="paragraph">
              <wp:posOffset>287655</wp:posOffset>
            </wp:positionV>
            <wp:extent cx="3484880" cy="5113655"/>
            <wp:effectExtent l="0" t="0" r="1270" b="0"/>
            <wp:wrapTight wrapText="bothSides">
              <wp:wrapPolygon edited="0">
                <wp:start x="0" y="0"/>
                <wp:lineTo x="0" y="21485"/>
                <wp:lineTo x="21490" y="21485"/>
                <wp:lineTo x="21490" y="0"/>
                <wp:lineTo x="0" y="0"/>
              </wp:wrapPolygon>
            </wp:wrapTight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88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3C04" w:rsidRDefault="006B3C04" w:rsidP="00AE0920">
      <w:pPr>
        <w:jc w:val="center"/>
      </w:pPr>
    </w:p>
    <w:p w:rsidR="00AE0920" w:rsidRDefault="00AE0920" w:rsidP="00AE0920"/>
    <w:p w:rsidR="00AE0920" w:rsidRDefault="00AE0920" w:rsidP="00AE0920"/>
    <w:p w:rsidR="00AE0920" w:rsidRDefault="00DA7122" w:rsidP="00AE0920">
      <w:r>
        <w:rPr>
          <w:noProof/>
        </w:rPr>
        <w:drawing>
          <wp:anchor distT="0" distB="0" distL="114300" distR="114300" simplePos="0" relativeHeight="251660288" behindDoc="1" locked="0" layoutInCell="1" allowOverlap="1" wp14:anchorId="502010C5">
            <wp:simplePos x="0" y="0"/>
            <wp:positionH relativeFrom="page">
              <wp:posOffset>4377055</wp:posOffset>
            </wp:positionH>
            <wp:positionV relativeFrom="paragraph">
              <wp:posOffset>186055</wp:posOffset>
            </wp:positionV>
            <wp:extent cx="2616200" cy="2349500"/>
            <wp:effectExtent l="0" t="0" r="0" b="0"/>
            <wp:wrapTight wrapText="bothSides">
              <wp:wrapPolygon edited="0">
                <wp:start x="0" y="0"/>
                <wp:lineTo x="0" y="21366"/>
                <wp:lineTo x="21390" y="21366"/>
                <wp:lineTo x="21390" y="0"/>
                <wp:lineTo x="0" y="0"/>
              </wp:wrapPolygon>
            </wp:wrapTight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0920" w:rsidRDefault="00AE0920" w:rsidP="00AE0920"/>
    <w:p w:rsidR="00AE0920" w:rsidRDefault="00AE0920" w:rsidP="00AE0920"/>
    <w:p w:rsidR="00AE0920" w:rsidRDefault="00AE0920" w:rsidP="00AE0920"/>
    <w:p w:rsidR="00AE0920" w:rsidRDefault="00AE0920" w:rsidP="00AE0920"/>
    <w:p w:rsidR="00AE0920" w:rsidRDefault="00AE0920" w:rsidP="00AE0920"/>
    <w:p w:rsidR="00AE0920" w:rsidRDefault="00AE0920" w:rsidP="00AE0920"/>
    <w:p w:rsidR="00AE0920" w:rsidRDefault="00AE0920" w:rsidP="00AE0920"/>
    <w:p w:rsidR="001B5C18" w:rsidRDefault="00AE0920" w:rsidP="00AE0920">
      <w:r>
        <w:t xml:space="preserve">V šabloně je definována kolekce aut, která se </w:t>
      </w:r>
      <w:proofErr w:type="spellStart"/>
      <w:r>
        <w:t>renderuje</w:t>
      </w:r>
      <w:proofErr w:type="spellEnd"/>
      <w:r>
        <w:t xml:space="preserve"> jakožto neorganizovaný list. Přes kolekci aut iterujeme pomocí </w:t>
      </w:r>
      <w:proofErr w:type="spellStart"/>
      <w:r>
        <w:t>foreach</w:t>
      </w:r>
      <w:proofErr w:type="spellEnd"/>
      <w:r>
        <w:t xml:space="preserve"> cyklu a každé auto pak </w:t>
      </w:r>
      <w:proofErr w:type="spellStart"/>
      <w:r>
        <w:t>renderujeme</w:t>
      </w:r>
      <w:proofErr w:type="spellEnd"/>
      <w:r>
        <w:t xml:space="preserve"> jako „list </w:t>
      </w:r>
      <w:proofErr w:type="spellStart"/>
      <w:r>
        <w:t>item</w:t>
      </w:r>
      <w:proofErr w:type="spellEnd"/>
      <w:r>
        <w:t>“.</w:t>
      </w:r>
      <w:r w:rsidR="009022F0">
        <w:t xml:space="preserve"> </w:t>
      </w:r>
    </w:p>
    <w:p w:rsidR="008D0BF7" w:rsidRPr="008D0BF7" w:rsidRDefault="001B5C18" w:rsidP="008D0BF7">
      <w:r>
        <w:t>Správně bychom však položky určené k zobrazení neměli vkládat přímo do šablony, ale raději do databáze</w:t>
      </w:r>
      <w:r w:rsidR="00784565">
        <w:t>.</w:t>
      </w:r>
      <w:r w:rsidR="00191EDD">
        <w:t xml:space="preserve"> Z těchto záznamů by se pak tvořili modely, které by byly následně šabloně předány.</w:t>
      </w:r>
    </w:p>
    <w:sectPr w:rsidR="008D0BF7" w:rsidRPr="008D0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34F46"/>
    <w:multiLevelType w:val="hybridMultilevel"/>
    <w:tmpl w:val="D7FA1E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26031"/>
    <w:multiLevelType w:val="hybridMultilevel"/>
    <w:tmpl w:val="15D4A65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876547"/>
    <w:multiLevelType w:val="hybridMultilevel"/>
    <w:tmpl w:val="5126AE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74A13"/>
    <w:multiLevelType w:val="hybridMultilevel"/>
    <w:tmpl w:val="FFEA5D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F7"/>
    <w:rsid w:val="00025D26"/>
    <w:rsid w:val="00034FAC"/>
    <w:rsid w:val="0004157C"/>
    <w:rsid w:val="00080454"/>
    <w:rsid w:val="000C1E9A"/>
    <w:rsid w:val="000C7641"/>
    <w:rsid w:val="000D0FC2"/>
    <w:rsid w:val="000E767F"/>
    <w:rsid w:val="00120C8C"/>
    <w:rsid w:val="001501BE"/>
    <w:rsid w:val="00191EDD"/>
    <w:rsid w:val="001B070E"/>
    <w:rsid w:val="001B5C18"/>
    <w:rsid w:val="001D219E"/>
    <w:rsid w:val="001F2FE5"/>
    <w:rsid w:val="002077ED"/>
    <w:rsid w:val="0022203C"/>
    <w:rsid w:val="00225035"/>
    <w:rsid w:val="00246864"/>
    <w:rsid w:val="00250C83"/>
    <w:rsid w:val="00252F62"/>
    <w:rsid w:val="00257456"/>
    <w:rsid w:val="002616A3"/>
    <w:rsid w:val="002901B4"/>
    <w:rsid w:val="002A5C80"/>
    <w:rsid w:val="002B4D93"/>
    <w:rsid w:val="002C6B4A"/>
    <w:rsid w:val="002F78C4"/>
    <w:rsid w:val="0031533D"/>
    <w:rsid w:val="00325D8F"/>
    <w:rsid w:val="00340B85"/>
    <w:rsid w:val="003451F0"/>
    <w:rsid w:val="003600BA"/>
    <w:rsid w:val="003766E1"/>
    <w:rsid w:val="00385D6D"/>
    <w:rsid w:val="00385E17"/>
    <w:rsid w:val="00387D98"/>
    <w:rsid w:val="003D2C2F"/>
    <w:rsid w:val="00402CB7"/>
    <w:rsid w:val="00412160"/>
    <w:rsid w:val="004658B0"/>
    <w:rsid w:val="004851AB"/>
    <w:rsid w:val="00492426"/>
    <w:rsid w:val="00494272"/>
    <w:rsid w:val="004F467E"/>
    <w:rsid w:val="004F6757"/>
    <w:rsid w:val="00513659"/>
    <w:rsid w:val="0054384E"/>
    <w:rsid w:val="005600C0"/>
    <w:rsid w:val="00563144"/>
    <w:rsid w:val="005666CD"/>
    <w:rsid w:val="0057038A"/>
    <w:rsid w:val="0057616C"/>
    <w:rsid w:val="005A774B"/>
    <w:rsid w:val="005F6FAD"/>
    <w:rsid w:val="00605B01"/>
    <w:rsid w:val="00612828"/>
    <w:rsid w:val="0063256E"/>
    <w:rsid w:val="00666D2A"/>
    <w:rsid w:val="00680F31"/>
    <w:rsid w:val="006916F8"/>
    <w:rsid w:val="006B3C04"/>
    <w:rsid w:val="006D5AF0"/>
    <w:rsid w:val="006D5B8C"/>
    <w:rsid w:val="006F1F8F"/>
    <w:rsid w:val="006F3139"/>
    <w:rsid w:val="00715720"/>
    <w:rsid w:val="0071600D"/>
    <w:rsid w:val="00722062"/>
    <w:rsid w:val="00745CB5"/>
    <w:rsid w:val="00750DBD"/>
    <w:rsid w:val="007527F7"/>
    <w:rsid w:val="00784565"/>
    <w:rsid w:val="007B1AA5"/>
    <w:rsid w:val="007B7790"/>
    <w:rsid w:val="007D548D"/>
    <w:rsid w:val="007E0D10"/>
    <w:rsid w:val="007E2068"/>
    <w:rsid w:val="007E5FFB"/>
    <w:rsid w:val="007F4C0D"/>
    <w:rsid w:val="00816178"/>
    <w:rsid w:val="00826F30"/>
    <w:rsid w:val="00837274"/>
    <w:rsid w:val="00873E9F"/>
    <w:rsid w:val="008D0BF7"/>
    <w:rsid w:val="009022F0"/>
    <w:rsid w:val="00934777"/>
    <w:rsid w:val="00937C7D"/>
    <w:rsid w:val="00951069"/>
    <w:rsid w:val="0096782A"/>
    <w:rsid w:val="00990F55"/>
    <w:rsid w:val="00996617"/>
    <w:rsid w:val="009A7B0B"/>
    <w:rsid w:val="00A07044"/>
    <w:rsid w:val="00A3329B"/>
    <w:rsid w:val="00A40D51"/>
    <w:rsid w:val="00A57E5F"/>
    <w:rsid w:val="00A62B40"/>
    <w:rsid w:val="00A760B0"/>
    <w:rsid w:val="00A76FEB"/>
    <w:rsid w:val="00A7701C"/>
    <w:rsid w:val="00AC59C5"/>
    <w:rsid w:val="00AE0920"/>
    <w:rsid w:val="00B02CC7"/>
    <w:rsid w:val="00B33B90"/>
    <w:rsid w:val="00B45098"/>
    <w:rsid w:val="00BA5EE2"/>
    <w:rsid w:val="00BB60B9"/>
    <w:rsid w:val="00BD7A24"/>
    <w:rsid w:val="00BF4256"/>
    <w:rsid w:val="00BF4359"/>
    <w:rsid w:val="00C21001"/>
    <w:rsid w:val="00C51F49"/>
    <w:rsid w:val="00C735C6"/>
    <w:rsid w:val="00CA40A7"/>
    <w:rsid w:val="00CC103A"/>
    <w:rsid w:val="00CE0C90"/>
    <w:rsid w:val="00D11D17"/>
    <w:rsid w:val="00D15ACD"/>
    <w:rsid w:val="00D2772C"/>
    <w:rsid w:val="00D62839"/>
    <w:rsid w:val="00D67C48"/>
    <w:rsid w:val="00D840B4"/>
    <w:rsid w:val="00DA7122"/>
    <w:rsid w:val="00DC1AFE"/>
    <w:rsid w:val="00DF361F"/>
    <w:rsid w:val="00E3293D"/>
    <w:rsid w:val="00E36AE7"/>
    <w:rsid w:val="00E36FEC"/>
    <w:rsid w:val="00E554C0"/>
    <w:rsid w:val="00E61B9F"/>
    <w:rsid w:val="00E62D91"/>
    <w:rsid w:val="00E75997"/>
    <w:rsid w:val="00EA3F01"/>
    <w:rsid w:val="00EA64EF"/>
    <w:rsid w:val="00EC5987"/>
    <w:rsid w:val="00ED5881"/>
    <w:rsid w:val="00F035CA"/>
    <w:rsid w:val="00F0482C"/>
    <w:rsid w:val="00F16787"/>
    <w:rsid w:val="00F257DC"/>
    <w:rsid w:val="00F60B24"/>
    <w:rsid w:val="00F721F5"/>
    <w:rsid w:val="00F83A3F"/>
    <w:rsid w:val="00F90FAC"/>
    <w:rsid w:val="00F96FA8"/>
    <w:rsid w:val="00FD117A"/>
    <w:rsid w:val="00FD34B3"/>
    <w:rsid w:val="00FF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40C03"/>
  <w15:chartTrackingRefBased/>
  <w15:docId w15:val="{F98FDD3B-57BC-47F7-BF87-981999202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D0B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501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C10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D0B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1501BE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1501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C10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467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Pfohl</dc:creator>
  <cp:keywords/>
  <dc:description/>
  <cp:lastModifiedBy>Bruno Pfohl</cp:lastModifiedBy>
  <cp:revision>135</cp:revision>
  <dcterms:created xsi:type="dcterms:W3CDTF">2019-01-29T20:20:00Z</dcterms:created>
  <dcterms:modified xsi:type="dcterms:W3CDTF">2019-02-10T14:37:00Z</dcterms:modified>
</cp:coreProperties>
</file>