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955" w:rsidRDefault="00A07955" w:rsidP="00DF4964">
      <w:pPr>
        <w:pStyle w:val="Nadpis1"/>
      </w:pPr>
      <w:r>
        <w:t xml:space="preserve">HTML Tag </w:t>
      </w:r>
      <w:proofErr w:type="spellStart"/>
      <w:r>
        <w:t>Helpers</w:t>
      </w:r>
      <w:proofErr w:type="spellEnd"/>
    </w:p>
    <w:p w:rsidR="00DF4964" w:rsidRDefault="00DF4964" w:rsidP="00DF4964">
      <w:pPr>
        <w:pStyle w:val="Odstavecseseznamem"/>
        <w:numPr>
          <w:ilvl w:val="0"/>
          <w:numId w:val="3"/>
        </w:numPr>
      </w:pPr>
      <w:r>
        <w:t>Co je to?</w:t>
      </w:r>
    </w:p>
    <w:p w:rsidR="00DF4964" w:rsidRDefault="00DF4964" w:rsidP="00DF4964">
      <w:pPr>
        <w:pStyle w:val="Odstavecseseznamem"/>
        <w:numPr>
          <w:ilvl w:val="0"/>
          <w:numId w:val="3"/>
        </w:numPr>
      </w:pPr>
      <w:r>
        <w:t>Jaké výhody přináší?</w:t>
      </w:r>
    </w:p>
    <w:p w:rsidR="00DF4964" w:rsidRDefault="00DF4964" w:rsidP="00DF4964">
      <w:pPr>
        <w:pStyle w:val="Odstavecseseznamem"/>
        <w:numPr>
          <w:ilvl w:val="0"/>
          <w:numId w:val="3"/>
        </w:numPr>
      </w:pPr>
      <w:r>
        <w:t xml:space="preserve">jak přidat vlastní </w:t>
      </w:r>
      <w:proofErr w:type="spellStart"/>
      <w:r>
        <w:t>helper</w:t>
      </w:r>
      <w:proofErr w:type="spellEnd"/>
      <w:r>
        <w:t xml:space="preserve"> tag</w:t>
      </w:r>
    </w:p>
    <w:p w:rsidR="00DF4964" w:rsidRDefault="00DF4964" w:rsidP="00DF4964">
      <w:pPr>
        <w:pStyle w:val="Odstavecseseznamem"/>
        <w:numPr>
          <w:ilvl w:val="0"/>
          <w:numId w:val="3"/>
        </w:numPr>
      </w:pPr>
      <w:r>
        <w:t xml:space="preserve">Defaultní HTML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DF4964" w:rsidRDefault="00DF4964" w:rsidP="00DF4964">
      <w:pPr>
        <w:pStyle w:val="Odstavecseseznamem"/>
        <w:numPr>
          <w:ilvl w:val="1"/>
          <w:numId w:val="3"/>
        </w:numPr>
      </w:pPr>
      <w:r>
        <w:t>seznam + jednoduchý příklad</w:t>
      </w:r>
    </w:p>
    <w:p w:rsidR="00DF4964" w:rsidRDefault="00DF4964" w:rsidP="00DF4964">
      <w:pPr>
        <w:pStyle w:val="Odstavecseseznamem"/>
        <w:numPr>
          <w:ilvl w:val="0"/>
          <w:numId w:val="3"/>
        </w:numPr>
      </w:pPr>
      <w:r>
        <w:t>Praktická ukázka na formuláři</w:t>
      </w:r>
    </w:p>
    <w:p w:rsidR="00DF4964" w:rsidRDefault="00DF4964" w:rsidP="00DF4964"/>
    <w:p w:rsidR="00DF4964" w:rsidRDefault="0055211A" w:rsidP="00DF4964">
      <w:pPr>
        <w:pStyle w:val="Nadpis2"/>
      </w:pPr>
      <w:r>
        <w:t xml:space="preserve">Co to jsou HTML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Tags</w:t>
      </w:r>
      <w:proofErr w:type="spellEnd"/>
      <w:r>
        <w:t>?</w:t>
      </w:r>
    </w:p>
    <w:p w:rsidR="006A7A14" w:rsidRDefault="009E1583" w:rsidP="0055211A">
      <w:r>
        <w:t xml:space="preserve">HTML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r w:rsidR="00C24751">
        <w:t>jsou nástroje umožňující</w:t>
      </w:r>
      <w:r>
        <w:t xml:space="preserve"> dynamické renderování HTML tagů velmi elegantním způsobem. </w:t>
      </w:r>
      <w:r w:rsidR="00AC04B6">
        <w:t xml:space="preserve">Vznikly jako alternativa tzv. HTML </w:t>
      </w:r>
      <w:proofErr w:type="spellStart"/>
      <w:r w:rsidR="00AC04B6">
        <w:t>Helpers</w:t>
      </w:r>
      <w:proofErr w:type="spellEnd"/>
      <w:r w:rsidR="00AC04B6">
        <w:t xml:space="preserve">, které plní stejnou funkci, jen s rozdílem, že se jedná o metody, které vrací námi požadovaný HTML kód jako </w:t>
      </w:r>
      <w:proofErr w:type="spellStart"/>
      <w:r w:rsidR="00AC04B6">
        <w:t>string.</w:t>
      </w:r>
      <w:proofErr w:type="spellEnd"/>
    </w:p>
    <w:p w:rsidR="0055211A" w:rsidRDefault="00BC4374" w:rsidP="0055211A">
      <w:r>
        <w:t>Ve webovém projekt</w:t>
      </w:r>
      <w:r w:rsidR="00EF7FD7">
        <w:t>u verze ASP .NET 2.0 a vyšší</w:t>
      </w:r>
      <w:r w:rsidR="00203C4D">
        <w:t xml:space="preserve"> </w:t>
      </w:r>
      <w:r>
        <w:t>vytvořeném z MVC šablony</w:t>
      </w:r>
      <w:r w:rsidR="00203C4D">
        <w:t xml:space="preserve"> jsou již v základu přidány</w:t>
      </w:r>
      <w:r w:rsidR="00996A79">
        <w:t xml:space="preserve"> některé HTML </w:t>
      </w:r>
      <w:proofErr w:type="spellStart"/>
      <w:r w:rsidR="00996A79">
        <w:t>Helper</w:t>
      </w:r>
      <w:proofErr w:type="spellEnd"/>
      <w:r w:rsidR="00996A79">
        <w:t xml:space="preserve"> </w:t>
      </w:r>
      <w:proofErr w:type="spellStart"/>
      <w:r w:rsidR="00996A79">
        <w:t>Tags</w:t>
      </w:r>
      <w:proofErr w:type="spellEnd"/>
      <w:r w:rsidR="00996A79">
        <w:t xml:space="preserve"> sloužící např. k vytvoření odkazu, formuláře, obrázku atd.</w:t>
      </w:r>
    </w:p>
    <w:p w:rsidR="00996A79" w:rsidRPr="0055211A" w:rsidRDefault="00996A79" w:rsidP="00996A79">
      <w:pPr>
        <w:pStyle w:val="Nadpis2"/>
      </w:pPr>
      <w:r>
        <w:t>Jaké výhody přináší?</w:t>
      </w:r>
    </w:p>
    <w:p w:rsidR="00DF4964" w:rsidRDefault="006D42C1" w:rsidP="00DF4964">
      <w:r>
        <w:t xml:space="preserve">HTML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jsou </w:t>
      </w:r>
      <w:r w:rsidR="00D73829">
        <w:t>svou syntaxí většinou identické klasickým HTML tagům</w:t>
      </w:r>
      <w:r w:rsidR="00CD2223">
        <w:t>. Pro každého, kdo zná základní syntaxi značkovacího jazyka HTML se tedy jedná o velmi intuitivní</w:t>
      </w:r>
      <w:r w:rsidR="00786AFB">
        <w:t xml:space="preserve"> a praktický nástroj</w:t>
      </w:r>
      <w:r w:rsidR="003A3DB4">
        <w:t xml:space="preserve">. </w:t>
      </w:r>
      <w:r w:rsidR="005D1748">
        <w:t>K této intuitivnosti také přispívá i to, že při</w:t>
      </w:r>
      <w:r w:rsidR="003A450C">
        <w:t xml:space="preserve"> vyvíjení ve vývojovém prostředí </w:t>
      </w:r>
      <w:proofErr w:type="spellStart"/>
      <w:r w:rsidR="003A450C">
        <w:t>Visual</w:t>
      </w:r>
      <w:proofErr w:type="spellEnd"/>
      <w:r w:rsidR="003A450C">
        <w:t xml:space="preserve"> Studio nám </w:t>
      </w:r>
      <w:proofErr w:type="spellStart"/>
      <w:r w:rsidR="003A450C">
        <w:t>IntelliSense</w:t>
      </w:r>
      <w:proofErr w:type="spellEnd"/>
      <w:r w:rsidR="003A450C">
        <w:t xml:space="preserve"> napovídá, které parametry tagu můžeme použít a hodnoty, které do nich lze dosadit.</w:t>
      </w:r>
      <w:r w:rsidR="006A7A14">
        <w:t xml:space="preserve"> </w:t>
      </w:r>
    </w:p>
    <w:p w:rsidR="006A7A14" w:rsidRDefault="006A7A14" w:rsidP="006A7A14">
      <w:pPr>
        <w:pStyle w:val="Nadpis2"/>
      </w:pPr>
      <w:r>
        <w:t xml:space="preserve">Jak přidat vlastní HTML </w:t>
      </w:r>
      <w:proofErr w:type="spellStart"/>
      <w:r>
        <w:t>Helper</w:t>
      </w:r>
      <w:proofErr w:type="spellEnd"/>
      <w:r>
        <w:t xml:space="preserve"> Tag</w:t>
      </w:r>
    </w:p>
    <w:p w:rsidR="006A7A14" w:rsidRDefault="00591E7D" w:rsidP="006A7A14">
      <w:r>
        <w:t xml:space="preserve">Kromě HTML </w:t>
      </w:r>
      <w:proofErr w:type="spellStart"/>
      <w:r>
        <w:t>Helper</w:t>
      </w:r>
      <w:proofErr w:type="spellEnd"/>
      <w:r>
        <w:t xml:space="preserve"> tagů, které nám jsou poskytnuty v základu od společnosti Microsoft, můžeme využít i HTML Tag </w:t>
      </w:r>
      <w:proofErr w:type="spellStart"/>
      <w:r>
        <w:t>Helpers</w:t>
      </w:r>
      <w:proofErr w:type="spellEnd"/>
      <w:r>
        <w:t xml:space="preserve"> od 3. strany nebo si dokonce napsat vlastní.</w:t>
      </w:r>
    </w:p>
    <w:p w:rsidR="00591E7D" w:rsidRDefault="00591E7D" w:rsidP="006A7A14">
      <w:r>
        <w:t xml:space="preserve">Aby byly HTML Tag </w:t>
      </w:r>
      <w:proofErr w:type="spellStart"/>
      <w:r>
        <w:t>Helpers</w:t>
      </w:r>
      <w:proofErr w:type="spellEnd"/>
      <w:r>
        <w:t xml:space="preserve"> přístupné v </w:t>
      </w:r>
      <w:proofErr w:type="spellStart"/>
      <w:r>
        <w:t>Razor</w:t>
      </w:r>
      <w:proofErr w:type="spellEnd"/>
      <w:r>
        <w:t xml:space="preserve"> </w:t>
      </w:r>
      <w:proofErr w:type="spellStart"/>
      <w:r w:rsidR="00093570">
        <w:t>šablobách</w:t>
      </w:r>
      <w:proofErr w:type="spellEnd"/>
      <w:r w:rsidR="00093570">
        <w:t>,</w:t>
      </w:r>
      <w:r>
        <w:t xml:space="preserve"> je nutné je přidat pomocí příkazu @</w:t>
      </w:r>
      <w:proofErr w:type="spellStart"/>
      <w:r>
        <w:t>addTagHelper</w:t>
      </w:r>
      <w:proofErr w:type="spellEnd"/>
      <w:r>
        <w:t>. Tag můžete přidat přímo v šabloně, kde ho chcete využít. Častěji se však tagy přidávají v souboru _</w:t>
      </w:r>
      <w:proofErr w:type="spellStart"/>
      <w:r>
        <w:t>ViewImports.cshtml</w:t>
      </w:r>
      <w:proofErr w:type="spellEnd"/>
      <w:r w:rsidR="004C77DC">
        <w:t>.</w:t>
      </w:r>
    </w:p>
    <w:p w:rsidR="00CD279D" w:rsidRDefault="00CD279D" w:rsidP="006A7A14">
      <w:r>
        <w:t>př. použití</w:t>
      </w:r>
    </w:p>
    <w:p w:rsidR="00CD279D" w:rsidRDefault="00CD279D" w:rsidP="006A7A14">
      <w:r>
        <w:rPr>
          <w:noProof/>
        </w:rPr>
        <w:drawing>
          <wp:inline distT="0" distB="0" distL="0" distR="0" wp14:anchorId="0FF185E8" wp14:editId="246A60B3">
            <wp:extent cx="5760720" cy="450215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9D" w:rsidRDefault="00CD279D" w:rsidP="000C1A93">
      <w:pPr>
        <w:pStyle w:val="Nadpis2"/>
      </w:pPr>
    </w:p>
    <w:p w:rsidR="000C1A93" w:rsidRDefault="000C1A93" w:rsidP="000C1A93"/>
    <w:p w:rsidR="000C1A93" w:rsidRDefault="000C1A93" w:rsidP="000C1A93"/>
    <w:p w:rsidR="000C1A93" w:rsidRDefault="000C1A93" w:rsidP="000C1A93"/>
    <w:p w:rsidR="000C1A93" w:rsidRDefault="000C1A93" w:rsidP="000C1A93"/>
    <w:p w:rsidR="000C1A93" w:rsidRDefault="000C1A93" w:rsidP="000C1A93"/>
    <w:p w:rsidR="000C1A93" w:rsidRDefault="000C1A93" w:rsidP="000C1A93"/>
    <w:p w:rsidR="000C1A93" w:rsidRPr="000C1A93" w:rsidRDefault="000C1A93" w:rsidP="000C1A93"/>
    <w:p w:rsidR="00B870B5" w:rsidRPr="00B870B5" w:rsidRDefault="000C1A93" w:rsidP="00C20681">
      <w:pPr>
        <w:pStyle w:val="Nadpis2"/>
      </w:pPr>
      <w:r>
        <w:lastRenderedPageBreak/>
        <w:t xml:space="preserve">Seznam HTML Tag </w:t>
      </w:r>
      <w:proofErr w:type="spellStart"/>
      <w:r>
        <w:t>Helpers</w:t>
      </w:r>
      <w:proofErr w:type="spellEnd"/>
    </w:p>
    <w:p w:rsidR="000C1A93" w:rsidRPr="000C1A93" w:rsidRDefault="006476F5" w:rsidP="000C1A93">
      <w:r>
        <w:t xml:space="preserve">Společnosti Microsoft vyvinula řadu tag </w:t>
      </w:r>
      <w:proofErr w:type="spellStart"/>
      <w:r>
        <w:t>helperů</w:t>
      </w:r>
      <w:proofErr w:type="spellEnd"/>
      <w:r>
        <w:t>, kterými jsou například…</w:t>
      </w:r>
    </w:p>
    <w:p w:rsidR="000C1A93" w:rsidRDefault="000C1A93" w:rsidP="000C1A93">
      <w:pPr>
        <w:pStyle w:val="Odstavecseseznamem"/>
        <w:numPr>
          <w:ilvl w:val="0"/>
          <w:numId w:val="2"/>
        </w:numPr>
      </w:pPr>
      <w:r>
        <w:t>Odkaz</w:t>
      </w:r>
    </w:p>
    <w:p w:rsidR="000C1A93" w:rsidRDefault="000C1A93" w:rsidP="00BF5F39">
      <w:pPr>
        <w:pStyle w:val="Odstavecseseznamem"/>
        <w:numPr>
          <w:ilvl w:val="0"/>
          <w:numId w:val="2"/>
        </w:numPr>
      </w:pPr>
      <w:r>
        <w:t>Odkaz s parametry</w:t>
      </w:r>
    </w:p>
    <w:p w:rsidR="000C1A93" w:rsidRDefault="000C1A93" w:rsidP="00C27216">
      <w:pPr>
        <w:pStyle w:val="Odstavecseseznamem"/>
        <w:numPr>
          <w:ilvl w:val="0"/>
          <w:numId w:val="2"/>
        </w:numPr>
      </w:pPr>
      <w:r>
        <w:t xml:space="preserve">formulář </w:t>
      </w:r>
    </w:p>
    <w:p w:rsidR="000C1A93" w:rsidRDefault="000C1A93" w:rsidP="000C1A93">
      <w:pPr>
        <w:pStyle w:val="Odstavecseseznamem"/>
        <w:numPr>
          <w:ilvl w:val="0"/>
          <w:numId w:val="2"/>
        </w:numPr>
      </w:pPr>
      <w:r>
        <w:t>vstupní pole</w:t>
      </w:r>
    </w:p>
    <w:p w:rsidR="000C1A93" w:rsidRDefault="000C1A93" w:rsidP="000C1A93">
      <w:pPr>
        <w:pStyle w:val="Odstavecseseznamem"/>
        <w:numPr>
          <w:ilvl w:val="0"/>
          <w:numId w:val="2"/>
        </w:numPr>
      </w:pPr>
      <w:r>
        <w:t>popis pole</w:t>
      </w:r>
    </w:p>
    <w:p w:rsidR="000C1A93" w:rsidRDefault="000C1A93" w:rsidP="000C1A93">
      <w:pPr>
        <w:pStyle w:val="Odstavecseseznamem"/>
        <w:numPr>
          <w:ilvl w:val="0"/>
          <w:numId w:val="2"/>
        </w:numPr>
      </w:pPr>
      <w:r>
        <w:t>velké vstupní pole</w:t>
      </w:r>
    </w:p>
    <w:p w:rsidR="000C1A93" w:rsidRDefault="000C1A93" w:rsidP="000C1A93">
      <w:pPr>
        <w:pStyle w:val="Odstavecseseznamem"/>
        <w:numPr>
          <w:ilvl w:val="0"/>
          <w:numId w:val="2"/>
        </w:numPr>
      </w:pPr>
      <w:r>
        <w:t>výběrové pole</w:t>
      </w:r>
    </w:p>
    <w:p w:rsidR="000C1A93" w:rsidRDefault="000C1A93" w:rsidP="006476F5">
      <w:pPr>
        <w:pStyle w:val="Odstavecseseznamem"/>
        <w:numPr>
          <w:ilvl w:val="0"/>
          <w:numId w:val="2"/>
        </w:numPr>
      </w:pPr>
      <w:r>
        <w:t>validační zpráva</w:t>
      </w:r>
    </w:p>
    <w:p w:rsidR="000C1A93" w:rsidRDefault="000C1A93" w:rsidP="00A07955"/>
    <w:p w:rsidR="00F762E4" w:rsidRPr="00F762E4" w:rsidRDefault="000C1A93" w:rsidP="007A582D">
      <w:pPr>
        <w:pStyle w:val="Nadpis3"/>
      </w:pPr>
      <w:r>
        <w:t>Odkaz</w:t>
      </w:r>
    </w:p>
    <w:bookmarkStart w:id="0" w:name="_MON_1611325200"/>
    <w:bookmarkEnd w:id="0"/>
    <w:p w:rsidR="000C1A93" w:rsidRPr="000C1A93" w:rsidRDefault="007A582D" w:rsidP="000C1A93">
      <w:r>
        <w:object w:dxaOrig="9072" w:dyaOrig="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3.6pt;height:34.2pt" o:ole="">
            <v:imagedata r:id="rId6" o:title=""/>
          </v:shape>
          <o:OLEObject Type="Embed" ProgID="Word.OpenDocumentText.12" ShapeID="_x0000_i1052" DrawAspect="Content" ObjectID="_1611327145" r:id="rId7"/>
        </w:object>
      </w:r>
    </w:p>
    <w:p w:rsidR="00F762E4" w:rsidRDefault="008B2B76" w:rsidP="008D5A98">
      <w:pPr>
        <w:pStyle w:val="Nadpis3"/>
      </w:pPr>
      <w:r>
        <w:t>Odkaz</w:t>
      </w:r>
      <w:r>
        <w:t xml:space="preserve"> s</w:t>
      </w:r>
      <w:r w:rsidR="00C17FA3">
        <w:t> </w:t>
      </w:r>
      <w:r>
        <w:t>parametrem</w:t>
      </w:r>
    </w:p>
    <w:bookmarkStart w:id="1" w:name="_Hlk713442"/>
    <w:bookmarkStart w:id="2" w:name="_MON_1611325579"/>
    <w:bookmarkEnd w:id="2"/>
    <w:p w:rsidR="008B2B76" w:rsidRDefault="007A582D" w:rsidP="008B2B76">
      <w:r>
        <w:object w:dxaOrig="9072" w:dyaOrig="1200">
          <v:shape id="_x0000_i1050" type="#_x0000_t75" style="width:453.6pt;height:60pt" o:ole="">
            <v:imagedata r:id="rId8" o:title=""/>
          </v:shape>
          <o:OLEObject Type="Embed" ProgID="Word.OpenDocumentText.12" ShapeID="_x0000_i1050" DrawAspect="Content" ObjectID="_1611327146" r:id="rId9"/>
        </w:object>
      </w:r>
      <w:bookmarkEnd w:id="1"/>
    </w:p>
    <w:p w:rsidR="006918B5" w:rsidRPr="000C1A93" w:rsidRDefault="006918B5" w:rsidP="006918B5">
      <w:pPr>
        <w:pStyle w:val="Nadpis3"/>
      </w:pPr>
      <w:r>
        <w:t>Vstupní pole</w:t>
      </w:r>
    </w:p>
    <w:bookmarkStart w:id="3" w:name="_MON_1611326221"/>
    <w:bookmarkEnd w:id="3"/>
    <w:p w:rsidR="00DF4964" w:rsidRDefault="001E4AC2" w:rsidP="00A07955">
      <w:r>
        <w:object w:dxaOrig="9072" w:dyaOrig="680">
          <v:shape id="_x0000_i1061" type="#_x0000_t75" style="width:453.6pt;height:34.2pt" o:ole="">
            <v:imagedata r:id="rId10" o:title=""/>
          </v:shape>
          <o:OLEObject Type="Embed" ProgID="Word.OpenDocumentText.12" ShapeID="_x0000_i1061" DrawAspect="Content" ObjectID="_1611327147" r:id="rId11"/>
        </w:object>
      </w:r>
    </w:p>
    <w:p w:rsidR="00DF4964" w:rsidRDefault="00A551DC" w:rsidP="00A551DC">
      <w:pPr>
        <w:pStyle w:val="Nadpis3"/>
      </w:pPr>
      <w:r>
        <w:t>Velké vstupní pole</w:t>
      </w:r>
    </w:p>
    <w:bookmarkStart w:id="4" w:name="_Hlk714134"/>
    <w:bookmarkStart w:id="5" w:name="_MON_1611326397"/>
    <w:bookmarkEnd w:id="5"/>
    <w:p w:rsidR="00A551DC" w:rsidRDefault="00FB13CF" w:rsidP="00A551DC">
      <w:r>
        <w:object w:dxaOrig="9072" w:dyaOrig="642">
          <v:shape id="_x0000_i1068" type="#_x0000_t75" style="width:453.6pt;height:32.4pt" o:ole="">
            <v:imagedata r:id="rId12" o:title=""/>
          </v:shape>
          <o:OLEObject Type="Embed" ProgID="Word.OpenDocumentText.12" ShapeID="_x0000_i1068" DrawAspect="Content" ObjectID="_1611327148" r:id="rId13"/>
        </w:object>
      </w:r>
      <w:bookmarkEnd w:id="4"/>
      <w:r w:rsidR="006939E4">
        <w:t xml:space="preserve"> </w:t>
      </w:r>
    </w:p>
    <w:p w:rsidR="00094861" w:rsidRDefault="00094861" w:rsidP="00094861">
      <w:pPr>
        <w:pStyle w:val="Nadpis3"/>
      </w:pPr>
      <w:r>
        <w:t>Výběrové pole</w:t>
      </w:r>
    </w:p>
    <w:bookmarkStart w:id="6" w:name="_MON_1611326939"/>
    <w:bookmarkEnd w:id="6"/>
    <w:p w:rsidR="006939E4" w:rsidRPr="00A551DC" w:rsidRDefault="00094861" w:rsidP="00A551DC">
      <w:r>
        <w:object w:dxaOrig="9072" w:dyaOrig="1288">
          <v:shape id="_x0000_i1080" type="#_x0000_t75" style="width:453.6pt;height:64.2pt" o:ole="">
            <v:imagedata r:id="rId14" o:title=""/>
          </v:shape>
          <o:OLEObject Type="Embed" ProgID="Word.OpenDocumentText.12" ShapeID="_x0000_i1080" DrawAspect="Content" ObjectID="_1611327149" r:id="rId15"/>
        </w:object>
      </w:r>
    </w:p>
    <w:p w:rsidR="00DF4964" w:rsidRDefault="00DF4964" w:rsidP="00A07955"/>
    <w:p w:rsidR="00B32DDC" w:rsidRDefault="00B32DDC" w:rsidP="00A07955">
      <w:bookmarkStart w:id="7" w:name="_GoBack"/>
      <w:bookmarkEnd w:id="7"/>
    </w:p>
    <w:p w:rsidR="00B32DDC" w:rsidRDefault="00B32DDC" w:rsidP="00A07955"/>
    <w:p w:rsidR="00A07955" w:rsidRPr="008D0BF7" w:rsidRDefault="00A07955" w:rsidP="00A07955"/>
    <w:p w:rsidR="001F2FE5" w:rsidRDefault="001F2FE5"/>
    <w:sectPr w:rsidR="001F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F46"/>
    <w:multiLevelType w:val="hybridMultilevel"/>
    <w:tmpl w:val="D7FA1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1497F"/>
    <w:multiLevelType w:val="hybridMultilevel"/>
    <w:tmpl w:val="BD6A25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4A13"/>
    <w:multiLevelType w:val="hybridMultilevel"/>
    <w:tmpl w:val="FFEA5D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55"/>
    <w:rsid w:val="000612C6"/>
    <w:rsid w:val="00093570"/>
    <w:rsid w:val="00094861"/>
    <w:rsid w:val="000C1A93"/>
    <w:rsid w:val="001939A4"/>
    <w:rsid w:val="001E4AC2"/>
    <w:rsid w:val="001F2FE5"/>
    <w:rsid w:val="00203C4D"/>
    <w:rsid w:val="00281CCF"/>
    <w:rsid w:val="002A5C80"/>
    <w:rsid w:val="002D4EE7"/>
    <w:rsid w:val="002F01F0"/>
    <w:rsid w:val="003A3DB4"/>
    <w:rsid w:val="003A450C"/>
    <w:rsid w:val="003D4428"/>
    <w:rsid w:val="004C77DC"/>
    <w:rsid w:val="00537D57"/>
    <w:rsid w:val="0055211A"/>
    <w:rsid w:val="00591E7D"/>
    <w:rsid w:val="005D1748"/>
    <w:rsid w:val="006476F5"/>
    <w:rsid w:val="0066261D"/>
    <w:rsid w:val="006918B5"/>
    <w:rsid w:val="006939E4"/>
    <w:rsid w:val="006A7A14"/>
    <w:rsid w:val="006D42C1"/>
    <w:rsid w:val="00722062"/>
    <w:rsid w:val="00786AFB"/>
    <w:rsid w:val="007A582D"/>
    <w:rsid w:val="008B2B76"/>
    <w:rsid w:val="008B7A45"/>
    <w:rsid w:val="008D5A98"/>
    <w:rsid w:val="00996A79"/>
    <w:rsid w:val="009A12F6"/>
    <w:rsid w:val="009D3E10"/>
    <w:rsid w:val="009E1583"/>
    <w:rsid w:val="00A07955"/>
    <w:rsid w:val="00A551DC"/>
    <w:rsid w:val="00AC04B6"/>
    <w:rsid w:val="00AE461D"/>
    <w:rsid w:val="00B32DDC"/>
    <w:rsid w:val="00B70FFD"/>
    <w:rsid w:val="00B77BE9"/>
    <w:rsid w:val="00B870B5"/>
    <w:rsid w:val="00BC4374"/>
    <w:rsid w:val="00BF5F39"/>
    <w:rsid w:val="00C17FA3"/>
    <w:rsid w:val="00C20681"/>
    <w:rsid w:val="00C24751"/>
    <w:rsid w:val="00C27216"/>
    <w:rsid w:val="00C57CD0"/>
    <w:rsid w:val="00CD2223"/>
    <w:rsid w:val="00CD279D"/>
    <w:rsid w:val="00D73829"/>
    <w:rsid w:val="00D90A44"/>
    <w:rsid w:val="00DF4964"/>
    <w:rsid w:val="00EE73EB"/>
    <w:rsid w:val="00EF7FD7"/>
    <w:rsid w:val="00F16787"/>
    <w:rsid w:val="00F762E4"/>
    <w:rsid w:val="00F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A81D"/>
  <w15:chartTrackingRefBased/>
  <w15:docId w15:val="{989857BC-7A4A-4CD6-BD62-09A6E80D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07955"/>
  </w:style>
  <w:style w:type="paragraph" w:styleId="Nadpis1">
    <w:name w:val="heading 1"/>
    <w:basedOn w:val="Normln"/>
    <w:next w:val="Normln"/>
    <w:link w:val="Nadpis1Char"/>
    <w:uiPriority w:val="9"/>
    <w:qFormat/>
    <w:rsid w:val="00DF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C1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07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0795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F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C1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56</cp:revision>
  <dcterms:created xsi:type="dcterms:W3CDTF">2019-02-05T14:59:00Z</dcterms:created>
  <dcterms:modified xsi:type="dcterms:W3CDTF">2019-02-10T17:05:00Z</dcterms:modified>
</cp:coreProperties>
</file>