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0BAFA95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Proposta Para Prestação De Serviços Jurídicos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959F8BA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{{r meta.nome_ou_razao_social}}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{% if contratante.pf %}{{contratante.cpf}}{% endif %}{% if contratante.pj %}{{contratante.cnpj}}{% endif %}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{{contratante.endereco_completo}}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{{contratante.contato_nome}}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{{contratante.contatos_texto}}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{{escopo.atuacao_consultiva}}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escopo.show_sla %}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{{escopo.sla_descricao}}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{{escopo.atuacao_contenciosa}}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escopo.show_consultiva %}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consultiva.show_hora_senioridade %}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{%tr for s in consultiva.tabela_senioridade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consultiva.show_hora_fixa %}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{{consultiva.hora_fixa_valor}}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consultiva.show_fixo_mensal %}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{{consultiva.fixo_mensal_valor}}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{{consultiva.fixo_mensal_cap}}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{{consultiva.fixo_mensal_excedente}}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consultiva.show_valor_projeto %}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{{consultiva.valor_projeto_total}}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{{consultiva.valor_projeto_forma_pagamento}}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escopo.show_contenciosa %}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contenciosa.show_valor_acao %}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contenciosa.tabela_acoes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{{it.natureza}}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{{it.fase}}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contenciosa.show_valor_ato %}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it in contenciosa.tabela_atos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{{it.ato}}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{{it.descricao}}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{{it.valor}}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contenciosa.show_preco_mensal %}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{{contenciosa.preco_mensal_valor}}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{{contenciosa.preco_mensal_maximo_acoes}} ({{contenciosa.preco_mensal_maximo_acoes_extenso}})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{{contenciosa.preco_mensal_criterio_excedentes}}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contenciosa.show_valor_projeto %}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{{contenciosa.valor_projeto_total}}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{{contenciosa.valor_projeto_fases_cobertas}}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{{contenciosa.valor_projeto_forma_pagamento}}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contenciosa.show_exito %}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{{contenciosa.exito_percentual}}%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contenciosa.show_extra_senioridade %}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s in contenciosa.horas_extra_senioridade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{{s.categoria}}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{{s.valor}}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contenciosa.show_extra_hora_fixa %}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{{contenciosa.horas_extra_valor}}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for d in despesas.tabela_despesas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{{d.categoria}}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{{d.descricao}}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endfor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if despesas.show_taxa_manutencao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{{despesas.taxa_manutencao_processual}}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{%tr endif %}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if disposicoes.show %}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{{disposicoes.descricao}}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{%p endif %}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{{r meta.nome_ou_razao_social}}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AFB5" w14:textId="77777777" w:rsidR="00E42A18" w:rsidRDefault="00E42A18">
      <w:r>
        <w:separator/>
      </w:r>
    </w:p>
  </w:endnote>
  <w:endnote w:type="continuationSeparator" w:id="0">
    <w:p w14:paraId="5CC6817E" w14:textId="77777777" w:rsidR="00E42A18" w:rsidRDefault="00E42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7A56" w14:textId="77777777" w:rsidR="00E42A18" w:rsidRDefault="00E42A18">
      <w:r>
        <w:separator/>
      </w:r>
    </w:p>
  </w:footnote>
  <w:footnote w:type="continuationSeparator" w:id="0">
    <w:p w14:paraId="492A6715" w14:textId="77777777" w:rsidR="00E42A18" w:rsidRDefault="00E42A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46CCF"/>
    <w:rsid w:val="00960094"/>
    <w:rsid w:val="00967DBC"/>
    <w:rsid w:val="0097738F"/>
    <w:rsid w:val="009A03F4"/>
    <w:rsid w:val="009A70FD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vo" w:eastAsia="Arvo" w:hAnsi="Arvo" w:cs="Arvo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3219</Words>
  <Characters>19288</Characters>
  <Application>Microsoft Office Word</Application>
  <DocSecurity>0</DocSecurity>
  <Lines>378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3</cp:revision>
  <cp:lastPrinted>2026-05-08T23:22:00Z</cp:lastPrinted>
  <dcterms:created xsi:type="dcterms:W3CDTF">2026-05-17T04:58:00Z</dcterms:created>
  <dcterms:modified xsi:type="dcterms:W3CDTF">2026-05-17T05:00:00Z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