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9A9" w:rsidRDefault="00D46900" w:rsidP="004A5C06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Projeto 5</w:t>
      </w:r>
    </w:p>
    <w:p w:rsidR="00D46900" w:rsidRDefault="00D46900" w:rsidP="004A5C06">
      <w:pPr>
        <w:spacing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2a etapa:</w:t>
      </w:r>
    </w:p>
    <w:p w:rsidR="00D46900" w:rsidRDefault="00D46900" w:rsidP="004A5C06">
      <w:pPr>
        <w:spacing w:line="240" w:lineRule="auto"/>
        <w:rPr>
          <w:rFonts w:ascii="Arial" w:hAnsi="Arial" w:cs="Arial"/>
          <w:sz w:val="28"/>
          <w:szCs w:val="28"/>
        </w:rPr>
      </w:pPr>
    </w:p>
    <w:p w:rsidR="00D46900" w:rsidRDefault="00D46900" w:rsidP="004A5C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H0: </w:t>
      </w:r>
      <w:r w:rsidRPr="004A5C06">
        <w:rPr>
          <w:rFonts w:ascii="Arial" w:hAnsi="Arial" w:cs="Arial"/>
          <w:sz w:val="36"/>
          <w:szCs w:val="36"/>
        </w:rPr>
        <w:t>ᵦ</w:t>
      </w:r>
      <w:r w:rsidR="004A5C06">
        <w:rPr>
          <w:rFonts w:ascii="Arial" w:hAnsi="Arial" w:cs="Arial"/>
          <w:sz w:val="36"/>
          <w:szCs w:val="36"/>
        </w:rPr>
        <w:t xml:space="preserve"> </w:t>
      </w:r>
      <w:r w:rsidR="004A5C06">
        <w:rPr>
          <w:rFonts w:ascii="Arial" w:hAnsi="Arial" w:cs="Arial"/>
          <w:sz w:val="24"/>
          <w:szCs w:val="24"/>
        </w:rPr>
        <w:t xml:space="preserve">= 0         (não existe </w:t>
      </w:r>
      <w:r w:rsidR="00AF569A">
        <w:rPr>
          <w:rFonts w:ascii="Arial" w:hAnsi="Arial" w:cs="Arial"/>
          <w:sz w:val="24"/>
          <w:szCs w:val="24"/>
        </w:rPr>
        <w:t xml:space="preserve">relação </w:t>
      </w:r>
      <w:r w:rsidR="004A5C06">
        <w:rPr>
          <w:rFonts w:ascii="Arial" w:hAnsi="Arial" w:cs="Arial"/>
          <w:sz w:val="24"/>
          <w:szCs w:val="24"/>
        </w:rPr>
        <w:t xml:space="preserve">entre </w:t>
      </w:r>
      <w:r w:rsidR="00A12D9C">
        <w:rPr>
          <w:rFonts w:ascii="Arial" w:hAnsi="Arial" w:cs="Arial"/>
          <w:sz w:val="24"/>
          <w:szCs w:val="24"/>
        </w:rPr>
        <w:t>a variável explicativa e a resposta</w:t>
      </w:r>
      <w:r w:rsidR="004A5C06">
        <w:rPr>
          <w:rFonts w:ascii="Arial" w:hAnsi="Arial" w:cs="Arial"/>
          <w:sz w:val="24"/>
          <w:szCs w:val="24"/>
        </w:rPr>
        <w:t>)</w:t>
      </w:r>
    </w:p>
    <w:p w:rsidR="004A5C06" w:rsidRDefault="004A5C06" w:rsidP="004A5C0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H1</w:t>
      </w:r>
      <w:r>
        <w:rPr>
          <w:rFonts w:ascii="Arial" w:hAnsi="Arial" w:cs="Arial"/>
          <w:sz w:val="24"/>
          <w:szCs w:val="24"/>
        </w:rPr>
        <w:t xml:space="preserve">: </w:t>
      </w:r>
      <w:r w:rsidRPr="004A5C06">
        <w:rPr>
          <w:rFonts w:ascii="Arial" w:hAnsi="Arial" w:cs="Arial"/>
          <w:sz w:val="36"/>
          <w:szCs w:val="36"/>
        </w:rPr>
        <w:t>ᵦ</w:t>
      </w:r>
      <w:r>
        <w:rPr>
          <w:rFonts w:ascii="Arial" w:hAnsi="Arial" w:cs="Arial"/>
          <w:sz w:val="36"/>
          <w:szCs w:val="36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= 0         (existe </w:t>
      </w:r>
      <w:r w:rsidR="00AF569A">
        <w:rPr>
          <w:rFonts w:ascii="Arial" w:hAnsi="Arial" w:cs="Arial"/>
          <w:sz w:val="24"/>
          <w:szCs w:val="24"/>
        </w:rPr>
        <w:t xml:space="preserve">relação </w:t>
      </w:r>
      <w:r>
        <w:rPr>
          <w:rFonts w:ascii="Arial" w:hAnsi="Arial" w:cs="Arial"/>
          <w:sz w:val="24"/>
          <w:szCs w:val="24"/>
        </w:rPr>
        <w:t xml:space="preserve">entre </w:t>
      </w:r>
      <w:r w:rsidR="00A12D9C">
        <w:rPr>
          <w:rFonts w:ascii="Arial" w:hAnsi="Arial" w:cs="Arial"/>
          <w:sz w:val="24"/>
          <w:szCs w:val="24"/>
        </w:rPr>
        <w:t>a variável explicativa e a resposta</w:t>
      </w:r>
      <w:r>
        <w:rPr>
          <w:rFonts w:ascii="Arial" w:hAnsi="Arial" w:cs="Arial"/>
          <w:sz w:val="24"/>
          <w:szCs w:val="24"/>
        </w:rPr>
        <w:t>)</w:t>
      </w:r>
    </w:p>
    <w:p w:rsidR="004A5C06" w:rsidRDefault="004A5C06" w:rsidP="004A5C06">
      <w:pPr>
        <w:spacing w:line="276" w:lineRule="auto"/>
        <w:rPr>
          <w:rFonts w:ascii="Arial" w:hAnsi="Arial" w:cs="Arial"/>
          <w:sz w:val="24"/>
          <w:szCs w:val="24"/>
        </w:rPr>
      </w:pPr>
    </w:p>
    <w:p w:rsidR="004A5C06" w:rsidRDefault="00A12D9C" w:rsidP="00A12D9C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 w:rsidRPr="00A12D9C">
        <w:rPr>
          <w:rFonts w:ascii="Arial" w:hAnsi="Arial" w:cs="Arial"/>
          <w:sz w:val="24"/>
          <w:szCs w:val="24"/>
        </w:rPr>
        <w:t xml:space="preserve">A interpretação dos coeficientes que estão sendo estimados é de que exista uma relação entre os parâmetros </w:t>
      </w:r>
      <w:r w:rsidRPr="00A12D9C">
        <w:rPr>
          <w:rFonts w:ascii="Cambria Math" w:hAnsi="Cambria Math" w:cs="Cambria Math"/>
          <w:sz w:val="24"/>
          <w:szCs w:val="24"/>
        </w:rPr>
        <w:t>𝛽</w:t>
      </w:r>
      <w:r w:rsidRPr="00A12D9C">
        <w:rPr>
          <w:rFonts w:ascii="Arial" w:hAnsi="Arial" w:cs="Arial"/>
          <w:sz w:val="24"/>
          <w:szCs w:val="24"/>
        </w:rPr>
        <w:t xml:space="preserve">, sendo uma regressão múltipla, tendo tal formato da equação da reta </w:t>
      </w:r>
      <w:r w:rsidR="00125F16" w:rsidRPr="00A12D9C">
        <w:rPr>
          <w:rFonts w:ascii="Cambria Math" w:hAnsi="Cambria Math" w:cs="Cambria Math"/>
          <w:sz w:val="24"/>
          <w:szCs w:val="24"/>
        </w:rPr>
        <w:t>𝑦</w:t>
      </w:r>
      <w:r w:rsidR="00125F16" w:rsidRPr="00A12D9C">
        <w:rPr>
          <w:rFonts w:ascii="Arial" w:hAnsi="Arial" w:cs="Arial"/>
          <w:sz w:val="24"/>
          <w:szCs w:val="24"/>
        </w:rPr>
        <w:t xml:space="preserve"> = </w:t>
      </w:r>
      <w:r w:rsidR="00125F16" w:rsidRPr="00A12D9C">
        <w:rPr>
          <w:rFonts w:ascii="Cambria Math" w:hAnsi="Cambria Math" w:cs="Cambria Math"/>
          <w:sz w:val="24"/>
          <w:szCs w:val="24"/>
        </w:rPr>
        <w:t>𝛽</w:t>
      </w:r>
      <w:r w:rsidR="00125F16" w:rsidRPr="00A12D9C">
        <w:rPr>
          <w:rFonts w:ascii="Arial" w:hAnsi="Arial" w:cs="Arial"/>
          <w:sz w:val="24"/>
          <w:szCs w:val="24"/>
        </w:rPr>
        <w:t>0 + </w:t>
      </w:r>
      <w:r w:rsidR="00125F16" w:rsidRPr="00A12D9C">
        <w:rPr>
          <w:rFonts w:ascii="Cambria Math" w:hAnsi="Cambria Math" w:cs="Cambria Math"/>
          <w:sz w:val="24"/>
          <w:szCs w:val="24"/>
        </w:rPr>
        <w:t>𝛽</w:t>
      </w:r>
      <w:r w:rsidR="00125F16" w:rsidRPr="00A12D9C">
        <w:rPr>
          <w:rFonts w:ascii="Arial" w:hAnsi="Arial" w:cs="Arial"/>
          <w:sz w:val="24"/>
          <w:szCs w:val="24"/>
        </w:rPr>
        <w:t>1</w:t>
      </w:r>
      <w:r w:rsidR="00125F16" w:rsidRPr="00A12D9C">
        <w:rPr>
          <w:rFonts w:ascii="Cambria Math" w:hAnsi="Cambria Math" w:cs="Cambria Math"/>
          <w:sz w:val="24"/>
          <w:szCs w:val="24"/>
        </w:rPr>
        <w:t>𝑥</w:t>
      </w:r>
      <w:r w:rsidR="00125F16" w:rsidRPr="00A12D9C">
        <w:rPr>
          <w:rFonts w:ascii="Arial" w:hAnsi="Arial" w:cs="Arial"/>
          <w:sz w:val="24"/>
          <w:szCs w:val="24"/>
        </w:rPr>
        <w:t xml:space="preserve">1 + </w:t>
      </w:r>
      <w:r w:rsidR="00125F16" w:rsidRPr="00A12D9C">
        <w:rPr>
          <w:rFonts w:ascii="Cambria Math" w:hAnsi="Cambria Math" w:cs="Cambria Math"/>
          <w:sz w:val="24"/>
          <w:szCs w:val="24"/>
        </w:rPr>
        <w:t>⋯</w:t>
      </w:r>
      <w:r w:rsidR="00125F16" w:rsidRPr="00A12D9C">
        <w:rPr>
          <w:rFonts w:ascii="Arial" w:hAnsi="Arial" w:cs="Arial"/>
          <w:sz w:val="24"/>
          <w:szCs w:val="24"/>
        </w:rPr>
        <w:t xml:space="preserve"> + </w:t>
      </w:r>
      <w:r w:rsidR="00125F16" w:rsidRPr="00A12D9C">
        <w:rPr>
          <w:rFonts w:ascii="Cambria Math" w:hAnsi="Cambria Math" w:cs="Cambria Math"/>
          <w:sz w:val="24"/>
          <w:szCs w:val="24"/>
        </w:rPr>
        <w:t>𝛽</w:t>
      </w:r>
      <w:r w:rsidR="00125F16" w:rsidRPr="00A12D9C">
        <w:rPr>
          <w:rFonts w:ascii="Arial" w:hAnsi="Arial" w:cs="Arial"/>
          <w:sz w:val="24"/>
          <w:szCs w:val="24"/>
        </w:rPr>
        <w:t>n</w:t>
      </w:r>
      <w:r w:rsidR="00125F16" w:rsidRPr="00A12D9C">
        <w:rPr>
          <w:rFonts w:ascii="Cambria Math" w:hAnsi="Cambria Math" w:cs="Cambria Math"/>
          <w:sz w:val="24"/>
          <w:szCs w:val="24"/>
        </w:rPr>
        <w:t>𝑥</w:t>
      </w:r>
      <w:r w:rsidR="00125F16" w:rsidRPr="00A12D9C">
        <w:rPr>
          <w:rFonts w:ascii="Arial" w:hAnsi="Arial" w:cs="Arial"/>
          <w:sz w:val="24"/>
          <w:szCs w:val="24"/>
        </w:rPr>
        <w:t xml:space="preserve">n + </w:t>
      </w:r>
      <w:r w:rsidR="00125F16" w:rsidRPr="00A12D9C">
        <w:rPr>
          <w:rFonts w:ascii="Cambria Math" w:hAnsi="Cambria Math" w:cs="Cambria Math"/>
          <w:sz w:val="24"/>
          <w:szCs w:val="24"/>
        </w:rPr>
        <w:t>𝜀</w:t>
      </w:r>
      <w:r w:rsidR="00125F16" w:rsidRPr="00A12D9C">
        <w:rPr>
          <w:rFonts w:ascii="Arial" w:hAnsi="Arial" w:cs="Arial"/>
          <w:sz w:val="24"/>
          <w:szCs w:val="24"/>
        </w:rPr>
        <w:t>1</w:t>
      </w:r>
      <w:r w:rsidRPr="00A12D9C">
        <w:rPr>
          <w:rFonts w:ascii="Arial" w:hAnsi="Arial" w:cs="Arial"/>
          <w:sz w:val="24"/>
          <w:szCs w:val="24"/>
        </w:rPr>
        <w:t>. Sendo necessário fazer um teste de hipóteses para cada uma das variáveis explicativas.</w:t>
      </w:r>
    </w:p>
    <w:p w:rsidR="00A12D9C" w:rsidRDefault="00A12D9C" w:rsidP="004A5C0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197E">
        <w:rPr>
          <w:rFonts w:ascii="Arial" w:hAnsi="Arial" w:cs="Arial"/>
          <w:sz w:val="24"/>
          <w:szCs w:val="24"/>
        </w:rPr>
        <w:t>Os erros seguem uma distribuição normal, com um valor esperado igual a 0 e variância constante. Essas</w:t>
      </w:r>
      <w:r w:rsidR="007E197E" w:rsidRPr="007E197E">
        <w:rPr>
          <w:rFonts w:ascii="Arial" w:hAnsi="Arial" w:cs="Arial"/>
          <w:sz w:val="24"/>
          <w:szCs w:val="24"/>
        </w:rPr>
        <w:t xml:space="preserve"> suposições podem ser checadas a partir da análise das funções</w:t>
      </w:r>
      <w:r w:rsidR="007E197E">
        <w:rPr>
          <w:rFonts w:ascii="Arial" w:hAnsi="Arial" w:cs="Arial"/>
          <w:sz w:val="24"/>
          <w:szCs w:val="24"/>
        </w:rPr>
        <w:t xml:space="preserve"> de distribuição acumulada</w:t>
      </w:r>
      <w:r w:rsidR="007E197E" w:rsidRPr="007E197E">
        <w:rPr>
          <w:rFonts w:ascii="Arial" w:hAnsi="Arial" w:cs="Arial"/>
          <w:sz w:val="24"/>
          <w:szCs w:val="24"/>
        </w:rPr>
        <w:t xml:space="preserve"> e da própria distribuição normal dos erros estabelecendo hipóteses e valor</w:t>
      </w:r>
      <w:r w:rsidR="007E197E">
        <w:rPr>
          <w:rFonts w:ascii="Arial" w:hAnsi="Arial" w:cs="Arial"/>
          <w:sz w:val="24"/>
          <w:szCs w:val="24"/>
        </w:rPr>
        <w:t>es limites para que possa aceitar ou rejeitar tal hipótese</w:t>
      </w:r>
      <w:r w:rsidR="007E197E" w:rsidRPr="007E197E"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A12D9C" w:rsidRPr="00A12D9C" w:rsidRDefault="00A12D9C" w:rsidP="004A5C06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A12D9C" w:rsidRPr="00A12D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900"/>
    <w:rsid w:val="00125F16"/>
    <w:rsid w:val="00302556"/>
    <w:rsid w:val="004A5C06"/>
    <w:rsid w:val="007E197E"/>
    <w:rsid w:val="00A12D9C"/>
    <w:rsid w:val="00AF569A"/>
    <w:rsid w:val="00D46900"/>
    <w:rsid w:val="00F1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A2116"/>
  <w15:chartTrackingRefBased/>
  <w15:docId w15:val="{1D87C6ED-5464-4495-A8AB-E080A1113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D4690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4690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4690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4690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4690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6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9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Dratcu</dc:creator>
  <cp:keywords/>
  <dc:description/>
  <cp:lastModifiedBy>Bruno Dratcu</cp:lastModifiedBy>
  <cp:revision>2</cp:revision>
  <cp:lastPrinted>2017-05-23T18:12:00Z</cp:lastPrinted>
  <dcterms:created xsi:type="dcterms:W3CDTF">2017-05-23T19:46:00Z</dcterms:created>
  <dcterms:modified xsi:type="dcterms:W3CDTF">2017-05-23T19:46:00Z</dcterms:modified>
</cp:coreProperties>
</file>