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4 — Locais, Estruturas e Espaços Míticos de Arreal</w:t>
      </w:r>
    </w:p>
    <w:p>
      <w:pPr>
        <w:pStyle w:val="Heading2"/>
      </w:pPr>
      <w:r>
        <w:t>I. Estrutura Geral dos Espaços em Arreal</w:t>
      </w:r>
    </w:p>
    <w:p>
      <w:pPr>
        <w:pStyle w:val="ListBullet"/>
      </w:pPr>
      <w:r>
        <w:t>Os espaços são simbólicos e representam estados psicológicos dos personagens.</w:t>
      </w:r>
    </w:p>
    <w:p>
      <w:pPr>
        <w:pStyle w:val="ListBullet"/>
      </w:pPr>
      <w:r>
        <w:t>Espaços mágicos são camadas da realidade acessadas por estados internos específicos.</w:t>
      </w:r>
    </w:p>
    <w:p>
      <w:pPr>
        <w:pStyle w:val="ListBullet"/>
      </w:pPr>
      <w:r>
        <w:t>Ambientes mudam conforme a percepção dos personagens e a influência de habilidades.</w:t>
      </w:r>
    </w:p>
    <w:p>
      <w:pPr>
        <w:pStyle w:val="Heading2"/>
      </w:pPr>
      <w:r>
        <w:t>II. A Casa da Ilusão</w:t>
      </w:r>
    </w:p>
    <w:p>
      <w:pPr>
        <w:pStyle w:val="ListBullet"/>
      </w:pPr>
      <w:r>
        <w:t>Função narrativa: útero simbólico onde o garoto desperta sua identidade distorcida.</w:t>
      </w:r>
    </w:p>
    <w:p>
      <w:pPr>
        <w:pStyle w:val="ListBullet"/>
      </w:pPr>
      <w:r>
        <w:t>Caráter psicológico: fuga total da realidade e ambiente controlado por Crispim.</w:t>
      </w:r>
    </w:p>
    <w:p>
      <w:pPr>
        <w:pStyle w:val="ListBullet"/>
      </w:pPr>
      <w:r>
        <w:t>Efeitos no garoto: cria apego artificial por Joana e distorce sua percepção temporal.</w:t>
      </w:r>
    </w:p>
    <w:p>
      <w:pPr>
        <w:pStyle w:val="ListBullet"/>
      </w:pPr>
      <w:r>
        <w:t>Regra interna: a casa existe enquanto houver alguém preso emocionalmente nela.</w:t>
      </w:r>
    </w:p>
    <w:p>
      <w:pPr>
        <w:pStyle w:val="Heading2"/>
      </w:pPr>
      <w:r>
        <w:t>III. A Floresta</w:t>
      </w:r>
    </w:p>
    <w:p>
      <w:pPr>
        <w:pStyle w:val="ListBullet"/>
      </w:pPr>
      <w:r>
        <w:t>Função narrativa: espaço limiar entre o mundo real e o mundo dos despertos.</w:t>
      </w:r>
    </w:p>
    <w:p>
      <w:pPr>
        <w:pStyle w:val="ListBullet"/>
      </w:pPr>
      <w:r>
        <w:t>Caráter psicológico: representa desorientação e perda de controle.</w:t>
      </w:r>
    </w:p>
    <w:p>
      <w:pPr>
        <w:pStyle w:val="ListBullet"/>
      </w:pPr>
      <w:r>
        <w:t>Efeitos no garoto: quebra do orgulho inicial e entrada no desconhecido.</w:t>
      </w:r>
    </w:p>
    <w:p>
      <w:pPr>
        <w:pStyle w:val="ListBullet"/>
      </w:pPr>
      <w:r>
        <w:t>Regra interna: a floresta reflete o estado emocional do personagem.</w:t>
      </w:r>
    </w:p>
    <w:p>
      <w:pPr>
        <w:pStyle w:val="Heading2"/>
      </w:pPr>
      <w:r>
        <w:t>IV. O Vilarejo Protegido</w:t>
      </w:r>
    </w:p>
    <w:p>
      <w:pPr>
        <w:pStyle w:val="ListBullet"/>
      </w:pPr>
      <w:r>
        <w:t>Função narrativa: refúgio sagrado onde habilidades são integradas e usadas para comunhão.</w:t>
      </w:r>
    </w:p>
    <w:p>
      <w:pPr>
        <w:pStyle w:val="ListBullet"/>
      </w:pPr>
      <w:r>
        <w:t>Caráter psicológico: representa o mundo idealizado e maduro.</w:t>
      </w:r>
    </w:p>
    <w:p>
      <w:pPr>
        <w:pStyle w:val="ListBullet"/>
      </w:pPr>
      <w:r>
        <w:t>Efeitos no garoto: descoberta da verdadeira conexão humana e expansão da consciência.</w:t>
      </w:r>
    </w:p>
    <w:p>
      <w:pPr>
        <w:pStyle w:val="ListBullet"/>
      </w:pPr>
      <w:r>
        <w:t>Regra interna: só é acessível quando o personagem não busca poder.</w:t>
      </w:r>
    </w:p>
    <w:p>
      <w:pPr>
        <w:pStyle w:val="Heading2"/>
      </w:pPr>
      <w:r>
        <w:t>V. O Futuro</w:t>
      </w:r>
    </w:p>
    <w:p>
      <w:pPr>
        <w:pStyle w:val="ListBullet"/>
      </w:pPr>
      <w:r>
        <w:t>Função narrativa: projeção de um mundo decadente dominado por poderes imaturos.</w:t>
      </w:r>
    </w:p>
    <w:p>
      <w:pPr>
        <w:pStyle w:val="ListBullet"/>
      </w:pPr>
      <w:r>
        <w:t>Caráter psicológico: espelho do orgulho do garoto e do caos humano.</w:t>
      </w:r>
    </w:p>
    <w:p>
      <w:pPr>
        <w:pStyle w:val="ListBullet"/>
      </w:pPr>
      <w:r>
        <w:t>Efeitos no garoto: confronto com as consequências de seu ego.</w:t>
      </w:r>
    </w:p>
    <w:p>
      <w:pPr>
        <w:pStyle w:val="ListBullet"/>
      </w:pPr>
      <w:r>
        <w:t>Regra interna: o futuro não pode ser alterado em seu macrocurso.</w:t>
      </w:r>
    </w:p>
    <w:p>
      <w:pPr>
        <w:pStyle w:val="Heading2"/>
      </w:pPr>
      <w:r>
        <w:t>VI. A Escola</w:t>
      </w:r>
    </w:p>
    <w:p>
      <w:pPr>
        <w:pStyle w:val="ListBullet"/>
      </w:pPr>
      <w:r>
        <w:t>Função narrativa: espaço mais realista, onde o garoto enfrenta rejeição e vulnerabilidade.</w:t>
      </w:r>
    </w:p>
    <w:p>
      <w:pPr>
        <w:pStyle w:val="ListBullet"/>
      </w:pPr>
      <w:r>
        <w:t>Caráter psicológico: representa sua identidade comum que ele tenta evitar.</w:t>
      </w:r>
    </w:p>
    <w:p>
      <w:pPr>
        <w:pStyle w:val="ListBullet"/>
      </w:pPr>
      <w:r>
        <w:t>Efeitos no garoto: fonte de seu orgulho futuro.</w:t>
      </w:r>
    </w:p>
    <w:p>
      <w:pPr>
        <w:pStyle w:val="Heading2"/>
      </w:pPr>
      <w:r>
        <w:t>VII. A Cidade</w:t>
      </w:r>
    </w:p>
    <w:p>
      <w:pPr>
        <w:pStyle w:val="ListBullet"/>
      </w:pPr>
      <w:r>
        <w:t>Função narrativa: espaço onde o caos desperto afeta a vida cotidiana.</w:t>
      </w:r>
    </w:p>
    <w:p>
      <w:pPr>
        <w:pStyle w:val="ListBullet"/>
      </w:pPr>
      <w:r>
        <w:t>Caráter psicológico: mundo comum que sofre os impactos das habilidades.</w:t>
      </w:r>
    </w:p>
    <w:p>
      <w:pPr>
        <w:pStyle w:val="ListBullet"/>
      </w:pPr>
      <w:r>
        <w:t>Efeitos no garoto: percebe que poder não resolve problemas sociais reais.</w:t>
      </w:r>
    </w:p>
    <w:p>
      <w:pPr>
        <w:pStyle w:val="Heading2"/>
      </w:pPr>
      <w:r>
        <w:t>VIII. O Dirigível</w:t>
      </w:r>
    </w:p>
    <w:p>
      <w:pPr>
        <w:pStyle w:val="ListBullet"/>
      </w:pPr>
      <w:r>
        <w:t>Função narrativa: palco da tentativa final do garoto de ser o 'herói'.</w:t>
      </w:r>
    </w:p>
    <w:p>
      <w:pPr>
        <w:pStyle w:val="ListBullet"/>
      </w:pPr>
      <w:r>
        <w:t>Caráter psicológico: simboliza ego, superioridade e isolamento moral.</w:t>
      </w:r>
    </w:p>
    <w:p>
      <w:pPr>
        <w:pStyle w:val="ListBullet"/>
      </w:pPr>
      <w:r>
        <w:t>Efeitos no garoto: revela a inconsistência moral de sua jornada.</w:t>
      </w:r>
    </w:p>
    <w:p>
      <w:pPr>
        <w:pStyle w:val="ListBullet"/>
      </w:pPr>
      <w:r>
        <w:t>Regra interna: existe como última ilusão de controle do garoto.</w:t>
      </w:r>
    </w:p>
    <w:p>
      <w:pPr>
        <w:pStyle w:val="Heading2"/>
      </w:pPr>
      <w:r>
        <w:t>IX. O Ponto Final</w:t>
      </w:r>
    </w:p>
    <w:p>
      <w:pPr>
        <w:pStyle w:val="ListBullet"/>
      </w:pPr>
      <w:r>
        <w:t>Função narrativa: momento do apagamento das habilidades do mundo.</w:t>
      </w:r>
    </w:p>
    <w:p>
      <w:pPr>
        <w:pStyle w:val="ListBullet"/>
      </w:pPr>
      <w:r>
        <w:t>Caráter metafísico: espaço fora da realidade narrativa tradicional.</w:t>
      </w:r>
    </w:p>
    <w:p>
      <w:pPr>
        <w:pStyle w:val="ListBullet"/>
      </w:pPr>
      <w:r>
        <w:t>Regra interna: acessível somente através de autorreflexão profunda e sacrifício.</w:t>
      </w:r>
    </w:p>
    <w:p>
      <w:pPr>
        <w:pStyle w:val="Heading2"/>
      </w:pPr>
      <w:r>
        <w:t>X. Síntese</w:t>
      </w:r>
    </w:p>
    <w:p>
      <w:pPr>
        <w:pStyle w:val="ListBullet"/>
      </w:pPr>
      <w:r>
        <w:t>Os espaços são teatros emocionais que revelam temas centrais da narrativa.</w:t>
      </w:r>
    </w:p>
    <w:p>
      <w:pPr>
        <w:pStyle w:val="ListBullet"/>
      </w:pPr>
      <w:r>
        <w:t>Cada ambiente possui função dramática e conecta a psicologia do protagonista à mitologia do universo.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