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C3" w:rsidRPr="00014166" w:rsidRDefault="00A444A9" w:rsidP="005070BF">
      <w:pPr>
        <w:pStyle w:val="TituloCabealho1"/>
      </w:pPr>
      <w:r>
        <w:t>Projeto aplicado</w:t>
      </w:r>
      <w:r w:rsidR="00844EC3" w:rsidRPr="002854DA">
        <w:t xml:space="preserve"> </w:t>
      </w:r>
      <w:r w:rsidR="00844EC3" w:rsidRPr="00014166">
        <w:t>II</w:t>
      </w:r>
      <w:r w:rsidR="00014166">
        <w:t>I</w:t>
      </w:r>
    </w:p>
    <w:p w:rsidR="00844EC3" w:rsidRPr="002854DA" w:rsidRDefault="00844EC3" w:rsidP="006D3501">
      <w:pPr>
        <w:pStyle w:val="TtuloCabealho2"/>
      </w:pPr>
      <w:r w:rsidRPr="002854DA">
        <w:t>IN</w:t>
      </w:r>
      <w:r w:rsidR="006D3501">
        <w:t>S</w:t>
      </w:r>
      <w:r w:rsidRPr="002854DA">
        <w:t xml:space="preserve">TITUTO POLITÉCNICO – </w:t>
      </w:r>
      <w:r>
        <w:t xml:space="preserve">Centro Universitário </w:t>
      </w:r>
      <w:r w:rsidR="00A444A9">
        <w:t>UNA</w:t>
      </w:r>
    </w:p>
    <w:p w:rsidR="00A444A9" w:rsidRPr="00205226" w:rsidRDefault="00014166" w:rsidP="00A444A9">
      <w:pPr>
        <w:pStyle w:val="TtuloATC"/>
      </w:pPr>
      <w:r>
        <w:t>Titulo do projeto</w:t>
      </w:r>
    </w:p>
    <w:p w:rsidR="00844EC3" w:rsidRPr="002854DA" w:rsidRDefault="00844EC3" w:rsidP="00844EC3">
      <w:pPr>
        <w:pStyle w:val="endereco"/>
        <w:rPr>
          <w:rFonts w:ascii="Arial" w:hAnsi="Arial" w:cs="Arial"/>
        </w:rPr>
      </w:pPr>
      <w:r w:rsidRPr="002854DA">
        <w:rPr>
          <w:rFonts w:ascii="Arial" w:hAnsi="Arial" w:cs="Arial"/>
        </w:rPr>
        <w:t>CURSO</w:t>
      </w:r>
      <w:r>
        <w:rPr>
          <w:rFonts w:ascii="Arial" w:hAnsi="Arial" w:cs="Arial"/>
        </w:rPr>
        <w:t>:</w:t>
      </w:r>
      <w:r w:rsidR="00A444A9">
        <w:rPr>
          <w:rFonts w:ascii="Arial" w:hAnsi="Arial" w:cs="Arial"/>
        </w:rPr>
        <w:t xml:space="preserve"> Engenharia de Computação</w:t>
      </w:r>
      <w:r w:rsidR="00A444A9">
        <w:rPr>
          <w:rFonts w:ascii="Arial" w:hAnsi="Arial" w:cs="Arial"/>
        </w:rPr>
        <w:tab/>
        <w:t>Professor PA</w:t>
      </w:r>
      <w:r>
        <w:rPr>
          <w:rFonts w:ascii="Arial" w:hAnsi="Arial" w:cs="Arial"/>
        </w:rPr>
        <w:t>:</w:t>
      </w:r>
      <w:r w:rsidR="00A444A9">
        <w:rPr>
          <w:rFonts w:ascii="Arial" w:hAnsi="Arial" w:cs="Arial"/>
        </w:rPr>
        <w:t xml:space="preserve"> </w:t>
      </w:r>
      <w:r w:rsidR="00014166">
        <w:rPr>
          <w:rFonts w:ascii="Arial" w:hAnsi="Arial" w:cs="Arial"/>
        </w:rPr>
        <w:t>Anderson</w:t>
      </w:r>
      <w:proofErr w:type="gramStart"/>
      <w:r w:rsidR="000141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844EC3" w:rsidRPr="00756FCB" w:rsidRDefault="00014166" w:rsidP="00844EC3">
      <w:pPr>
        <w:pStyle w:val="endereco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>Bruno Lima</w:t>
      </w:r>
      <w:r w:rsidR="00A444A9">
        <w:rPr>
          <w:rFonts w:ascii="Arial" w:hAnsi="Arial" w:cs="Arial"/>
        </w:rPr>
        <w:t>, Jean Pierre, João Paulo</w:t>
      </w:r>
      <w:r w:rsidR="000C397D">
        <w:rPr>
          <w:rFonts w:ascii="Arial" w:hAnsi="Arial" w:cs="Arial"/>
        </w:rPr>
        <w:t xml:space="preserve"> Leonel</w:t>
      </w:r>
      <w:r w:rsidR="00A444A9">
        <w:rPr>
          <w:rFonts w:ascii="Arial" w:hAnsi="Arial" w:cs="Arial"/>
        </w:rPr>
        <w:t xml:space="preserve">, Rafael </w:t>
      </w:r>
      <w:proofErr w:type="gramStart"/>
      <w:r w:rsidR="00A444A9">
        <w:rPr>
          <w:rFonts w:ascii="Arial" w:hAnsi="Arial" w:cs="Arial"/>
        </w:rPr>
        <w:t>Mariano</w:t>
      </w:r>
      <w:proofErr w:type="gramEnd"/>
    </w:p>
    <w:p w:rsidR="00844EC3" w:rsidRDefault="00844EC3" w:rsidP="00844EC3">
      <w:pPr>
        <w:pStyle w:val="endereco"/>
        <w:jc w:val="both"/>
      </w:pPr>
    </w:p>
    <w:p w:rsidR="00844EC3" w:rsidRDefault="00844EC3" w:rsidP="00844EC3">
      <w:pPr>
        <w:pBdr>
          <w:top w:val="single" w:sz="48" w:space="1" w:color="auto"/>
          <w:bottom w:val="single" w:sz="2" w:space="1" w:color="auto"/>
        </w:pBdr>
      </w:pPr>
    </w:p>
    <w:p w:rsidR="00844EC3" w:rsidRDefault="00844EC3" w:rsidP="00844EC3"/>
    <w:p w:rsidR="009E0CD3" w:rsidRDefault="00844EC3" w:rsidP="009E0CD3">
      <w:r w:rsidRPr="00F73C90">
        <w:rPr>
          <w:i/>
        </w:rPr>
        <w:t xml:space="preserve">   </w:t>
      </w:r>
      <w:r w:rsidRPr="00F73C90">
        <w:rPr>
          <w:b/>
        </w:rPr>
        <w:t>Resumo</w:t>
      </w:r>
      <w:r w:rsidRPr="00F73C90">
        <w:rPr>
          <w:i/>
        </w:rPr>
        <w:t xml:space="preserve"> </w:t>
      </w:r>
      <w:r w:rsidRPr="00F73C90">
        <w:sym w:font="Symbol" w:char="F0BE"/>
      </w:r>
      <w:r w:rsidRPr="00F73C90">
        <w:t xml:space="preserve"> </w:t>
      </w:r>
      <w:r w:rsidR="009E0CD3">
        <w:t xml:space="preserve">Diante da impossibilidade de controlar alguns equipamentos domésticos à distância e a preocupação em economizar energia elétrica, surgiu </w:t>
      </w:r>
      <w:proofErr w:type="gramStart"/>
      <w:r w:rsidR="009E0CD3">
        <w:t>a</w:t>
      </w:r>
      <w:proofErr w:type="gramEnd"/>
      <w:r w:rsidR="009E0CD3">
        <w:t xml:space="preserve"> demanda para buscar soluções que at</w:t>
      </w:r>
      <w:bookmarkStart w:id="0" w:name="_GoBack"/>
      <w:bookmarkEnd w:id="0"/>
      <w:r w:rsidR="009E0CD3">
        <w:t>endam esta necessidade.</w:t>
      </w:r>
    </w:p>
    <w:p w:rsidR="009E0CD3" w:rsidRDefault="009E0CD3" w:rsidP="009E0CD3">
      <w:pPr>
        <w:rPr>
          <w:i/>
        </w:rPr>
      </w:pPr>
      <w:r>
        <w:t xml:space="preserve">Com o advento da internet móvel e aplicativos para </w:t>
      </w:r>
      <w:r>
        <w:rPr>
          <w:i/>
        </w:rPr>
        <w:t>smartphones</w:t>
      </w:r>
      <w:r>
        <w:t xml:space="preserve"> e </w:t>
      </w:r>
      <w:proofErr w:type="spellStart"/>
      <w:r>
        <w:rPr>
          <w:i/>
        </w:rPr>
        <w:t>tablets</w:t>
      </w:r>
      <w:proofErr w:type="spellEnd"/>
      <w:r>
        <w:rPr>
          <w:i/>
        </w:rPr>
        <w:t xml:space="preserve"> </w:t>
      </w:r>
      <w:r>
        <w:t xml:space="preserve">que oferecem recursos de conexão </w:t>
      </w:r>
      <w:r>
        <w:rPr>
          <w:i/>
        </w:rPr>
        <w:t>web</w:t>
      </w:r>
      <w:r>
        <w:t xml:space="preserve"> através de operadoras telefônicas ou redes </w:t>
      </w:r>
      <w:r>
        <w:rPr>
          <w:i/>
        </w:rPr>
        <w:t xml:space="preserve">wireless, </w:t>
      </w:r>
      <w:r w:rsidRPr="00DA09C4">
        <w:t>é possível enviar informações</w:t>
      </w:r>
      <w:r>
        <w:rPr>
          <w:i/>
        </w:rPr>
        <w:t xml:space="preserve"> para </w:t>
      </w:r>
      <w:r w:rsidRPr="00DA09C4">
        <w:t>dispositivos</w:t>
      </w:r>
      <w:r>
        <w:rPr>
          <w:i/>
        </w:rPr>
        <w:t xml:space="preserve"> que realizam o </w:t>
      </w:r>
      <w:r w:rsidRPr="00D215AD">
        <w:t>monitoramento e controle d</w:t>
      </w:r>
      <w:r>
        <w:t>e</w:t>
      </w:r>
      <w:r w:rsidRPr="00D215AD">
        <w:t xml:space="preserve"> funcionamento d</w:t>
      </w:r>
      <w:r>
        <w:t>e</w:t>
      </w:r>
      <w:r w:rsidRPr="00D215AD">
        <w:t xml:space="preserve"> </w:t>
      </w:r>
      <w:r>
        <w:t xml:space="preserve">aparelhos </w:t>
      </w:r>
      <w:proofErr w:type="spellStart"/>
      <w:r w:rsidRPr="00D215AD">
        <w:t>eletro</w:t>
      </w:r>
      <w:r>
        <w:t>-</w:t>
      </w:r>
      <w:r w:rsidRPr="00D215AD">
        <w:t>eletrônicos</w:t>
      </w:r>
      <w:proofErr w:type="spellEnd"/>
      <w:r w:rsidRPr="00D215AD">
        <w:t xml:space="preserve"> domé</w:t>
      </w:r>
      <w:r>
        <w:t>s</w:t>
      </w:r>
      <w:r w:rsidRPr="00D215AD">
        <w:t>ticos</w:t>
      </w:r>
      <w:r>
        <w:t>.</w:t>
      </w:r>
    </w:p>
    <w:p w:rsidR="009E0CD3" w:rsidRPr="00774A7D" w:rsidRDefault="009E0CD3" w:rsidP="009E0CD3">
      <w:r w:rsidRPr="006951ED">
        <w:t>E</w:t>
      </w:r>
      <w:r>
        <w:t>ste projeto tem como finalidade propor uma solução para a demanda de se controlar à distância os aparelhos instalados nos domicílios.</w:t>
      </w:r>
    </w:p>
    <w:p w:rsidR="008B2DE3" w:rsidRPr="00F73C90" w:rsidRDefault="008B2DE3" w:rsidP="0064299B"/>
    <w:p w:rsidR="00844EC3" w:rsidRDefault="00844EC3" w:rsidP="00844EC3">
      <w:pPr>
        <w:rPr>
          <w:b/>
          <w:i/>
          <w:sz w:val="18"/>
        </w:rPr>
      </w:pPr>
    </w:p>
    <w:p w:rsidR="00844EC3" w:rsidRPr="00F73C90" w:rsidRDefault="00844EC3" w:rsidP="00844EC3">
      <w:pPr>
        <w:rPr>
          <w:sz w:val="20"/>
          <w:szCs w:val="20"/>
        </w:rPr>
      </w:pPr>
      <w:r w:rsidRPr="00F73C90">
        <w:rPr>
          <w:sz w:val="20"/>
          <w:szCs w:val="20"/>
        </w:rPr>
        <w:t xml:space="preserve">  Palavras-chaves </w:t>
      </w:r>
      <w:r w:rsidRPr="00F73C90">
        <w:rPr>
          <w:sz w:val="20"/>
          <w:szCs w:val="20"/>
        </w:rPr>
        <w:sym w:font="Symbol" w:char="F0BE"/>
      </w:r>
      <w:r w:rsidRPr="00F73C90">
        <w:rPr>
          <w:sz w:val="20"/>
          <w:szCs w:val="20"/>
        </w:rPr>
        <w:t xml:space="preserve"> </w:t>
      </w:r>
      <w:r w:rsidR="00A444A9">
        <w:rPr>
          <w:sz w:val="20"/>
          <w:szCs w:val="20"/>
        </w:rPr>
        <w:t xml:space="preserve">Eletroeletrônicos, residência, acionamento remoto, </w:t>
      </w:r>
      <w:r w:rsidR="00B11878">
        <w:rPr>
          <w:sz w:val="20"/>
          <w:szCs w:val="20"/>
        </w:rPr>
        <w:t>monitoramento.</w:t>
      </w:r>
    </w:p>
    <w:p w:rsidR="00844EC3" w:rsidRPr="00F1356C" w:rsidRDefault="00844EC3" w:rsidP="006D3501">
      <w:pPr>
        <w:pStyle w:val="Ttulo1"/>
      </w:pPr>
      <w:r w:rsidRPr="006D3501">
        <w:t>Introdução</w:t>
      </w:r>
    </w:p>
    <w:p w:rsidR="00844EC3" w:rsidRDefault="00844EC3" w:rsidP="00844EC3"/>
    <w:p w:rsidR="00B3000E" w:rsidRDefault="00B3000E" w:rsidP="00C94BEE">
      <w:r w:rsidRPr="00B3000E">
        <w:t>As demandas profissionais, culturais e educacionais da vida moderna exigem que as pessoas passem grande parte do seu tempo fora de seus lares. Os lares modernos são equipados com inúmeros dispositivos elétricos e/ou eletrônicos</w:t>
      </w:r>
      <w:r w:rsidR="00C94BEE">
        <w:t>, tais como geladeiras, televisores lâmpadas e outros, que</w:t>
      </w:r>
      <w:r w:rsidRPr="00B3000E">
        <w:t xml:space="preserve"> devido à prolongada ausência de pessoas no ambiente doméstico, podem ficar ligados durante um longo período de tempo</w:t>
      </w:r>
      <w:r w:rsidR="00BA1C95">
        <w:t>,</w:t>
      </w:r>
      <w:r w:rsidRPr="00B3000E">
        <w:t xml:space="preserve"> desnecessariamente, o que</w:t>
      </w:r>
      <w:r w:rsidR="00BA1C95">
        <w:t xml:space="preserve"> pode</w:t>
      </w:r>
      <w:r w:rsidRPr="00B3000E">
        <w:t xml:space="preserve"> acarreta</w:t>
      </w:r>
      <w:r w:rsidR="00BA1C95">
        <w:t>r</w:t>
      </w:r>
      <w:r w:rsidRPr="00B3000E">
        <w:t xml:space="preserve"> problemas como: desperdício de energia</w:t>
      </w:r>
      <w:r w:rsidR="00C94BEE">
        <w:t xml:space="preserve"> e possíveis acidentes enquanto ligados</w:t>
      </w:r>
      <w:r w:rsidR="00BA1C95">
        <w:t>. Esses problemas podem</w:t>
      </w:r>
      <w:r w:rsidRPr="00B3000E">
        <w:t xml:space="preserve"> ser </w:t>
      </w:r>
      <w:r w:rsidR="00BA1C95">
        <w:t>evitados</w:t>
      </w:r>
      <w:r w:rsidR="00DC0723">
        <w:t xml:space="preserve"> através </w:t>
      </w:r>
      <w:r w:rsidR="00BA1C95">
        <w:t>do</w:t>
      </w:r>
      <w:r w:rsidRPr="00B3000E">
        <w:t xml:space="preserve"> </w:t>
      </w:r>
      <w:r w:rsidR="00BA1C95">
        <w:t>acionamento d</w:t>
      </w:r>
      <w:r w:rsidRPr="00B3000E">
        <w:t>os dispositivos domésticos remotamente.</w:t>
      </w:r>
    </w:p>
    <w:p w:rsidR="00C94BEE" w:rsidRDefault="00C94BEE" w:rsidP="00C94BEE"/>
    <w:p w:rsidR="00C94BEE" w:rsidRDefault="00C94BEE" w:rsidP="00C94BEE">
      <w:r>
        <w:t>Na atualidade</w:t>
      </w:r>
      <w:r w:rsidR="008B1226">
        <w:t>,</w:t>
      </w:r>
      <w:r>
        <w:t xml:space="preserve"> os aparelhos de telefonia móvel apresentam tecnologia e poder de processamento avançados que possibilitam a execução de aplicativos complexos</w:t>
      </w:r>
      <w:r w:rsidR="00BA1C95">
        <w:t xml:space="preserve"> a um baixo custo</w:t>
      </w:r>
      <w:r>
        <w:t>. Esse poder de processamento aliado ao fato destes aparelhos serem extremamente comuns</w:t>
      </w:r>
      <w:r w:rsidR="00BA1C95">
        <w:t xml:space="preserve"> e </w:t>
      </w:r>
      <w:r>
        <w:t>assimilados tecnologicamente</w:t>
      </w:r>
      <w:proofErr w:type="gramStart"/>
      <w:r w:rsidR="008B1226">
        <w:t>,</w:t>
      </w:r>
      <w:r w:rsidR="00BA1C95">
        <w:t xml:space="preserve"> faz</w:t>
      </w:r>
      <w:proofErr w:type="gramEnd"/>
      <w:r w:rsidR="00BA1C95">
        <w:t xml:space="preserve"> desses dispositivos </w:t>
      </w:r>
      <w:r>
        <w:t>plataformas</w:t>
      </w:r>
      <w:r w:rsidR="00BA1C95">
        <w:t xml:space="preserve"> interessantes</w:t>
      </w:r>
      <w:r>
        <w:t xml:space="preserve"> para </w:t>
      </w:r>
      <w:r w:rsidR="00BA1C95">
        <w:t xml:space="preserve">o desenvolvimento de </w:t>
      </w:r>
      <w:r w:rsidRPr="00072EAE">
        <w:rPr>
          <w:i/>
        </w:rPr>
        <w:t>softwares</w:t>
      </w:r>
      <w:r w:rsidR="00BA1C95">
        <w:rPr>
          <w:i/>
        </w:rPr>
        <w:t>, que podem</w:t>
      </w:r>
      <w:r w:rsidRPr="00D215AD">
        <w:t xml:space="preserve"> acessar dados enviados de sensores </w:t>
      </w:r>
      <w:r>
        <w:t>e armazen</w:t>
      </w:r>
      <w:r w:rsidR="008B1226">
        <w:t>á</w:t>
      </w:r>
      <w:r>
        <w:t>-los em servidores, possibilitando</w:t>
      </w:r>
      <w:r w:rsidRPr="00D215AD">
        <w:t xml:space="preserve"> o </w:t>
      </w:r>
      <w:r w:rsidR="0064299B">
        <w:t>acionamento</w:t>
      </w:r>
      <w:r w:rsidRPr="00D215AD">
        <w:t xml:space="preserve"> d</w:t>
      </w:r>
      <w:r>
        <w:t>e</w:t>
      </w:r>
      <w:r w:rsidRPr="00D215AD">
        <w:t xml:space="preserve"> dispositivos eletroeletrônicos domé</w:t>
      </w:r>
      <w:r>
        <w:t>s</w:t>
      </w:r>
      <w:r w:rsidRPr="00D215AD">
        <w:t>ticos</w:t>
      </w:r>
      <w:r>
        <w:t>.</w:t>
      </w:r>
    </w:p>
    <w:p w:rsidR="00C94BEE" w:rsidRDefault="00C94BEE" w:rsidP="00C94BEE"/>
    <w:p w:rsidR="00C94BEE" w:rsidRDefault="00C94BEE" w:rsidP="00C94BEE">
      <w:r>
        <w:t>E</w:t>
      </w:r>
      <w:r w:rsidRPr="005418B9">
        <w:t>ste projeto prop</w:t>
      </w:r>
      <w:r>
        <w:t xml:space="preserve">õe uma solução de </w:t>
      </w:r>
      <w:r w:rsidR="00AC08BF">
        <w:t>acionamento e monitoramento</w:t>
      </w:r>
      <w:r>
        <w:t xml:space="preserve"> remoto </w:t>
      </w:r>
      <w:r w:rsidR="00AC08BF">
        <w:t xml:space="preserve">de </w:t>
      </w:r>
      <w:r>
        <w:t xml:space="preserve">dispositivos domésticos, </w:t>
      </w:r>
      <w:r w:rsidRPr="005418B9">
        <w:t xml:space="preserve">utilizando </w:t>
      </w:r>
      <w:r w:rsidRPr="005418B9">
        <w:rPr>
          <w:i/>
        </w:rPr>
        <w:t>smartphones</w:t>
      </w:r>
      <w:r>
        <w:rPr>
          <w:i/>
        </w:rPr>
        <w:t>,</w:t>
      </w:r>
      <w:r>
        <w:t xml:space="preserve"> (aparelhos telefônicos móveis que possuem diversos utilitários que fazem deles pequenos computadores </w:t>
      </w:r>
      <w:r>
        <w:lastRenderedPageBreak/>
        <w:t>portáteis, possuem sistema operacional e uma interface gráfica aos seus usuários</w:t>
      </w:r>
      <w:r w:rsidR="00B11878">
        <w:t>. Disponível em:&lt;</w:t>
      </w:r>
      <w:r w:rsidR="00B11878" w:rsidRPr="00F61B10">
        <w:t>http://techtips.salon.com/smartphones-4959.html</w:t>
      </w:r>
      <w:r w:rsidR="00B11878">
        <w:t>&gt; acesso em: 06 de maio de 2012.</w:t>
      </w:r>
      <w:r>
        <w:t>)</w:t>
      </w:r>
      <w:r w:rsidRPr="005418B9">
        <w:t xml:space="preserve"> que, através d</w:t>
      </w:r>
      <w:r>
        <w:t>e uma conexão com a internet</w:t>
      </w:r>
      <w:r w:rsidR="00BA1C95">
        <w:t>, podem</w:t>
      </w:r>
      <w:r w:rsidRPr="005418B9">
        <w:t xml:space="preserve"> </w:t>
      </w:r>
      <w:r w:rsidR="0064299B">
        <w:t>acionar</w:t>
      </w:r>
      <w:r w:rsidRPr="005418B9">
        <w:t xml:space="preserve"> os aparelhos eletroeletrônicos existentes nas residências</w:t>
      </w:r>
      <w:r w:rsidRPr="005418B9">
        <w:rPr>
          <w:rFonts w:cs="Arial"/>
        </w:rPr>
        <w:t>.</w:t>
      </w:r>
    </w:p>
    <w:p w:rsidR="00B3000E" w:rsidRPr="00B3000E" w:rsidRDefault="00B3000E" w:rsidP="00B3000E"/>
    <w:p w:rsidR="00844EC3" w:rsidRPr="00B3000E" w:rsidRDefault="00B3000E" w:rsidP="00B3000E">
      <w:r w:rsidRPr="00B3000E">
        <w:rPr>
          <w:rFonts w:cs="Arial"/>
          <w:szCs w:val="20"/>
        </w:rPr>
        <w:t>.</w:t>
      </w:r>
    </w:p>
    <w:p w:rsidR="00844EC3" w:rsidRDefault="00844EC3" w:rsidP="006D3501">
      <w:pPr>
        <w:pStyle w:val="Ttulo1"/>
      </w:pPr>
      <w:r w:rsidRPr="00F1356C">
        <w:t xml:space="preserve">Revisão Bibliográfica </w:t>
      </w:r>
    </w:p>
    <w:p w:rsidR="00844EC3" w:rsidRDefault="00844EC3" w:rsidP="00844EC3"/>
    <w:p w:rsidR="00440A4B" w:rsidRDefault="006408E0" w:rsidP="00D43B54">
      <w:r>
        <w:t xml:space="preserve">Para se </w:t>
      </w:r>
      <w:r w:rsidR="00AC08BF">
        <w:t>acionar ou monitorar</w:t>
      </w:r>
      <w:r>
        <w:t xml:space="preserve"> dispositivos </w:t>
      </w:r>
      <w:r w:rsidR="00AC08BF">
        <w:t>eletro</w:t>
      </w:r>
      <w:r>
        <w:t xml:space="preserve">eletrônicos através de </w:t>
      </w:r>
      <w:r w:rsidRPr="00AC08BF">
        <w:rPr>
          <w:i/>
        </w:rPr>
        <w:t>smartphones</w:t>
      </w:r>
      <w:r w:rsidR="00023998">
        <w:t>,</w:t>
      </w:r>
      <w:r>
        <w:t xml:space="preserve"> é n</w:t>
      </w:r>
      <w:r w:rsidR="0064299B">
        <w:t>ecessário o uso da web</w:t>
      </w:r>
      <w:r>
        <w:t xml:space="preserve"> como meio de comunicação</w:t>
      </w:r>
      <w:r w:rsidR="00023998">
        <w:t xml:space="preserve"> de dados</w:t>
      </w:r>
      <w:r>
        <w:t xml:space="preserve">. Em um artigo publicado em seu </w:t>
      </w:r>
      <w:r w:rsidRPr="00C06B15">
        <w:rPr>
          <w:i/>
        </w:rPr>
        <w:t>site</w:t>
      </w:r>
      <w:r>
        <w:t>, Antônio Rogério Messias</w:t>
      </w:r>
      <w:r w:rsidR="00C06B15">
        <w:t xml:space="preserve"> propôs uma solução em que utiliza três computadores</w:t>
      </w:r>
      <w:r w:rsidR="00023998">
        <w:t>,</w:t>
      </w:r>
      <w:r w:rsidR="00C06B15">
        <w:t xml:space="preserve"> </w:t>
      </w:r>
      <w:r w:rsidR="00023998">
        <w:t>s</w:t>
      </w:r>
      <w:r w:rsidR="00C06B15">
        <w:t xml:space="preserve">endo um computador usado como servidor de hospedagem, um segundo como servidor de dispositivos (realizando a interface entre </w:t>
      </w:r>
      <w:proofErr w:type="gramStart"/>
      <w:r w:rsidR="00C06B15">
        <w:t>os dispositivos doméstico</w:t>
      </w:r>
      <w:proofErr w:type="gramEnd"/>
      <w:r w:rsidR="00C06B15">
        <w:t xml:space="preserve"> e o restante do sistema) e um terceiro responsável por rodar o programa </w:t>
      </w:r>
      <w:r w:rsidR="00023998">
        <w:t xml:space="preserve">o qual </w:t>
      </w:r>
      <w:r w:rsidR="00C06B15">
        <w:t xml:space="preserve">o usuário opera a fim de acionar ou monitorar os dispositivos integrados ao sistema. Esse sistema proposto exemplifica a utilização da internet como </w:t>
      </w:r>
      <w:r w:rsidR="00440A4B">
        <w:t>meio de integração entre os dispositivos do sistema de acionamento e monitoramento.</w:t>
      </w:r>
    </w:p>
    <w:p w:rsidR="00D43B54" w:rsidRDefault="00D43B54" w:rsidP="00D43B54"/>
    <w:p w:rsidR="00440A4B" w:rsidRDefault="00AC387D" w:rsidP="00D43B54">
      <w:r>
        <w:t xml:space="preserve">Por meio </w:t>
      </w:r>
      <w:r w:rsidR="00440A4B">
        <w:t xml:space="preserve">da plataforma </w:t>
      </w:r>
      <w:r w:rsidR="00440A4B" w:rsidRPr="00440A4B">
        <w:rPr>
          <w:i/>
        </w:rPr>
        <w:t>Linux/GNU</w:t>
      </w:r>
      <w:r w:rsidR="00440A4B">
        <w:t xml:space="preserve">, Steven </w:t>
      </w:r>
      <w:proofErr w:type="spellStart"/>
      <w:r w:rsidR="00440A4B">
        <w:t>Goodwin</w:t>
      </w:r>
      <w:proofErr w:type="spellEnd"/>
      <w:r w:rsidR="00440A4B">
        <w:t xml:space="preserve"> propôs uma solução</w:t>
      </w:r>
      <w:r w:rsidR="00D71D93">
        <w:t xml:space="preserve"> </w:t>
      </w:r>
      <w:r w:rsidR="00B11878">
        <w:t>em que se utiliza</w:t>
      </w:r>
      <w:r w:rsidR="00440A4B">
        <w:t>, para o acionamento dos dispositivos, de sinais de alta frequência modulados na própria rede elétrica em que os</w:t>
      </w:r>
      <w:r w:rsidR="00975B58">
        <w:t xml:space="preserve"> dispositivos estão conectados. A tecnologia Power </w:t>
      </w:r>
      <w:proofErr w:type="spellStart"/>
      <w:r w:rsidR="00975B58">
        <w:t>L</w:t>
      </w:r>
      <w:r w:rsidR="00500556">
        <w:t>ine</w:t>
      </w:r>
      <w:proofErr w:type="spellEnd"/>
      <w:r w:rsidR="00500556">
        <w:t xml:space="preserve"> Communication (P</w:t>
      </w:r>
      <w:r w:rsidR="00E46595">
        <w:t>LC</w:t>
      </w:r>
      <w:r w:rsidR="00057783">
        <w:t>), tem</w:t>
      </w:r>
      <w:r w:rsidR="00E46595">
        <w:t xml:space="preserve"> </w:t>
      </w:r>
      <w:proofErr w:type="spellStart"/>
      <w:proofErr w:type="gramStart"/>
      <w:r w:rsidR="00E46595">
        <w:t>infra-estrutura</w:t>
      </w:r>
      <w:proofErr w:type="spellEnd"/>
      <w:proofErr w:type="gramEnd"/>
      <w:r w:rsidR="00E46595">
        <w:t xml:space="preserve"> </w:t>
      </w:r>
      <w:r w:rsidR="00D71D93">
        <w:t>básica</w:t>
      </w:r>
      <w:r w:rsidR="00E46595">
        <w:t xml:space="preserve"> para </w:t>
      </w:r>
      <w:r w:rsidR="00D71D93">
        <w:t>comunicação</w:t>
      </w:r>
      <w:r w:rsidR="00DC0723">
        <w:t>, utilizando</w:t>
      </w:r>
      <w:r w:rsidR="00500556">
        <w:t xml:space="preserve"> a rede </w:t>
      </w:r>
      <w:r w:rsidR="00883729">
        <w:t>elétrica</w:t>
      </w:r>
      <w:r w:rsidR="00500556">
        <w:t xml:space="preserve"> de distribuição como meio </w:t>
      </w:r>
      <w:r w:rsidR="00883729">
        <w:t>físico</w:t>
      </w:r>
      <w:r w:rsidR="00500556">
        <w:t xml:space="preserve"> para o transporte de sinais de </w:t>
      </w:r>
      <w:r w:rsidR="00057783">
        <w:t>dados,</w:t>
      </w:r>
      <w:r w:rsidR="00E46595">
        <w:t xml:space="preserve"> transforma</w:t>
      </w:r>
      <w:r w:rsidR="00D71D93">
        <w:t>ndo</w:t>
      </w:r>
      <w:r w:rsidR="00E46595">
        <w:t xml:space="preserve"> a rede </w:t>
      </w:r>
      <w:r w:rsidR="00D71D93">
        <w:t>elétrica</w:t>
      </w:r>
      <w:r w:rsidR="00E46595">
        <w:t xml:space="preserve"> residencial em uma verdadeira rede local de dados (LAN), convertendo cada tomada de energia também em pontos de dados.</w:t>
      </w:r>
    </w:p>
    <w:p w:rsidR="00D43B54" w:rsidRDefault="00D43B54" w:rsidP="00D43B54">
      <w:pPr>
        <w:rPr>
          <w:rFonts w:cs="Arial"/>
          <w:shd w:val="clear" w:color="auto" w:fill="FFFFFF"/>
        </w:rPr>
      </w:pPr>
    </w:p>
    <w:p w:rsidR="00844EC3" w:rsidRDefault="00587FE4" w:rsidP="00D43B54">
      <w:r>
        <w:rPr>
          <w:rFonts w:cs="Arial"/>
          <w:shd w:val="clear" w:color="auto" w:fill="FFFFFF"/>
        </w:rPr>
        <w:t>Já se encontra no mercado</w:t>
      </w:r>
      <w:r w:rsidRPr="00587FE4">
        <w:rPr>
          <w:rFonts w:cs="Arial"/>
          <w:shd w:val="clear" w:color="auto" w:fill="FFFFFF"/>
        </w:rPr>
        <w:t>  um aplicativo</w:t>
      </w:r>
      <w:r w:rsidR="00023998">
        <w:rPr>
          <w:rFonts w:cs="Arial"/>
          <w:shd w:val="clear" w:color="auto" w:fill="FFFFFF"/>
        </w:rPr>
        <w:t xml:space="preserve"> para </w:t>
      </w:r>
      <w:r w:rsidR="00023998" w:rsidRPr="00023998">
        <w:rPr>
          <w:rFonts w:cs="Arial"/>
          <w:i/>
          <w:shd w:val="clear" w:color="auto" w:fill="FFFFFF"/>
        </w:rPr>
        <w:t>Smartphones</w:t>
      </w:r>
      <w:r w:rsidR="00023998">
        <w:rPr>
          <w:rFonts w:cs="Arial"/>
          <w:i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lançado pela fabricante </w:t>
      </w:r>
      <w:r w:rsidRPr="00587FE4">
        <w:rPr>
          <w:rFonts w:cs="Arial"/>
          <w:i/>
          <w:shd w:val="clear" w:color="auto" w:fill="FFFFFF"/>
        </w:rPr>
        <w:t>Panasonic</w:t>
      </w:r>
      <w:r w:rsidR="00023998">
        <w:rPr>
          <w:rFonts w:cs="Arial"/>
          <w:i/>
          <w:shd w:val="clear" w:color="auto" w:fill="FFFFFF"/>
        </w:rPr>
        <w:t xml:space="preserve"> </w:t>
      </w:r>
      <w:r w:rsidR="00023998" w:rsidRPr="00023998">
        <w:rPr>
          <w:rFonts w:cs="Arial"/>
          <w:shd w:val="clear" w:color="auto" w:fill="FFFFFF"/>
        </w:rPr>
        <w:t>e</w:t>
      </w:r>
      <w:r w:rsidR="00023998">
        <w:rPr>
          <w:rFonts w:cs="Arial"/>
          <w:i/>
          <w:shd w:val="clear" w:color="auto" w:fill="FFFFFF"/>
        </w:rPr>
        <w:t xml:space="preserve"> </w:t>
      </w:r>
      <w:proofErr w:type="spellStart"/>
      <w:r w:rsidR="00023998">
        <w:rPr>
          <w:rFonts w:cs="Arial"/>
          <w:i/>
          <w:shd w:val="clear" w:color="auto" w:fill="FFFFFF"/>
        </w:rPr>
        <w:t>d</w:t>
      </w:r>
      <w:r w:rsidR="0064299B">
        <w:rPr>
          <w:rFonts w:cs="Arial"/>
          <w:shd w:val="clear" w:color="auto" w:fill="FFFFFF"/>
        </w:rPr>
        <w:t>enomidado</w:t>
      </w:r>
      <w:proofErr w:type="spellEnd"/>
      <w:r w:rsidR="00023998" w:rsidRPr="00587FE4">
        <w:rPr>
          <w:rFonts w:cs="Arial"/>
          <w:shd w:val="clear" w:color="auto" w:fill="FFFFFF"/>
        </w:rPr>
        <w:t> </w:t>
      </w:r>
      <w:r w:rsidR="00023998" w:rsidRPr="00587FE4">
        <w:rPr>
          <w:rStyle w:val="nfase"/>
          <w:rFonts w:cs="Arial"/>
          <w:shd w:val="clear" w:color="auto" w:fill="FFFFFF"/>
        </w:rPr>
        <w:t xml:space="preserve">Panasonic </w:t>
      </w:r>
      <w:proofErr w:type="spellStart"/>
      <w:r w:rsidR="00023998" w:rsidRPr="00587FE4">
        <w:rPr>
          <w:rStyle w:val="nfase"/>
          <w:rFonts w:cs="Arial"/>
          <w:shd w:val="clear" w:color="auto" w:fill="FFFFFF"/>
        </w:rPr>
        <w:t>Smart</w:t>
      </w:r>
      <w:proofErr w:type="spellEnd"/>
      <w:r w:rsidR="00023998" w:rsidRPr="00587FE4">
        <w:rPr>
          <w:rStyle w:val="nfase"/>
          <w:rFonts w:cs="Arial"/>
          <w:shd w:val="clear" w:color="auto" w:fill="FFFFFF"/>
        </w:rPr>
        <w:t xml:space="preserve"> </w:t>
      </w:r>
      <w:proofErr w:type="spellStart"/>
      <w:r w:rsidR="00023998" w:rsidRPr="00587FE4">
        <w:rPr>
          <w:rStyle w:val="nfase"/>
          <w:rFonts w:cs="Arial"/>
          <w:shd w:val="clear" w:color="auto" w:fill="FFFFFF"/>
        </w:rPr>
        <w:t>App</w:t>
      </w:r>
      <w:proofErr w:type="spellEnd"/>
      <w:r>
        <w:rPr>
          <w:rFonts w:cs="Arial"/>
          <w:i/>
          <w:shd w:val="clear" w:color="auto" w:fill="FFFFFF"/>
        </w:rPr>
        <w:t>,</w:t>
      </w:r>
      <w:r w:rsidR="00023998">
        <w:rPr>
          <w:rFonts w:cs="Arial"/>
          <w:i/>
          <w:shd w:val="clear" w:color="auto" w:fill="FFFFFF"/>
        </w:rPr>
        <w:t xml:space="preserve"> que,</w:t>
      </w:r>
      <w:r w:rsidR="00023998">
        <w:rPr>
          <w:rFonts w:cs="Arial"/>
          <w:shd w:val="clear" w:color="auto" w:fill="FFFFFF"/>
        </w:rPr>
        <w:t xml:space="preserve"> segundo a empresa, permite o controle de dispositivos domésticos especialmente desenvolvidos.</w:t>
      </w:r>
      <w:r w:rsidR="009732A6">
        <w:rPr>
          <w:rFonts w:cs="Arial"/>
          <w:shd w:val="clear" w:color="auto" w:fill="FFFFFF"/>
        </w:rPr>
        <w:t xml:space="preserve"> </w:t>
      </w:r>
    </w:p>
    <w:p w:rsidR="00D43B54" w:rsidRDefault="00D43B54" w:rsidP="00D43B54">
      <w:pPr>
        <w:rPr>
          <w:color w:val="FF0000"/>
        </w:rPr>
      </w:pPr>
    </w:p>
    <w:p w:rsidR="00844EC3" w:rsidRDefault="00844EC3" w:rsidP="006D3501">
      <w:pPr>
        <w:pStyle w:val="Ttulo1"/>
      </w:pPr>
      <w:r w:rsidRPr="00F1356C">
        <w:t xml:space="preserve">Materiais e Métodos </w:t>
      </w:r>
    </w:p>
    <w:p w:rsidR="00815C02" w:rsidRDefault="00815C02" w:rsidP="006608A5"/>
    <w:p w:rsidR="007E0C94" w:rsidRPr="00D21505" w:rsidRDefault="007E0C94" w:rsidP="009E0CD3">
      <w:r w:rsidRPr="00D21505">
        <w:t xml:space="preserve">De acordo com o EPE – Empresa de Pesquisa Energética (2011), o consumo de energia elétrica nas residências brasileiras somou 10.273 </w:t>
      </w:r>
      <w:proofErr w:type="spellStart"/>
      <w:r w:rsidRPr="00D21505">
        <w:rPr>
          <w:i/>
        </w:rPr>
        <w:t>Gigawatts</w:t>
      </w:r>
      <w:proofErr w:type="spellEnd"/>
      <w:r w:rsidRPr="00D21505">
        <w:rPr>
          <w:i/>
        </w:rPr>
        <w:t>-hora</w:t>
      </w:r>
      <w:r w:rsidRPr="00D21505">
        <w:t xml:space="preserve"> (</w:t>
      </w:r>
      <w:proofErr w:type="spellStart"/>
      <w:proofErr w:type="gramStart"/>
      <w:r w:rsidRPr="00D21505">
        <w:t>GWh</w:t>
      </w:r>
      <w:proofErr w:type="spellEnd"/>
      <w:proofErr w:type="gramEnd"/>
      <w:r w:rsidRPr="00D21505">
        <w:t>) em março, ficando 8% acima do verificado há um ano.</w:t>
      </w:r>
    </w:p>
    <w:p w:rsidR="007E0C94" w:rsidRPr="00D21505" w:rsidRDefault="007E0C94" w:rsidP="009E0CD3">
      <w:r w:rsidRPr="00D21505">
        <w:t>Cerca de 300 mil residências em todo país possuem hoje algum tipo de automação, segundo a Associação Brasileira de Automação Residencial (</w:t>
      </w:r>
      <w:proofErr w:type="spellStart"/>
      <w:r w:rsidRPr="00D21505">
        <w:t>Aureside</w:t>
      </w:r>
      <w:proofErr w:type="spellEnd"/>
      <w:r w:rsidRPr="00D21505">
        <w:t xml:space="preserve">), e este número deverá crescer cinco vezes até 2015. Controlar e programar equipamentos residenciais à distância (como cenários de iluminação, home </w:t>
      </w:r>
      <w:proofErr w:type="spellStart"/>
      <w:r w:rsidRPr="00D21505">
        <w:t>theater</w:t>
      </w:r>
      <w:proofErr w:type="spellEnd"/>
      <w:r w:rsidRPr="00D21505">
        <w:t xml:space="preserve">, cortinas e ar-condicionado), não é uma novidade. A chegada dos </w:t>
      </w:r>
      <w:r w:rsidRPr="00D21505">
        <w:rPr>
          <w:i/>
        </w:rPr>
        <w:t>smartphones</w:t>
      </w:r>
      <w:r w:rsidRPr="00D21505">
        <w:t xml:space="preserve"> e </w:t>
      </w:r>
      <w:proofErr w:type="spellStart"/>
      <w:r w:rsidRPr="00D21505">
        <w:rPr>
          <w:i/>
        </w:rPr>
        <w:t>tablets</w:t>
      </w:r>
      <w:proofErr w:type="spellEnd"/>
      <w:r w:rsidRPr="00D21505">
        <w:t xml:space="preserve"> causaria uma revolução ao permitir a convergência de todos os controles num único aparelho portátil e móvel. (ARQUITETURA &amp; CONSTRUÇÃO, 2012)</w:t>
      </w:r>
    </w:p>
    <w:p w:rsidR="007E0C94" w:rsidRPr="00D21505" w:rsidRDefault="007E0C94" w:rsidP="009E0CD3">
      <w:r w:rsidRPr="00D21505">
        <w:t xml:space="preserve">Este projeto tem o intuito de sanar esses e outros problemas tais como saber o que se passa em sua residência à distância. </w:t>
      </w:r>
    </w:p>
    <w:p w:rsidR="007E0C94" w:rsidRPr="00D21505" w:rsidRDefault="007E0C94" w:rsidP="009E0CD3">
      <w:r w:rsidRPr="00D21505">
        <w:lastRenderedPageBreak/>
        <w:t xml:space="preserve">Um </w:t>
      </w:r>
      <w:r w:rsidRPr="00D21505">
        <w:rPr>
          <w:i/>
        </w:rPr>
        <w:t>software</w:t>
      </w:r>
      <w:r w:rsidRPr="00D21505">
        <w:t xml:space="preserve"> para plataforma </w:t>
      </w:r>
      <w:proofErr w:type="spellStart"/>
      <w:r w:rsidRPr="00D21505">
        <w:rPr>
          <w:i/>
        </w:rPr>
        <w:t>Android</w:t>
      </w:r>
      <w:proofErr w:type="spellEnd"/>
      <w:r w:rsidRPr="00D21505">
        <w:t xml:space="preserve">, utilizando a linguagem Java, foi criado para fazer a interface entre o usuário e o sistema, de forma intuitiva e irá enviar comandos AT(GPRS) contendo códigos no protocolo HTTP para um servidor, que em uma primeira versão do protótipo era realizado através da web. Neste servidor, criou-se um banco de dados que armazenará o estado lógico do fornecimento de energia aos aparelhos (ligado ou desligado). </w:t>
      </w:r>
    </w:p>
    <w:p w:rsidR="007E0C94" w:rsidRDefault="007E0C94" w:rsidP="009E0CD3">
      <w:r w:rsidRPr="00D21505">
        <w:t xml:space="preserve">Fisicamente o acionamento é realizado por um </w:t>
      </w:r>
      <w:r w:rsidRPr="004A0897">
        <w:t xml:space="preserve">circuito baseado em </w:t>
      </w:r>
      <w:proofErr w:type="spellStart"/>
      <w:r w:rsidRPr="004A0897">
        <w:t>optoacopladores</w:t>
      </w:r>
      <w:proofErr w:type="spellEnd"/>
      <w:r w:rsidRPr="004A0897">
        <w:t xml:space="preserve"> (MOC3020) e </w:t>
      </w:r>
      <w:proofErr w:type="spellStart"/>
      <w:r w:rsidRPr="004A0897">
        <w:t>TRIAC’s</w:t>
      </w:r>
      <w:proofErr w:type="spellEnd"/>
      <w:r w:rsidRPr="00D21505">
        <w:t xml:space="preserve">, que por sua vez utiliza um </w:t>
      </w:r>
      <w:proofErr w:type="spellStart"/>
      <w:r w:rsidRPr="00D21505">
        <w:t>microcontrolador</w:t>
      </w:r>
      <w:proofErr w:type="spellEnd"/>
      <w:r w:rsidRPr="00D21505">
        <w:t xml:space="preserve"> AT-MEGA 3220, integrado a um módulo GPRS SIM900, responsável por receber os dados que são transmitidos através de uma porta de comunicação serial, onde</w:t>
      </w:r>
      <w:r w:rsidRPr="004A0897">
        <w:t xml:space="preserve"> logicamente são tratados pelo algoritmo em C, presente no </w:t>
      </w:r>
      <w:proofErr w:type="spellStart"/>
      <w:r w:rsidRPr="004A0897">
        <w:t>microcontrolador</w:t>
      </w:r>
      <w:proofErr w:type="spellEnd"/>
      <w:r w:rsidRPr="004A0897">
        <w:t xml:space="preserve"> e apresentados ao usuário </w:t>
      </w:r>
      <w:r>
        <w:t>através do</w:t>
      </w:r>
      <w:r w:rsidRPr="004A0897">
        <w:t xml:space="preserve"> </w:t>
      </w:r>
      <w:r w:rsidRPr="00022D7B">
        <w:rPr>
          <w:i/>
        </w:rPr>
        <w:t>display</w:t>
      </w:r>
      <w:r w:rsidRPr="004A0897">
        <w:t xml:space="preserve"> como forma de monitoramento do funcionamento dos dispositivos, sendo também, armazenados no banco de dados </w:t>
      </w:r>
      <w:commentRangeStart w:id="1"/>
      <w:proofErr w:type="gramStart"/>
      <w:r w:rsidRPr="00022D7B">
        <w:rPr>
          <w:i/>
        </w:rPr>
        <w:t>MySQL</w:t>
      </w:r>
      <w:commentRangeEnd w:id="1"/>
      <w:proofErr w:type="gramEnd"/>
      <w:r w:rsidR="00830B99">
        <w:rPr>
          <w:rStyle w:val="Refdecomentrio"/>
        </w:rPr>
        <w:commentReference w:id="1"/>
      </w:r>
      <w:r w:rsidRPr="004A0897">
        <w:t>.</w:t>
      </w:r>
    </w:p>
    <w:p w:rsidR="007E0C94" w:rsidRPr="00D21505" w:rsidRDefault="007E0C94" w:rsidP="009E0CD3">
      <w:r w:rsidRPr="00D21505">
        <w:t xml:space="preserve">O projeto inicial foi modificado a fim de eliminar a necessidade de um servidor local, no qual realizava a interface entre os dispositivos domésticos e um servidor de banco de dados “na nuvem”, que hoje é realizado pelo </w:t>
      </w:r>
      <w:proofErr w:type="spellStart"/>
      <w:r w:rsidRPr="00D21505">
        <w:t>microcontrolador</w:t>
      </w:r>
      <w:proofErr w:type="spellEnd"/>
      <w:r w:rsidRPr="00D21505">
        <w:t>, possibilitando a verificação do estado dos aparelhos, além da substituição da porta de comunicação paralela por uma porta serial.</w:t>
      </w:r>
    </w:p>
    <w:p w:rsidR="007E0C94" w:rsidRPr="004A0897" w:rsidRDefault="007E0C94" w:rsidP="009E0CD3">
      <w:r w:rsidRPr="004A0897">
        <w:t xml:space="preserve">Os dados enviados têm como objetivo comandar as funções de “liga e desliga”, enquanto o aplicativo Java do dispositivo móvel na plataforma </w:t>
      </w:r>
      <w:proofErr w:type="spellStart"/>
      <w:r w:rsidRPr="004A0897">
        <w:t>Android</w:t>
      </w:r>
      <w:proofErr w:type="spellEnd"/>
      <w:r w:rsidRPr="004A0897">
        <w:t>, receberá essas informações do banco para informar ao usuário a situação da residência e obter seu controle.</w:t>
      </w:r>
    </w:p>
    <w:p w:rsidR="006608A5" w:rsidRPr="006608A5" w:rsidRDefault="006608A5" w:rsidP="006608A5"/>
    <w:p w:rsidR="00BE03DF" w:rsidRPr="00BE03DF" w:rsidRDefault="00BE03DF" w:rsidP="00BE03DF"/>
    <w:p w:rsidR="00844EC3" w:rsidRDefault="00844EC3" w:rsidP="006D3501">
      <w:pPr>
        <w:pStyle w:val="Ttulo1"/>
      </w:pPr>
      <w:r w:rsidRPr="00F1356C">
        <w:t xml:space="preserve">Resultados Experimentais </w:t>
      </w:r>
    </w:p>
    <w:p w:rsidR="00694636" w:rsidRDefault="00694636" w:rsidP="00082B48"/>
    <w:p w:rsidR="00082B48" w:rsidRDefault="00082B48" w:rsidP="00082B48">
      <w:commentRangeStart w:id="2"/>
      <w:r>
        <w:t>Em teste</w:t>
      </w:r>
      <w:r w:rsidR="00694636">
        <w:t>s</w:t>
      </w:r>
      <w:r>
        <w:t xml:space="preserve"> realizados com lâmpadas incandescentes, obteve-se sucesso </w:t>
      </w:r>
      <w:r w:rsidR="00694636">
        <w:t xml:space="preserve">nas tentativas de ligá-las e desligá-las remotamente. Como esperado, não se encontrou limitações de distância entre o </w:t>
      </w:r>
      <w:r w:rsidR="00694636" w:rsidRPr="00694636">
        <w:rPr>
          <w:i/>
        </w:rPr>
        <w:t>smartphone</w:t>
      </w:r>
      <w:r w:rsidR="00694636">
        <w:t xml:space="preserve"> e o sistema instalado localmente, sendo imprescindível apenas a efetivo acesso ao sinal de telefonia.</w:t>
      </w:r>
    </w:p>
    <w:p w:rsidR="00694636" w:rsidRDefault="00694636" w:rsidP="00082B48"/>
    <w:p w:rsidR="00844EC3" w:rsidRPr="00BB6D10" w:rsidRDefault="00694636" w:rsidP="00844EC3">
      <w:r>
        <w:t xml:space="preserve">Constatamos um atraso de aproximadamente 5 segundos para se </w:t>
      </w:r>
      <w:proofErr w:type="gramStart"/>
      <w:r>
        <w:t>obter</w:t>
      </w:r>
      <w:proofErr w:type="gramEnd"/>
      <w:r>
        <w:t xml:space="preserve"> reposta do sistema após o envio de um comando liga/desliga. Não detectamos causas específicas para esse </w:t>
      </w:r>
      <w:proofErr w:type="gramStart"/>
      <w:r>
        <w:t>atraso.</w:t>
      </w:r>
      <w:commentRangeEnd w:id="2"/>
      <w:proofErr w:type="gramEnd"/>
      <w:r w:rsidR="00AC387D">
        <w:rPr>
          <w:rStyle w:val="Refdecomentrio"/>
        </w:rPr>
        <w:commentReference w:id="2"/>
      </w:r>
    </w:p>
    <w:p w:rsidR="00844EC3" w:rsidRDefault="00844EC3" w:rsidP="006D3501">
      <w:pPr>
        <w:pStyle w:val="Ttulo1"/>
      </w:pPr>
      <w:r w:rsidRPr="00F1356C">
        <w:t xml:space="preserve">Conclusão </w:t>
      </w:r>
    </w:p>
    <w:p w:rsidR="009E0CD3" w:rsidRDefault="009E0CD3" w:rsidP="009E0CD3"/>
    <w:p w:rsidR="009E0CD3" w:rsidRPr="00C54926" w:rsidRDefault="009E0CD3" w:rsidP="009E0CD3">
      <w:r w:rsidRPr="00C54926">
        <w:t>Constatou-se, ao final do desenvolvimento do projeto, a possibilidade concreta de controle à distância de dispositivos domésticos através de aplicativos para</w:t>
      </w:r>
      <w:r>
        <w:t xml:space="preserve"> </w:t>
      </w:r>
      <w:r w:rsidRPr="002A38F7">
        <w:rPr>
          <w:i/>
        </w:rPr>
        <w:t>smartphones</w:t>
      </w:r>
      <w:r w:rsidRPr="00C54926">
        <w:t>. Uma janela de possibilidades se abre a partir desse fato, contemplando tanto a esfera doméstica, objetivada nesse projeto, quanto às esferas comercial e industrial, que poderão ser alvo</w:t>
      </w:r>
      <w:r>
        <w:t>s</w:t>
      </w:r>
      <w:r w:rsidRPr="00C54926">
        <w:t xml:space="preserve"> de futuros trabalhos derivados. </w:t>
      </w:r>
    </w:p>
    <w:p w:rsidR="009E0CD3" w:rsidRPr="00C54926" w:rsidRDefault="009E0CD3" w:rsidP="009E0CD3">
      <w:r w:rsidRPr="00C54926">
        <w:t>Dentre as possibilidades para o desenvolvimento futuro do projeto, verifica</w:t>
      </w:r>
      <w:r>
        <w:t>-</w:t>
      </w:r>
      <w:r w:rsidRPr="00C54926">
        <w:t>s</w:t>
      </w:r>
      <w:r>
        <w:t>e</w:t>
      </w:r>
      <w:r w:rsidRPr="00C54926">
        <w:t xml:space="preserve"> o monitoramento e estatística do consumo de energia e/ou tempo de funcionamento (duração e/ou período do dia, por exemplo: uma hora na qual o aparelho possa ou não entrar em funcionamento) dos dispositivos controlados remotamente, isso é possível utilizando-se apenas da pequena </w:t>
      </w:r>
      <w:proofErr w:type="spellStart"/>
      <w:proofErr w:type="gramStart"/>
      <w:r w:rsidRPr="00C54926">
        <w:t>infra-estrutura</w:t>
      </w:r>
      <w:proofErr w:type="spellEnd"/>
      <w:proofErr w:type="gramEnd"/>
      <w:r w:rsidRPr="00C54926">
        <w:t xml:space="preserve"> </w:t>
      </w:r>
      <w:r w:rsidRPr="00C54926">
        <w:lastRenderedPageBreak/>
        <w:t xml:space="preserve">construída para o protótipo inicial, bastando que sejam implementadas novas funções no </w:t>
      </w:r>
      <w:r w:rsidRPr="002A38F7">
        <w:rPr>
          <w:i/>
        </w:rPr>
        <w:t>software</w:t>
      </w:r>
      <w:r w:rsidRPr="00C54926">
        <w:t xml:space="preserve"> do protótipo.</w:t>
      </w:r>
    </w:p>
    <w:p w:rsidR="009E0CD3" w:rsidRPr="009E0CD3" w:rsidRDefault="009E0CD3" w:rsidP="009E0CD3">
      <w:r w:rsidRPr="00C54926">
        <w:t>Prevê-se, como ganho no ambiente doméstico, o aumento do conforto e comodidade, segurança e a economia de energia, alcançados através apenas do uso efetivo da funcionalidade de controle de ativação e desativação remota dos dispositivos conectados à central de controle, ou seja, das funcionalidades já presentes no protótipo</w:t>
      </w:r>
      <w:r>
        <w:t>.</w:t>
      </w:r>
    </w:p>
    <w:p w:rsidR="00844EC3" w:rsidRPr="005070BF" w:rsidRDefault="005070BF" w:rsidP="006D3501">
      <w:pPr>
        <w:pStyle w:val="Ttulo1"/>
        <w:rPr>
          <w:lang w:val="en-US"/>
        </w:rPr>
      </w:pPr>
      <w:proofErr w:type="spellStart"/>
      <w:r w:rsidRPr="005070BF">
        <w:rPr>
          <w:lang w:val="en-US"/>
        </w:rPr>
        <w:t>Bibliografia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  <w:gridCol w:w="4297"/>
      </w:tblGrid>
      <w:tr w:rsidR="002C3565" w:rsidRPr="002C3565" w:rsidTr="002C3565">
        <w:trPr>
          <w:tblCellSpacing w:w="15" w:type="dxa"/>
        </w:trPr>
        <w:tc>
          <w:tcPr>
            <w:tcW w:w="0" w:type="auto"/>
            <w:hideMark/>
          </w:tcPr>
          <w:p w:rsidR="002C3565" w:rsidRPr="002C3565" w:rsidRDefault="002C3565" w:rsidP="002C3565">
            <w:pPr>
              <w:pStyle w:val="Bibliografia"/>
              <w:rPr>
                <w:noProof/>
                <w:lang w:val="en-US"/>
              </w:rPr>
            </w:pPr>
          </w:p>
        </w:tc>
        <w:tc>
          <w:tcPr>
            <w:tcW w:w="0" w:type="auto"/>
            <w:hideMark/>
          </w:tcPr>
          <w:p w:rsidR="002C3565" w:rsidRPr="002C3565" w:rsidRDefault="002C3565" w:rsidP="002C3565">
            <w:pPr>
              <w:rPr>
                <w:lang w:val="en-US"/>
              </w:rPr>
            </w:pPr>
          </w:p>
        </w:tc>
      </w:tr>
    </w:tbl>
    <w:p w:rsidR="002627F8" w:rsidRDefault="002627F8" w:rsidP="002627F8">
      <w:pPr>
        <w:rPr>
          <w:rFonts w:cs="Arial"/>
        </w:rPr>
      </w:pPr>
    </w:p>
    <w:p w:rsidR="002627F8" w:rsidRDefault="002627F8" w:rsidP="002627F8">
      <w:pPr>
        <w:rPr>
          <w:rFonts w:cs="Arial"/>
          <w:lang w:val="en-US"/>
        </w:rPr>
      </w:pPr>
      <w:r>
        <w:rPr>
          <w:rFonts w:cs="Arial"/>
        </w:rPr>
        <w:t xml:space="preserve">AHO, LAM, SETHI, ULLMAN, </w:t>
      </w:r>
      <w:r w:rsidRPr="00134AE9">
        <w:rPr>
          <w:rFonts w:cs="Arial"/>
          <w:b/>
        </w:rPr>
        <w:t>Compiladores Princípios, técnicas e ferramentas</w:t>
      </w:r>
      <w:r>
        <w:rPr>
          <w:rFonts w:cs="Arial"/>
        </w:rPr>
        <w:t xml:space="preserve">. </w:t>
      </w:r>
      <w:r w:rsidRPr="00CD42EC">
        <w:rPr>
          <w:rFonts w:cs="Arial"/>
          <w:lang w:val="en-US"/>
        </w:rPr>
        <w:t>São Paulo: Pearson, 2008.</w:t>
      </w:r>
    </w:p>
    <w:p w:rsidR="002627F8" w:rsidRPr="00CD42EC" w:rsidRDefault="002627F8" w:rsidP="002627F8">
      <w:pPr>
        <w:rPr>
          <w:rFonts w:cs="Arial"/>
          <w:lang w:val="en-US"/>
        </w:rPr>
      </w:pPr>
    </w:p>
    <w:p w:rsidR="002627F8" w:rsidRDefault="002627F8" w:rsidP="002627F8">
      <w:proofErr w:type="gramStart"/>
      <w:r w:rsidRPr="004179A8">
        <w:rPr>
          <w:lang w:val="en-US"/>
        </w:rPr>
        <w:t>B’FAR, Reza;</w:t>
      </w:r>
      <w:r w:rsidRPr="004179A8">
        <w:rPr>
          <w:rFonts w:cs="Arial"/>
          <w:b/>
          <w:bCs/>
          <w:color w:val="333333"/>
          <w:sz w:val="39"/>
          <w:szCs w:val="39"/>
          <w:shd w:val="clear" w:color="auto" w:fill="FFFFFF"/>
          <w:lang w:val="en-US"/>
        </w:rPr>
        <w:t xml:space="preserve"> </w:t>
      </w:r>
      <w:r w:rsidRPr="004179A8">
        <w:rPr>
          <w:b/>
          <w:lang w:val="en-US"/>
        </w:rPr>
        <w:t>Mobile Computing Principles</w:t>
      </w:r>
      <w:r w:rsidRPr="004179A8">
        <w:rPr>
          <w:lang w:val="en-US"/>
        </w:rPr>
        <w:t>,</w:t>
      </w:r>
      <w:r>
        <w:rPr>
          <w:lang w:val="en-US"/>
        </w:rPr>
        <w:t xml:space="preserve"> (Cambridge,</w:t>
      </w:r>
      <w:r w:rsidRPr="004179A8">
        <w:rPr>
          <w:lang w:val="en-US"/>
        </w:rPr>
        <w:t xml:space="preserve"> S</w:t>
      </w:r>
      <w:r>
        <w:rPr>
          <w:lang w:val="en-US"/>
        </w:rPr>
        <w:t>y</w:t>
      </w:r>
      <w:r w:rsidRPr="004179A8">
        <w:rPr>
          <w:lang w:val="en-US"/>
        </w:rPr>
        <w:t>ndicate of the University of Cambridge</w:t>
      </w:r>
      <w:r>
        <w:rPr>
          <w:lang w:val="en-US"/>
        </w:rPr>
        <w:t xml:space="preserve"> 2005.</w:t>
      </w:r>
      <w:proofErr w:type="gramEnd"/>
      <w:r>
        <w:rPr>
          <w:lang w:val="en-US"/>
        </w:rPr>
        <w:t xml:space="preserve"> </w:t>
      </w:r>
      <w:proofErr w:type="gramStart"/>
      <w:r w:rsidRPr="00CD42EC">
        <w:t>P 03)</w:t>
      </w:r>
      <w:proofErr w:type="gramEnd"/>
    </w:p>
    <w:p w:rsidR="002627F8" w:rsidRPr="00CD42EC" w:rsidRDefault="002627F8" w:rsidP="002627F8"/>
    <w:p w:rsidR="002627F8" w:rsidRDefault="002627F8" w:rsidP="002627F8">
      <w:r>
        <w:t>CENAPAD Disponível em: &lt;</w:t>
      </w:r>
      <w:r w:rsidRPr="00A8118D">
        <w:t>http://www.cenapad.unicamp.br/servicos/treinamentos/cdist.shtml</w:t>
      </w:r>
      <w:r>
        <w:t>&gt; acesso em 16 de abril de 2012.</w:t>
      </w:r>
    </w:p>
    <w:p w:rsidR="002627F8" w:rsidRPr="00A8118D" w:rsidRDefault="002627F8" w:rsidP="002627F8"/>
    <w:p w:rsidR="002627F8" w:rsidRDefault="002627F8" w:rsidP="002627F8">
      <w:r w:rsidRPr="00134AE9">
        <w:t xml:space="preserve">E. Davis, Michele; Philips, Jon A, </w:t>
      </w:r>
      <w:r w:rsidRPr="00134AE9">
        <w:rPr>
          <w:b/>
        </w:rPr>
        <w:t xml:space="preserve">Aprendendo PHP &amp; </w:t>
      </w:r>
      <w:proofErr w:type="gramStart"/>
      <w:r w:rsidRPr="00134AE9">
        <w:rPr>
          <w:b/>
        </w:rPr>
        <w:t>MySQL</w:t>
      </w:r>
      <w:proofErr w:type="gramEnd"/>
      <w:r w:rsidRPr="00134AE9">
        <w:t xml:space="preserve">. </w:t>
      </w:r>
      <w:r>
        <w:t>(</w:t>
      </w:r>
      <w:r w:rsidRPr="00134AE9">
        <w:t xml:space="preserve">Rio de Janeiro: </w:t>
      </w:r>
      <w:proofErr w:type="gramStart"/>
      <w:r w:rsidRPr="00134AE9">
        <w:t>Alta Books</w:t>
      </w:r>
      <w:proofErr w:type="gramEnd"/>
      <w:r w:rsidRPr="00134AE9">
        <w:t xml:space="preserve">, 2008. p. 05). </w:t>
      </w:r>
    </w:p>
    <w:p w:rsidR="002627F8" w:rsidRDefault="002627F8" w:rsidP="002627F8"/>
    <w:p w:rsidR="002627F8" w:rsidRDefault="002627F8" w:rsidP="002627F8">
      <w:r>
        <w:rPr>
          <w:rFonts w:cs="Arial"/>
        </w:rPr>
        <w:t xml:space="preserve">Netbeans.org. Disponível em: </w:t>
      </w:r>
      <w:r w:rsidRPr="00F04225">
        <w:t xml:space="preserve">&lt;http://www.netbeans.org&gt;. Acesso em: </w:t>
      </w:r>
      <w:proofErr w:type="gramStart"/>
      <w:r w:rsidRPr="00F04225">
        <w:t>5</w:t>
      </w:r>
      <w:proofErr w:type="gramEnd"/>
      <w:r w:rsidRPr="00F04225">
        <w:t xml:space="preserve"> abril 2012</w:t>
      </w:r>
      <w:r>
        <w:t>.</w:t>
      </w:r>
    </w:p>
    <w:p w:rsidR="002627F8" w:rsidRDefault="002627F8" w:rsidP="002627F8"/>
    <w:p w:rsidR="002627F8" w:rsidRPr="00F04225" w:rsidRDefault="002627F8" w:rsidP="002627F8">
      <w:pPr>
        <w:rPr>
          <w:rFonts w:cs="Arial"/>
          <w:b/>
        </w:rPr>
      </w:pPr>
      <w:r w:rsidRPr="00F04225">
        <w:rPr>
          <w:rFonts w:cs="Arial"/>
        </w:rPr>
        <w:t xml:space="preserve">KLEIN, Alexandre, </w:t>
      </w:r>
      <w:r w:rsidRPr="00F04225">
        <w:rPr>
          <w:rFonts w:cs="Arial"/>
          <w:b/>
        </w:rPr>
        <w:t xml:space="preserve">Os </w:t>
      </w:r>
      <w:proofErr w:type="spellStart"/>
      <w:r w:rsidRPr="00F04225">
        <w:rPr>
          <w:rFonts w:cs="Arial"/>
          <w:b/>
        </w:rPr>
        <w:t>IDE’s</w:t>
      </w:r>
      <w:proofErr w:type="spellEnd"/>
      <w:r w:rsidRPr="00F04225">
        <w:rPr>
          <w:rFonts w:cs="Arial"/>
          <w:b/>
        </w:rPr>
        <w:t xml:space="preserve"> (Ambientes de Desenvolvimento Integrado) </w:t>
      </w:r>
      <w:proofErr w:type="gramStart"/>
      <w:r w:rsidRPr="00F04225">
        <w:rPr>
          <w:rFonts w:cs="Arial"/>
          <w:b/>
        </w:rPr>
        <w:t>como</w:t>
      </w:r>
      <w:proofErr w:type="gramEnd"/>
    </w:p>
    <w:p w:rsidR="002627F8" w:rsidRDefault="002627F8" w:rsidP="002627F8">
      <w:proofErr w:type="gramStart"/>
      <w:r w:rsidRPr="00F04225">
        <w:rPr>
          <w:rFonts w:cs="Arial"/>
          <w:b/>
        </w:rPr>
        <w:t>ferramentas</w:t>
      </w:r>
      <w:proofErr w:type="gramEnd"/>
      <w:r w:rsidRPr="00F04225">
        <w:rPr>
          <w:rFonts w:cs="Arial"/>
          <w:b/>
        </w:rPr>
        <w:t xml:space="preserve"> de trabalho em informática</w:t>
      </w:r>
      <w:r>
        <w:rPr>
          <w:rFonts w:cs="Arial"/>
        </w:rPr>
        <w:t xml:space="preserve">. Disponível em: </w:t>
      </w:r>
      <w:r>
        <w:t>&lt;</w:t>
      </w:r>
      <w:hyperlink r:id="rId10" w:history="1">
        <w:r w:rsidRPr="00B06E7E">
          <w:rPr>
            <w:rStyle w:val="Hyperlink"/>
          </w:rPr>
          <w:t>http://www-usr.inf.ufsm.br/~alexks/elc1020/artigo-elc1020-alexks.pdf</w:t>
        </w:r>
      </w:hyperlink>
      <w:r>
        <w:t>&gt; Acesso em: 5 de abril de 2012</w:t>
      </w:r>
    </w:p>
    <w:p w:rsidR="002627F8" w:rsidRDefault="002627F8" w:rsidP="002627F8"/>
    <w:p w:rsidR="002627F8" w:rsidRDefault="002627F8" w:rsidP="002627F8">
      <w:pPr>
        <w:rPr>
          <w:rFonts w:cs="Arial"/>
        </w:rPr>
      </w:pPr>
      <w:proofErr w:type="spellStart"/>
      <w:proofErr w:type="gramStart"/>
      <w:r>
        <w:rPr>
          <w:rFonts w:cs="Arial"/>
        </w:rPr>
        <w:t>RogerCom</w:t>
      </w:r>
      <w:proofErr w:type="spellEnd"/>
      <w:proofErr w:type="gramEnd"/>
      <w:r>
        <w:rPr>
          <w:rFonts w:cs="Arial"/>
        </w:rPr>
        <w:t xml:space="preserve"> Disponível em: &lt;</w:t>
      </w:r>
      <w:r w:rsidRPr="0022300A">
        <w:rPr>
          <w:rFonts w:cs="Arial"/>
        </w:rPr>
        <w:t>http://www.rogercom.com/</w:t>
      </w:r>
      <w:r>
        <w:rPr>
          <w:rFonts w:cs="Arial"/>
        </w:rPr>
        <w:t>&gt; Acesso em 9 de abril 2012.</w:t>
      </w:r>
    </w:p>
    <w:p w:rsidR="002627F8" w:rsidRDefault="002627F8" w:rsidP="002627F8">
      <w:r>
        <w:t>UFSM Disponível em: &lt;</w:t>
      </w:r>
      <w:hyperlink r:id="rId11" w:history="1">
        <w:r w:rsidRPr="00545F0B">
          <w:t>http://www-usr.inf.ufsm.br/~alexks/elc1020/artigo-elc1020-alexks.pdf</w:t>
        </w:r>
      </w:hyperlink>
      <w:r>
        <w:t>&gt; Acesso em: 5 de abril de 2012</w:t>
      </w:r>
    </w:p>
    <w:p w:rsidR="002627F8" w:rsidRDefault="002627F8" w:rsidP="002627F8">
      <w:pPr>
        <w:rPr>
          <w:rFonts w:cs="Arial"/>
        </w:rPr>
      </w:pPr>
    </w:p>
    <w:p w:rsidR="00844EC3" w:rsidRPr="00FD3BD1" w:rsidRDefault="002627F8" w:rsidP="00FD3BD1">
      <w:pPr>
        <w:rPr>
          <w:rFonts w:cs="Arial"/>
        </w:rPr>
      </w:pPr>
      <w:r>
        <w:rPr>
          <w:rFonts w:cs="Arial"/>
        </w:rPr>
        <w:t xml:space="preserve">TANENBAUM, Andrews S., </w:t>
      </w:r>
      <w:r w:rsidRPr="00250160">
        <w:rPr>
          <w:rFonts w:cs="Arial"/>
          <w:b/>
        </w:rPr>
        <w:t>Redes de Computadores</w:t>
      </w:r>
      <w:r>
        <w:rPr>
          <w:rFonts w:cs="Arial"/>
          <w:b/>
        </w:rPr>
        <w:t xml:space="preserve">, </w:t>
      </w:r>
      <w:r>
        <w:rPr>
          <w:rFonts w:cs="Arial"/>
        </w:rPr>
        <w:t xml:space="preserve">Editora </w:t>
      </w:r>
      <w:proofErr w:type="gramStart"/>
      <w:r>
        <w:rPr>
          <w:rFonts w:cs="Arial"/>
        </w:rPr>
        <w:t>Campus</w:t>
      </w:r>
      <w:proofErr w:type="gramEnd"/>
    </w:p>
    <w:sectPr w:rsidR="00844EC3" w:rsidRPr="00FD3BD1" w:rsidSect="00295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ugo Michel" w:date="2012-11-26T09:07:00Z" w:initials="HM">
    <w:p w:rsidR="00830B99" w:rsidRDefault="00830B99">
      <w:pPr>
        <w:pStyle w:val="Textodecomentrio"/>
      </w:pPr>
      <w:r>
        <w:rPr>
          <w:rStyle w:val="Refdecomentrio"/>
        </w:rPr>
        <w:annotationRef/>
      </w:r>
      <w:r>
        <w:t xml:space="preserve">Figura? </w:t>
      </w:r>
      <w:proofErr w:type="spellStart"/>
      <w:r>
        <w:t>Diagramasesquemáticos</w:t>
      </w:r>
      <w:proofErr w:type="spellEnd"/>
      <w:r>
        <w:t xml:space="preserve">? Fluxogramas? O que vocês fizeram? Eu quero ver... Em plena era da fotografia digital, alunos de </w:t>
      </w:r>
      <w:proofErr w:type="gramStart"/>
      <w:r>
        <w:t>Eng.</w:t>
      </w:r>
      <w:proofErr w:type="gramEnd"/>
      <w:r>
        <w:t xml:space="preserve"> da Computação não são capazes de tirar uma única foto e inserir no MS Word? Falta grave...</w:t>
      </w:r>
    </w:p>
  </w:comment>
  <w:comment w:id="2" w:author="Hugo Michel" w:date="2012-11-26T09:05:00Z" w:initials="HM">
    <w:p w:rsidR="00AC387D" w:rsidRDefault="00AC387D">
      <w:pPr>
        <w:pStyle w:val="Textodecomentrio"/>
      </w:pPr>
      <w:r>
        <w:rPr>
          <w:rStyle w:val="Refdecomentrio"/>
        </w:rPr>
        <w:annotationRef/>
      </w:r>
      <w:r>
        <w:t xml:space="preserve">O texto estava bom.  Até chegar aqui! Como vocês concebem uma seção de resultados sem colocar uma única figura? Isso é falta grave... Aliás, o trabalho de  vocês não tem nenhuma figura! Engenheiros gostam de </w:t>
      </w:r>
      <w:proofErr w:type="gramStart"/>
      <w:r>
        <w:t>3</w:t>
      </w:r>
      <w:proofErr w:type="gramEnd"/>
      <w:r>
        <w:t xml:space="preserve"> coisas, cerveja, gráfico e equações... Não é possível que vocês não </w:t>
      </w:r>
      <w:proofErr w:type="gramStart"/>
      <w:r>
        <w:t>tinham</w:t>
      </w:r>
      <w:proofErr w:type="gramEnd"/>
      <w:r>
        <w:t xml:space="preserve"> nenhum dos 2 últimos itens para colocar no trabalho. </w:t>
      </w:r>
      <w:r w:rsidR="00830B99">
        <w:t>E eu cansei de dizer, “uma imagem diz mais que mil palavras.”...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5A" w:rsidRDefault="004E4D5A" w:rsidP="00B3000E">
      <w:r>
        <w:separator/>
      </w:r>
    </w:p>
  </w:endnote>
  <w:endnote w:type="continuationSeparator" w:id="0">
    <w:p w:rsidR="004E4D5A" w:rsidRDefault="004E4D5A" w:rsidP="00B3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5A" w:rsidRDefault="004E4D5A" w:rsidP="00B3000E">
      <w:r>
        <w:separator/>
      </w:r>
    </w:p>
  </w:footnote>
  <w:footnote w:type="continuationSeparator" w:id="0">
    <w:p w:rsidR="004E4D5A" w:rsidRDefault="004E4D5A" w:rsidP="00B30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975"/>
    <w:multiLevelType w:val="multilevel"/>
    <w:tmpl w:val="6F9065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67ED449A"/>
    <w:multiLevelType w:val="hybridMultilevel"/>
    <w:tmpl w:val="3BAA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E3165"/>
    <w:multiLevelType w:val="multilevel"/>
    <w:tmpl w:val="6F9065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404111B"/>
    <w:multiLevelType w:val="hybridMultilevel"/>
    <w:tmpl w:val="34F27CF4"/>
    <w:lvl w:ilvl="0" w:tplc="065421D0">
      <w:start w:val="1"/>
      <w:numFmt w:val="decimal"/>
      <w:pStyle w:val="Ttulo1"/>
      <w:lvlText w:val="%1."/>
      <w:lvlJc w:val="left"/>
      <w:pPr>
        <w:ind w:left="36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C3"/>
    <w:rsid w:val="00007F43"/>
    <w:rsid w:val="00014166"/>
    <w:rsid w:val="00023998"/>
    <w:rsid w:val="00037D9C"/>
    <w:rsid w:val="00037E3E"/>
    <w:rsid w:val="00057783"/>
    <w:rsid w:val="00082B48"/>
    <w:rsid w:val="000C397D"/>
    <w:rsid w:val="00150C19"/>
    <w:rsid w:val="001727A8"/>
    <w:rsid w:val="00215B1C"/>
    <w:rsid w:val="002627F8"/>
    <w:rsid w:val="00295C72"/>
    <w:rsid w:val="002C3565"/>
    <w:rsid w:val="003876F3"/>
    <w:rsid w:val="003E5BFA"/>
    <w:rsid w:val="004404D3"/>
    <w:rsid w:val="00440A4B"/>
    <w:rsid w:val="004426CE"/>
    <w:rsid w:val="004602A3"/>
    <w:rsid w:val="004D5ACA"/>
    <w:rsid w:val="004E4D5A"/>
    <w:rsid w:val="00500556"/>
    <w:rsid w:val="005070BF"/>
    <w:rsid w:val="00587FE4"/>
    <w:rsid w:val="005D6A09"/>
    <w:rsid w:val="005F302A"/>
    <w:rsid w:val="006408E0"/>
    <w:rsid w:val="0064299B"/>
    <w:rsid w:val="00657417"/>
    <w:rsid w:val="006608A5"/>
    <w:rsid w:val="00694636"/>
    <w:rsid w:val="006A3280"/>
    <w:rsid w:val="006D3501"/>
    <w:rsid w:val="00717272"/>
    <w:rsid w:val="00792769"/>
    <w:rsid w:val="00796D53"/>
    <w:rsid w:val="007B4848"/>
    <w:rsid w:val="007E0C94"/>
    <w:rsid w:val="00815C02"/>
    <w:rsid w:val="00815D1D"/>
    <w:rsid w:val="00827EB7"/>
    <w:rsid w:val="00830B99"/>
    <w:rsid w:val="00844EC3"/>
    <w:rsid w:val="008474C1"/>
    <w:rsid w:val="00853F2F"/>
    <w:rsid w:val="00883729"/>
    <w:rsid w:val="008B1226"/>
    <w:rsid w:val="008B2DE3"/>
    <w:rsid w:val="00906A5F"/>
    <w:rsid w:val="00937C89"/>
    <w:rsid w:val="009732A6"/>
    <w:rsid w:val="009740D7"/>
    <w:rsid w:val="00975B58"/>
    <w:rsid w:val="009E0CD3"/>
    <w:rsid w:val="00A444A9"/>
    <w:rsid w:val="00A67E27"/>
    <w:rsid w:val="00A703D0"/>
    <w:rsid w:val="00A901D7"/>
    <w:rsid w:val="00A91364"/>
    <w:rsid w:val="00AA61D1"/>
    <w:rsid w:val="00AC08BF"/>
    <w:rsid w:val="00AC387D"/>
    <w:rsid w:val="00AC4B1E"/>
    <w:rsid w:val="00AD29B0"/>
    <w:rsid w:val="00B00F75"/>
    <w:rsid w:val="00B11878"/>
    <w:rsid w:val="00B3000E"/>
    <w:rsid w:val="00BA1C95"/>
    <w:rsid w:val="00BB36DE"/>
    <w:rsid w:val="00BB4415"/>
    <w:rsid w:val="00BE03DF"/>
    <w:rsid w:val="00BE0BF1"/>
    <w:rsid w:val="00BF2493"/>
    <w:rsid w:val="00C06B15"/>
    <w:rsid w:val="00C178D5"/>
    <w:rsid w:val="00C7201C"/>
    <w:rsid w:val="00C94BEE"/>
    <w:rsid w:val="00CD341B"/>
    <w:rsid w:val="00D43B54"/>
    <w:rsid w:val="00D71D93"/>
    <w:rsid w:val="00DB1285"/>
    <w:rsid w:val="00DC0723"/>
    <w:rsid w:val="00E07048"/>
    <w:rsid w:val="00E41C4E"/>
    <w:rsid w:val="00E46595"/>
    <w:rsid w:val="00EE3E55"/>
    <w:rsid w:val="00F710E7"/>
    <w:rsid w:val="00FD3BD1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4EC3"/>
    <w:pPr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3501"/>
    <w:pPr>
      <w:keepNext/>
      <w:numPr>
        <w:numId w:val="1"/>
      </w:numPr>
      <w:spacing w:before="240" w:after="60"/>
      <w:ind w:left="426" w:hanging="426"/>
      <w:jc w:val="left"/>
      <w:outlineLvl w:val="0"/>
    </w:pPr>
    <w:rPr>
      <w:rFonts w:cs="Arial"/>
      <w:b/>
      <w:bCs/>
      <w:kern w:val="32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44EC3"/>
    <w:rPr>
      <w:rFonts w:ascii="Times New Roman" w:hAnsi="Times New Roman"/>
    </w:rPr>
  </w:style>
  <w:style w:type="character" w:customStyle="1" w:styleId="CorpodetextoChar">
    <w:name w:val="Corpo de texto Char"/>
    <w:link w:val="Corpodetexto"/>
    <w:rsid w:val="00844EC3"/>
    <w:rPr>
      <w:sz w:val="24"/>
      <w:szCs w:val="24"/>
      <w:lang w:val="pt-BR" w:eastAsia="pt-BR" w:bidi="ar-SA"/>
    </w:rPr>
  </w:style>
  <w:style w:type="paragraph" w:customStyle="1" w:styleId="titulo">
    <w:name w:val="titulo"/>
    <w:rsid w:val="00844EC3"/>
    <w:pPr>
      <w:ind w:left="284" w:right="284"/>
      <w:jc w:val="center"/>
      <w:outlineLvl w:val="0"/>
    </w:pPr>
    <w:rPr>
      <w:rFonts w:ascii="Arial" w:hAnsi="Arial"/>
      <w:b/>
      <w:caps/>
      <w:sz w:val="28"/>
    </w:rPr>
  </w:style>
  <w:style w:type="paragraph" w:customStyle="1" w:styleId="autores">
    <w:name w:val="autores"/>
    <w:rsid w:val="00844EC3"/>
    <w:pPr>
      <w:keepLines/>
      <w:spacing w:before="120" w:after="60"/>
      <w:jc w:val="center"/>
    </w:pPr>
    <w:rPr>
      <w:b/>
      <w:sz w:val="24"/>
    </w:rPr>
  </w:style>
  <w:style w:type="paragraph" w:customStyle="1" w:styleId="endereco">
    <w:name w:val="endereco"/>
    <w:rsid w:val="00844EC3"/>
    <w:pPr>
      <w:jc w:val="center"/>
    </w:pPr>
  </w:style>
  <w:style w:type="paragraph" w:customStyle="1" w:styleId="parasba">
    <w:name w:val="parasba"/>
    <w:rsid w:val="00844EC3"/>
    <w:pPr>
      <w:spacing w:before="120" w:after="60"/>
      <w:jc w:val="both"/>
    </w:pPr>
    <w:rPr>
      <w:noProof/>
    </w:rPr>
  </w:style>
  <w:style w:type="character" w:customStyle="1" w:styleId="Ttulo1Char">
    <w:name w:val="Título 1 Char"/>
    <w:link w:val="Ttulo1"/>
    <w:uiPriority w:val="9"/>
    <w:rsid w:val="006D3501"/>
    <w:rPr>
      <w:rFonts w:ascii="Arial" w:hAnsi="Arial" w:cs="Arial"/>
      <w:b/>
      <w:bCs/>
      <w:kern w:val="32"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2C3565"/>
  </w:style>
  <w:style w:type="paragraph" w:customStyle="1" w:styleId="TituloCabealho1">
    <w:name w:val="Titulo Cabeçalho 1"/>
    <w:basedOn w:val="Ttulo"/>
    <w:next w:val="TtuloCabealho2"/>
    <w:rsid w:val="006D3501"/>
    <w:pPr>
      <w:spacing w:before="0" w:after="0" w:line="360" w:lineRule="auto"/>
    </w:pPr>
    <w:rPr>
      <w:rFonts w:ascii="Arial" w:hAnsi="Arial"/>
      <w:bCs w:val="0"/>
      <w:caps/>
      <w:sz w:val="24"/>
    </w:rPr>
  </w:style>
  <w:style w:type="paragraph" w:customStyle="1" w:styleId="TtuloCabealho2">
    <w:name w:val="Título Cabeçalho 2"/>
    <w:basedOn w:val="TituloCabealho1"/>
    <w:rsid w:val="006D3501"/>
    <w:rPr>
      <w:bCs/>
      <w:sz w:val="20"/>
    </w:rPr>
  </w:style>
  <w:style w:type="paragraph" w:styleId="Ttulo">
    <w:name w:val="Title"/>
    <w:basedOn w:val="Normal"/>
    <w:next w:val="Normal"/>
    <w:link w:val="TtuloChar"/>
    <w:qFormat/>
    <w:rsid w:val="005070B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5070B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TtuloATC">
    <w:name w:val="Título ATC"/>
    <w:basedOn w:val="EstilotituloEspaamentoentrelinhas15linhas"/>
    <w:rsid w:val="006D3501"/>
    <w:pPr>
      <w:spacing w:before="480" w:after="480"/>
    </w:pPr>
  </w:style>
  <w:style w:type="paragraph" w:customStyle="1" w:styleId="EstilotituloEspaamentoentrelinhas15linhas">
    <w:name w:val="Estilo titulo + Espaçamento entre linhas:  15 linhas"/>
    <w:basedOn w:val="Ttulo"/>
    <w:rsid w:val="006D3501"/>
    <w:pPr>
      <w:spacing w:after="240"/>
    </w:pPr>
    <w:rPr>
      <w:rFonts w:ascii="Arial" w:hAnsi="Arial"/>
      <w:bCs w:val="0"/>
      <w:caps/>
      <w:sz w:val="28"/>
    </w:rPr>
  </w:style>
  <w:style w:type="paragraph" w:styleId="Textodebalo">
    <w:name w:val="Balloon Text"/>
    <w:basedOn w:val="Normal"/>
    <w:link w:val="TextodebaloChar"/>
    <w:rsid w:val="00BE03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E03D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4602A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602A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602A3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602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602A3"/>
    <w:rPr>
      <w:rFonts w:ascii="Arial" w:hAnsi="Arial"/>
      <w:b/>
      <w:bCs/>
    </w:rPr>
  </w:style>
  <w:style w:type="character" w:styleId="Forte">
    <w:name w:val="Strong"/>
    <w:uiPriority w:val="22"/>
    <w:qFormat/>
    <w:rsid w:val="00B3000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3000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3000E"/>
    <w:rPr>
      <w:rFonts w:ascii="Arial" w:hAnsi="Arial"/>
    </w:rPr>
  </w:style>
  <w:style w:type="character" w:styleId="Refdenotaderodap">
    <w:name w:val="footnote reference"/>
    <w:uiPriority w:val="99"/>
    <w:unhideWhenUsed/>
    <w:rsid w:val="00B3000E"/>
    <w:rPr>
      <w:vertAlign w:val="superscript"/>
    </w:rPr>
  </w:style>
  <w:style w:type="paragraph" w:styleId="Textodenotadefim">
    <w:name w:val="endnote text"/>
    <w:basedOn w:val="Normal"/>
    <w:link w:val="TextodenotadefimChar"/>
    <w:rsid w:val="006408E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6408E0"/>
    <w:rPr>
      <w:rFonts w:ascii="Arial" w:hAnsi="Arial"/>
    </w:rPr>
  </w:style>
  <w:style w:type="character" w:styleId="Refdenotadefim">
    <w:name w:val="endnote reference"/>
    <w:basedOn w:val="Fontepargpadro"/>
    <w:rsid w:val="006408E0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408E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87FE4"/>
    <w:rPr>
      <w:i/>
      <w:iCs/>
    </w:rPr>
  </w:style>
  <w:style w:type="character" w:customStyle="1" w:styleId="apple-converted-space">
    <w:name w:val="apple-converted-space"/>
    <w:basedOn w:val="Fontepargpadro"/>
    <w:rsid w:val="00587FE4"/>
  </w:style>
  <w:style w:type="paragraph" w:styleId="Pr-formataoHTML">
    <w:name w:val="HTML Preformatted"/>
    <w:basedOn w:val="Normal"/>
    <w:link w:val="Pr-formataoHTMLChar"/>
    <w:uiPriority w:val="99"/>
    <w:unhideWhenUsed/>
    <w:rsid w:val="007E0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0C94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2627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2493"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4EC3"/>
    <w:pPr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3501"/>
    <w:pPr>
      <w:keepNext/>
      <w:numPr>
        <w:numId w:val="1"/>
      </w:numPr>
      <w:spacing w:before="240" w:after="60"/>
      <w:ind w:left="426" w:hanging="426"/>
      <w:jc w:val="left"/>
      <w:outlineLvl w:val="0"/>
    </w:pPr>
    <w:rPr>
      <w:rFonts w:cs="Arial"/>
      <w:b/>
      <w:bCs/>
      <w:kern w:val="32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44EC3"/>
    <w:rPr>
      <w:rFonts w:ascii="Times New Roman" w:hAnsi="Times New Roman"/>
    </w:rPr>
  </w:style>
  <w:style w:type="character" w:customStyle="1" w:styleId="CorpodetextoChar">
    <w:name w:val="Corpo de texto Char"/>
    <w:link w:val="Corpodetexto"/>
    <w:rsid w:val="00844EC3"/>
    <w:rPr>
      <w:sz w:val="24"/>
      <w:szCs w:val="24"/>
      <w:lang w:val="pt-BR" w:eastAsia="pt-BR" w:bidi="ar-SA"/>
    </w:rPr>
  </w:style>
  <w:style w:type="paragraph" w:customStyle="1" w:styleId="titulo">
    <w:name w:val="titulo"/>
    <w:rsid w:val="00844EC3"/>
    <w:pPr>
      <w:ind w:left="284" w:right="284"/>
      <w:jc w:val="center"/>
      <w:outlineLvl w:val="0"/>
    </w:pPr>
    <w:rPr>
      <w:rFonts w:ascii="Arial" w:hAnsi="Arial"/>
      <w:b/>
      <w:caps/>
      <w:sz w:val="28"/>
    </w:rPr>
  </w:style>
  <w:style w:type="paragraph" w:customStyle="1" w:styleId="autores">
    <w:name w:val="autores"/>
    <w:rsid w:val="00844EC3"/>
    <w:pPr>
      <w:keepLines/>
      <w:spacing w:before="120" w:after="60"/>
      <w:jc w:val="center"/>
    </w:pPr>
    <w:rPr>
      <w:b/>
      <w:sz w:val="24"/>
    </w:rPr>
  </w:style>
  <w:style w:type="paragraph" w:customStyle="1" w:styleId="endereco">
    <w:name w:val="endereco"/>
    <w:rsid w:val="00844EC3"/>
    <w:pPr>
      <w:jc w:val="center"/>
    </w:pPr>
  </w:style>
  <w:style w:type="paragraph" w:customStyle="1" w:styleId="parasba">
    <w:name w:val="parasba"/>
    <w:rsid w:val="00844EC3"/>
    <w:pPr>
      <w:spacing w:before="120" w:after="60"/>
      <w:jc w:val="both"/>
    </w:pPr>
    <w:rPr>
      <w:noProof/>
    </w:rPr>
  </w:style>
  <w:style w:type="character" w:customStyle="1" w:styleId="Ttulo1Char">
    <w:name w:val="Título 1 Char"/>
    <w:link w:val="Ttulo1"/>
    <w:uiPriority w:val="9"/>
    <w:rsid w:val="006D3501"/>
    <w:rPr>
      <w:rFonts w:ascii="Arial" w:hAnsi="Arial" w:cs="Arial"/>
      <w:b/>
      <w:bCs/>
      <w:kern w:val="32"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2C3565"/>
  </w:style>
  <w:style w:type="paragraph" w:customStyle="1" w:styleId="TituloCabealho1">
    <w:name w:val="Titulo Cabeçalho 1"/>
    <w:basedOn w:val="Ttulo"/>
    <w:next w:val="TtuloCabealho2"/>
    <w:rsid w:val="006D3501"/>
    <w:pPr>
      <w:spacing w:before="0" w:after="0" w:line="360" w:lineRule="auto"/>
    </w:pPr>
    <w:rPr>
      <w:rFonts w:ascii="Arial" w:hAnsi="Arial"/>
      <w:bCs w:val="0"/>
      <w:caps/>
      <w:sz w:val="24"/>
    </w:rPr>
  </w:style>
  <w:style w:type="paragraph" w:customStyle="1" w:styleId="TtuloCabealho2">
    <w:name w:val="Título Cabeçalho 2"/>
    <w:basedOn w:val="TituloCabealho1"/>
    <w:rsid w:val="006D3501"/>
    <w:rPr>
      <w:bCs/>
      <w:sz w:val="20"/>
    </w:rPr>
  </w:style>
  <w:style w:type="paragraph" w:styleId="Ttulo">
    <w:name w:val="Title"/>
    <w:basedOn w:val="Normal"/>
    <w:next w:val="Normal"/>
    <w:link w:val="TtuloChar"/>
    <w:qFormat/>
    <w:rsid w:val="005070B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5070B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TtuloATC">
    <w:name w:val="Título ATC"/>
    <w:basedOn w:val="EstilotituloEspaamentoentrelinhas15linhas"/>
    <w:rsid w:val="006D3501"/>
    <w:pPr>
      <w:spacing w:before="480" w:after="480"/>
    </w:pPr>
  </w:style>
  <w:style w:type="paragraph" w:customStyle="1" w:styleId="EstilotituloEspaamentoentrelinhas15linhas">
    <w:name w:val="Estilo titulo + Espaçamento entre linhas:  15 linhas"/>
    <w:basedOn w:val="Ttulo"/>
    <w:rsid w:val="006D3501"/>
    <w:pPr>
      <w:spacing w:after="240"/>
    </w:pPr>
    <w:rPr>
      <w:rFonts w:ascii="Arial" w:hAnsi="Arial"/>
      <w:bCs w:val="0"/>
      <w:caps/>
      <w:sz w:val="28"/>
    </w:rPr>
  </w:style>
  <w:style w:type="paragraph" w:styleId="Textodebalo">
    <w:name w:val="Balloon Text"/>
    <w:basedOn w:val="Normal"/>
    <w:link w:val="TextodebaloChar"/>
    <w:rsid w:val="00BE03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E03D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4602A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602A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602A3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602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602A3"/>
    <w:rPr>
      <w:rFonts w:ascii="Arial" w:hAnsi="Arial"/>
      <w:b/>
      <w:bCs/>
    </w:rPr>
  </w:style>
  <w:style w:type="character" w:styleId="Forte">
    <w:name w:val="Strong"/>
    <w:uiPriority w:val="22"/>
    <w:qFormat/>
    <w:rsid w:val="00B3000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3000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3000E"/>
    <w:rPr>
      <w:rFonts w:ascii="Arial" w:hAnsi="Arial"/>
    </w:rPr>
  </w:style>
  <w:style w:type="character" w:styleId="Refdenotaderodap">
    <w:name w:val="footnote reference"/>
    <w:uiPriority w:val="99"/>
    <w:unhideWhenUsed/>
    <w:rsid w:val="00B3000E"/>
    <w:rPr>
      <w:vertAlign w:val="superscript"/>
    </w:rPr>
  </w:style>
  <w:style w:type="paragraph" w:styleId="Textodenotadefim">
    <w:name w:val="endnote text"/>
    <w:basedOn w:val="Normal"/>
    <w:link w:val="TextodenotadefimChar"/>
    <w:rsid w:val="006408E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6408E0"/>
    <w:rPr>
      <w:rFonts w:ascii="Arial" w:hAnsi="Arial"/>
    </w:rPr>
  </w:style>
  <w:style w:type="character" w:styleId="Refdenotadefim">
    <w:name w:val="endnote reference"/>
    <w:basedOn w:val="Fontepargpadro"/>
    <w:rsid w:val="006408E0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408E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87FE4"/>
    <w:rPr>
      <w:i/>
      <w:iCs/>
    </w:rPr>
  </w:style>
  <w:style w:type="character" w:customStyle="1" w:styleId="apple-converted-space">
    <w:name w:val="apple-converted-space"/>
    <w:basedOn w:val="Fontepargpadro"/>
    <w:rsid w:val="00587FE4"/>
  </w:style>
  <w:style w:type="paragraph" w:styleId="Pr-formataoHTML">
    <w:name w:val="HTML Preformatted"/>
    <w:basedOn w:val="Normal"/>
    <w:link w:val="Pr-formataoHTMLChar"/>
    <w:uiPriority w:val="99"/>
    <w:unhideWhenUsed/>
    <w:rsid w:val="007E0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0C94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2627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2493"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usr.inf.ufsm.br/~alexks/elc1020/artigo-elc1020-alexks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-usr.inf.ufsm.br/~alexks/elc1020/artigo-elc1020-alexks.pdf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>
  <b:Source>
    <b:SourceType>Book</b:SourceType>
    <b:Tag>astromKJ2006_apidc</b:Tag>
    <b:Title>Advanced PID Control</b:Title>
    <b:Year>2006</b:Year>
    <b:Author>
      <b:Author>
        <b:NameList>
          <b:Person>
            <b:Last>Åström</b:Last>
            <b:Middle>J.</b:Middle>
            <b:First>Karl</b:First>
          </b:Person>
          <b:Person>
            <b:Last>Hägglund</b:Last>
            <b:First>Tore</b:First>
          </b:Person>
        </b:NameList>
      </b:Author>
    </b:Author>
    <b:Publisher>ISA - Instrumentation, Systems, and Automation Society</b:Publisher>
    <b:RefOrder>1</b:RefOrder>
  </b:Source>
  <b:Source>
    <b:SourceType>ArticleInAPeriodical</b:SourceType>
    <b:Tag>bennetS2001_tppidc</b:Tag>
    <b:Title>The Past of PID Controlles</b:Title>
    <b:Year>2000</b:Year>
    <b:Author>
      <b:Author>
        <b:NameList>
          <b:Person>
            <b:Last>Bennett</b:Last>
            <b:First>Stuart</b:First>
          </b:Person>
        </b:NameList>
      </b:Author>
    </b:Author>
    <b:Pages>3-13</b:Pages>
    <b:BookTitle>IFAC Workshop on Digital Control - Past, present and future of PID Control.</b:BookTitle>
    <b:Guid>{251A6B0F-DAD8-4911-846A-95679CA97F81}</b:Guid>
    <b:PeriodicalTitle>IFAC Workshop on Digital Control - Past, present and future of PID Control.</b:PeriodicalTitle>
    <b:RefOrder>2</b:RefOrder>
  </b:Source>
  <b:Source>
    <b:SourceType>ArticleInAPeriodical</b:SourceType>
    <b:Tag>bowyerRO1998_mmls</b:Tag>
    <b:Title>Multiple Model Least-Squares Using a Lagrange Multiplier Approach</b:Title>
    <b:Year>1998</b:Year>
    <b:Author>
      <b:Author>
        <b:NameList>
          <b:Person>
            <b:Last>Bowyer</b:Last>
            <b:Middle>O</b:Middle>
            <b:First>R</b:First>
          </b:Person>
          <b:Person>
            <b:Last>Clarke</b:Last>
            <b:Middle>W.</b:Middle>
            <b:First>D.</b:First>
          </b:Person>
        </b:NameList>
      </b:Author>
    </b:Author>
    <b:Pages>311-312</b:Pages>
    <b:Volume>34</b:Volume>
    <b:Guid>{FD853BC8-1A3B-47E4-BC08-353D09B4AF96}</b:Guid>
    <b:PeriodicalTitle>Eletronics Letters</b:PeriodicalTitle>
    <b:RefOrder>3</b:RefOrder>
  </b:Source>
  <b:Source>
    <b:SourceType>InternetSite</b:SourceType>
    <b:BIBTEX_Entry>unpublished</b:BIBTEX_Entry>
    <b:Tag>zigbeesite</b:Tag>
    <b:Title>Zigbee Alliance Website</b:Title>
    <b:Year>2002</b:Year>
    <b:Author>
      <b:Author>
        <b:NameList>
          <b:Person>
            <b:Last>Zigbee-Alliance</b:Last>
          </b:Person>
        </b:NameList>
      </b:Author>
    </b:Author>
    <b:Guid>{C4D5D757-760C-4D7D-862A-483F5C1F9DB6}</b:Guid>
    <b:InternetSiteTitle>Zigbee Alliance</b:InternetSiteTitle>
    <b:YearAccessed>2006</b:YearAccessed>
    <b:MonthAccessed>Abril</b:MonthAccessed>
    <b:DayAccessed>13</b:DayAccessed>
    <b:URL>http://www.zigbee.org</b:URL>
    <b:RefOrder>4</b:RefOrder>
  </b:Source>
  <b:Source>
    <b:SourceType>ArticleInAPeriodical</b:SourceType>
    <b:Tag>vineyard</b:Tag>
    <b:Title>Vineyard Computing: Sensor Networks in Agricultural Production</b:Title>
    <b:Year>2003</b:Year>
    <b:Author>
      <b:Author>
        <b:NameList>
          <b:Person>
            <b:Last>Burrell</b:Last>
            <b:First>Jenna</b:First>
          </b:Person>
          <b:Person>
            <b:Last>Brooke</b:Last>
            <b:First>Tim</b:First>
          </b:Person>
          <b:Person>
            <b:Last>Beckwith</b:Last>
            <b:First>Richard</b:First>
          </b:Person>
        </b:NameList>
      </b:Author>
    </b:Author>
    <b:Pages>38-45</b:Pages>
    <b:Volume>3</b:Volume>
    <b:JournalName>IEEE Pervasive Computing</b:JournalName>
    <b:Guid>{4207DC9D-B59E-4072-BD8A-5D49BC1876E6}</b:Guid>
    <b:PeriodicalTitle>IEEE Pervasive Computing</b:PeriodicalTitle>
    <b:RefOrder>5</b:RefOrder>
  </b:Source>
</b:Sources>
</file>

<file path=customXml/itemProps1.xml><?xml version="1.0" encoding="utf-8"?>
<ds:datastoreItem xmlns:ds="http://schemas.openxmlformats.org/officeDocument/2006/customXml" ds:itemID="{0251DC85-8E89-45EF-AD19-257EC8F6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1496</Words>
  <Characters>8080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A – Regras para Formatação do ATC</vt:lpstr>
      <vt:lpstr>ANEXO A – Regras para Formatação do ATC</vt:lpstr>
    </vt:vector>
  </TitlesOfParts>
  <Company>WinXP SP2 E</Company>
  <LinksUpToDate>false</LinksUpToDate>
  <CharactersWithSpaces>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 – Regras para Formatação do ATC</dc:title>
  <dc:creator>Juliana</dc:creator>
  <cp:lastModifiedBy>usuario</cp:lastModifiedBy>
  <cp:revision>3</cp:revision>
  <cp:lastPrinted>2012-10-11T21:22:00Z</cp:lastPrinted>
  <dcterms:created xsi:type="dcterms:W3CDTF">2012-11-26T12:18:00Z</dcterms:created>
  <dcterms:modified xsi:type="dcterms:W3CDTF">2013-03-01T13:48:00Z</dcterms:modified>
</cp:coreProperties>
</file>