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4"/>
        <w:gridCol w:w="3670"/>
      </w:tblGrid>
      <w:tr w:rsidR="00620BF5" w14:paraId="4681F83C" w14:textId="77777777" w:rsidTr="0024320D">
        <w:tc>
          <w:tcPr>
            <w:tcW w:w="9104" w:type="dxa"/>
            <w:gridSpan w:val="2"/>
            <w:shd w:val="clear" w:color="auto" w:fill="auto"/>
          </w:tcPr>
          <w:p w14:paraId="2504DC3E" w14:textId="766F2C4B"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r w:rsidR="004352B9">
              <w:rPr>
                <w:rStyle w:val="Nmerodepgina"/>
              </w:rPr>
              <w:t xml:space="preserve"> – 2024_2</w:t>
            </w:r>
            <w:r w:rsidR="009C0C46" w:rsidRPr="009C0C46">
              <w:rPr>
                <w:rStyle w:val="Nmerodepgina"/>
              </w:rPr>
              <w:t>)</w:t>
            </w:r>
          </w:p>
        </w:tc>
      </w:tr>
      <w:tr w:rsidR="00620BF5" w14:paraId="062A5422" w14:textId="77777777" w:rsidTr="0024320D">
        <w:tc>
          <w:tcPr>
            <w:tcW w:w="5387" w:type="dxa"/>
            <w:shd w:val="clear" w:color="auto" w:fill="auto"/>
          </w:tcPr>
          <w:p w14:paraId="031CFB1B" w14:textId="6AF93188" w:rsidR="00620BF5" w:rsidRPr="003C5262" w:rsidRDefault="00B37046" w:rsidP="00BE39CF">
            <w:pPr>
              <w:pStyle w:val="Cabealho"/>
              <w:tabs>
                <w:tab w:val="clear" w:pos="8640"/>
                <w:tab w:val="right" w:pos="8931"/>
              </w:tabs>
              <w:ind w:right="141"/>
            </w:pPr>
            <w:r>
              <w:rPr>
                <w:rStyle w:val="Nmerodepgina"/>
              </w:rPr>
              <w:t>(</w:t>
            </w:r>
            <w:r w:rsidR="001A6EBE">
              <w:rPr>
                <w:rStyle w:val="Nmerodepgina"/>
              </w:rPr>
              <w:t>X</w:t>
            </w:r>
            <w:r w:rsidR="00620BF5">
              <w:rPr>
                <w:rStyle w:val="Nmerodepgina"/>
              </w:rPr>
              <w:t xml:space="preserve">) </w:t>
            </w:r>
            <w:r w:rsidR="00185F3F">
              <w:rPr>
                <w:rStyle w:val="Nmerodepgina"/>
              </w:rPr>
              <w:t xml:space="preserve">Pré-projeto </w:t>
            </w:r>
            <w:proofErr w:type="gramStart"/>
            <w:r w:rsidR="00620BF5">
              <w:rPr>
                <w:rStyle w:val="Nmerodepgina"/>
              </w:rPr>
              <w:t>(</w:t>
            </w:r>
            <w:r w:rsidR="00185F3F">
              <w:rPr>
                <w:rStyle w:val="Nmerodepgina"/>
              </w:rPr>
              <w:t xml:space="preserve">  </w:t>
            </w:r>
            <w:proofErr w:type="gramEnd"/>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33A11309"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w:t>
            </w:r>
            <w:r w:rsidR="004F0C06">
              <w:rPr>
                <w:rStyle w:val="Nmerodepgina"/>
              </w:rPr>
              <w:t>5</w:t>
            </w:r>
            <w:r w:rsidR="00504B38">
              <w:rPr>
                <w:rStyle w:val="Nmerodepgina"/>
              </w:rPr>
              <w:t>/</w:t>
            </w:r>
            <w:r w:rsidR="004F0C06">
              <w:rPr>
                <w:rStyle w:val="Nmerodepgina"/>
              </w:rPr>
              <w:t>1</w:t>
            </w:r>
          </w:p>
        </w:tc>
      </w:tr>
      <w:tr w:rsidR="00185F3F" w14:paraId="3F52460B" w14:textId="77777777" w:rsidTr="0024320D">
        <w:tc>
          <w:tcPr>
            <w:tcW w:w="5387" w:type="dxa"/>
            <w:shd w:val="clear" w:color="auto" w:fill="auto"/>
          </w:tcPr>
          <w:p w14:paraId="6FA8C98C" w14:textId="4B8A7C96" w:rsidR="00ED5AB1" w:rsidRDefault="00185F3F" w:rsidP="00BE39CF">
            <w:pPr>
              <w:pStyle w:val="Cabealho"/>
              <w:tabs>
                <w:tab w:val="clear" w:pos="8640"/>
                <w:tab w:val="right" w:pos="8931"/>
              </w:tabs>
              <w:ind w:right="141"/>
              <w:rPr>
                <w:rStyle w:val="Nmerodepgina"/>
              </w:rPr>
            </w:pPr>
            <w:r>
              <w:rPr>
                <w:rStyle w:val="Nmerodepgina"/>
              </w:rPr>
              <w:t>Eixo:</w:t>
            </w:r>
            <w:r w:rsidR="001A6EBE">
              <w:rPr>
                <w:rStyle w:val="Nmerodepgina"/>
              </w:rPr>
              <w:t xml:space="preserve"> Educação financeira</w:t>
            </w:r>
          </w:p>
        </w:tc>
        <w:tc>
          <w:tcPr>
            <w:tcW w:w="3717" w:type="dxa"/>
            <w:shd w:val="clear" w:color="auto" w:fill="auto"/>
          </w:tcPr>
          <w:p w14:paraId="3948F7AC" w14:textId="07F67514"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proofErr w:type="gramEnd"/>
            <w:r w:rsidR="00B37046">
              <w:rPr>
                <w:rStyle w:val="Nmerodepgina"/>
              </w:rPr>
              <w:t xml:space="preserve"> </w:t>
            </w:r>
            <w:r>
              <w:rPr>
                <w:rStyle w:val="Nmerodepgina"/>
              </w:rPr>
              <w:t>) Aplicado     (</w:t>
            </w:r>
            <w:r w:rsidR="001A6EBE">
              <w:rPr>
                <w:rStyle w:val="Nmerodepgina"/>
              </w:rPr>
              <w:t>X</w:t>
            </w:r>
            <w:r>
              <w:t xml:space="preserve">) </w:t>
            </w:r>
            <w:r>
              <w:rPr>
                <w:rStyle w:val="Nmerodepgina"/>
              </w:rPr>
              <w:t>Inovação</w:t>
            </w:r>
          </w:p>
        </w:tc>
      </w:tr>
    </w:tbl>
    <w:p w14:paraId="56D15B8A" w14:textId="77777777" w:rsidR="002B0EDC" w:rsidRPr="00E7015E" w:rsidRDefault="002B0EDC" w:rsidP="00A83836">
      <w:pPr>
        <w:pStyle w:val="TF-TTULO"/>
        <w:rPr>
          <w:color w:val="FF0000"/>
        </w:rPr>
      </w:pPr>
      <w:r w:rsidRPr="00E7015E">
        <w:rPr>
          <w:color w:val="FF0000"/>
        </w:rPr>
        <w:t>TÍTULO DO TRABALHO DE CONCLUSÃO DE CURSO: subtítulo (se houver)</w:t>
      </w:r>
    </w:p>
    <w:p w14:paraId="38B1AECD" w14:textId="57EEDA4B" w:rsidR="001E682E" w:rsidRDefault="001A6EBE" w:rsidP="00B37046">
      <w:pPr>
        <w:pStyle w:val="TF-AUTOR0"/>
      </w:pPr>
      <w:r>
        <w:t xml:space="preserve">Alexandre Silva Zabel e Bruno Ferrari Vicensi </w:t>
      </w:r>
    </w:p>
    <w:p w14:paraId="138BB702" w14:textId="0B38269A" w:rsidR="001E682E" w:rsidRDefault="001A6EBE" w:rsidP="00B37046">
      <w:pPr>
        <w:pStyle w:val="TF-AUTOR0"/>
      </w:pPr>
      <w:r>
        <w:t>Aurélio Faustino Hoppe</w:t>
      </w:r>
    </w:p>
    <w:p w14:paraId="71F8749B" w14:textId="3C08ED3A" w:rsidR="00076065" w:rsidRDefault="00076065" w:rsidP="00B37046">
      <w:pPr>
        <w:pStyle w:val="TF-AUTOR0"/>
      </w:pPr>
      <w:r>
        <w:t>Nome do(a) Supervisor(a)</w:t>
      </w:r>
      <w:r w:rsidR="00274126">
        <w:t>/Mentor(a)</w:t>
      </w:r>
      <w:r>
        <w:t xml:space="preserve"> – Supervisor(a)</w:t>
      </w:r>
      <w:r w:rsidR="00274126">
        <w:t>/Mentor(a)</w:t>
      </w:r>
    </w:p>
    <w:bookmarkEnd w:id="0"/>
    <w:bookmarkEnd w:id="1"/>
    <w:bookmarkEnd w:id="2"/>
    <w:bookmarkEnd w:id="3"/>
    <w:bookmarkEnd w:id="4"/>
    <w:bookmarkEnd w:id="5"/>
    <w:bookmarkEnd w:id="6"/>
    <w:bookmarkEnd w:id="7"/>
    <w:bookmarkEnd w:id="8"/>
    <w:p w14:paraId="4C7A4679" w14:textId="4A409661" w:rsidR="00F255FC" w:rsidRDefault="00C67979" w:rsidP="00FC4A9F">
      <w:pPr>
        <w:pStyle w:val="Ttulo1"/>
      </w:pPr>
      <w:r>
        <w:t>Contextualização</w:t>
      </w:r>
    </w:p>
    <w:p w14:paraId="65B3BD08" w14:textId="023CCCA1" w:rsidR="000459D7" w:rsidRPr="000459D7" w:rsidRDefault="000459D7" w:rsidP="000459D7">
      <w:pPr>
        <w:pStyle w:val="TF-TEXTO"/>
      </w:pPr>
      <w:r>
        <w:t>A tecnologia tem desempenhado um papel fundamental na otimização do mercado financeiro, permitindo a utilização de inteligência artificial (IA) para previsão de tendências e recomendação de investimentos. Segundo SN Business &amp; Economics (2021), o uso de IA em finanças tem crescido significativamente, abrangendo previsão de mercado, modelos de trading, gerenciamento de carteiras e avaliação de risco. A incorporação dessas tecnologias permite que investidores tenham acesso a insights mais precisos e baseados em dados.</w:t>
      </w:r>
    </w:p>
    <w:p w14:paraId="3B67CE2C" w14:textId="5CF4EE68" w:rsidR="000459D7" w:rsidRDefault="000459D7" w:rsidP="000459D7">
      <w:pPr>
        <w:pStyle w:val="TF-TEXTO"/>
      </w:pPr>
      <w:r>
        <w:t>No contexto atual, a complexidade dos mercados e o grande volume de informações disponíveis dificultam a escolha das melhores oportunidades de investimento. Conforme Digital Finance (2021), métodos tradicionais de análise financeira frequentemente falham em lidar com a alta dimensionalidade dos dados e a dinamicidade do mercado. Dessa forma, muitos investidores acabam recorrendo a opiniões subjetivas ou a análises manuais, o que pode comprometer a rentabilidade e aumentar os riscos envolvidos. Para mitigar esses desafios, o desenvolvimento de soluções tecnológicas baseadas em IA para recomendação de carteiras de investimento se torna essencial. Além disso, Mansini et al. (2015) destacam que a otimização de carteiras pode ser aprimorada por meio da programação linear e inteira mista, permitindo a consideração de múltiplos critérios de decisão, como risco, retorno e restrições do investidor.</w:t>
      </w:r>
    </w:p>
    <w:p w14:paraId="33803905" w14:textId="1782C09B" w:rsidR="000459D7" w:rsidRPr="000459D7" w:rsidRDefault="000459D7" w:rsidP="000459D7">
      <w:pPr>
        <w:pStyle w:val="TF-TEXTO"/>
      </w:pPr>
      <w:r w:rsidRPr="000459D7">
        <w:t>Atualmente, sistemas de recomendação desempenham um papel crucial em diversas áreas, incluindo o mercado financeiro. Segundo Complex &amp; Intelligent Systems (2021), os algoritmos de recomendação podem ser baseados em filtragens colaborativas, conteúdo ou conhecimento, permitindo uma seleção mais eficaz de ativos financeiros. No entanto, a maioria dos sistemas utilizados por investidores exige um alto nível de conhecimento para interpretação dos dados e definição das melhores estratégias, tornando o processo de investimento complexo e inacessível para muitos.</w:t>
      </w:r>
    </w:p>
    <w:p w14:paraId="591845AA" w14:textId="3B6AFAD3" w:rsidR="000459D7" w:rsidRPr="000459D7" w:rsidRDefault="000459D7" w:rsidP="000459D7">
      <w:pPr>
        <w:pStyle w:val="TF-TEXTO"/>
      </w:pPr>
      <w:r w:rsidRPr="000459D7">
        <w:t xml:space="preserve">A proposta deste trabalho é desenvolver um sistema automatizado de recomendação de carteiras de investimento, utilizando IA para analisar o perfil do investidor e sugerir alocações </w:t>
      </w:r>
      <w:r w:rsidRPr="000459D7">
        <w:lastRenderedPageBreak/>
        <w:t>personalizadas. Conforme IEEE Conference Publication (2025), métodos avançados de aprendizado de máquina são capazes de processar grandes volumes de informações financeiras, identificando padrões que poderiam passar despercebidos em análises tradicionais. Isso permite que os investidores tenham acesso a recomendações precisas e otimizadas para seu perfil e objetivos. Mansini et al. (2015)</w:t>
      </w:r>
      <w:r>
        <w:rPr>
          <w:rFonts w:ascii="MS Mincho" w:eastAsia="MS Mincho" w:hAnsi="MS Mincho" w:cs="MS Mincho"/>
        </w:rPr>
        <w:t xml:space="preserve"> </w:t>
      </w:r>
      <w:r w:rsidRPr="000459D7">
        <w:t>ressaltam que a modelagem matemática pode ser utilizada para a seleção de ativos de forma mais eficiente, utilizando medidas como risco ajustado ao retorno e limites de diversificação.</w:t>
      </w:r>
    </w:p>
    <w:p w14:paraId="636E7774" w14:textId="2EC0E175" w:rsidR="007C27BF" w:rsidRPr="00D46DAE" w:rsidRDefault="00D46DAE" w:rsidP="00E97B9C">
      <w:pPr>
        <w:pStyle w:val="TF-TEXTO"/>
        <w:ind w:firstLine="0"/>
        <w:rPr>
          <w:b/>
          <w:bCs/>
        </w:rPr>
      </w:pPr>
      <w:r w:rsidRPr="00D46DAE">
        <w:rPr>
          <w:b/>
          <w:bCs/>
        </w:rPr>
        <w:tab/>
      </w:r>
    </w:p>
    <w:p w14:paraId="192F284E" w14:textId="69BD6853" w:rsidR="0000012F" w:rsidRPr="001A6EBE" w:rsidRDefault="003D398C" w:rsidP="003D398C">
      <w:pPr>
        <w:pStyle w:val="TF-TEXTO"/>
        <w:rPr>
          <w:color w:val="FF0000"/>
        </w:rPr>
      </w:pPr>
      <w:r w:rsidRPr="001A6EBE">
        <w:rPr>
          <w:color w:val="FF0000"/>
        </w:rPr>
        <w:t xml:space="preserve">[A </w:t>
      </w:r>
      <w:r w:rsidR="0089250D" w:rsidRPr="001A6EBE">
        <w:rPr>
          <w:color w:val="FF0000"/>
        </w:rPr>
        <w:t>contextualização</w:t>
      </w:r>
      <w:r w:rsidRPr="001A6EBE">
        <w:rPr>
          <w:color w:val="FF0000"/>
        </w:rPr>
        <w:t xml:space="preserve"> deve despertar no leitor o interesse pelo texto, apresentando os assuntos que serão tratados e o enfoque que será dado ao tema central. Deve iniciar com uma </w:t>
      </w:r>
      <w:r w:rsidRPr="001A6EBE">
        <w:rPr>
          <w:b/>
          <w:color w:val="FF0000"/>
        </w:rPr>
        <w:t>contextualização</w:t>
      </w:r>
      <w:r w:rsidRPr="001A6EBE">
        <w:rPr>
          <w:color w:val="FF0000"/>
        </w:rPr>
        <w:t xml:space="preserve"> do </w:t>
      </w:r>
      <w:r w:rsidR="002423AB" w:rsidRPr="001A6EBE">
        <w:rPr>
          <w:color w:val="FF0000"/>
        </w:rPr>
        <w:t>estudo a ser realizado</w:t>
      </w:r>
      <w:r w:rsidRPr="001A6EBE">
        <w:rPr>
          <w:color w:val="FF0000"/>
        </w:rPr>
        <w:t xml:space="preserve">, explicando claramente sua </w:t>
      </w:r>
      <w:r w:rsidR="0009735C" w:rsidRPr="001A6EBE">
        <w:rPr>
          <w:color w:val="FF0000"/>
        </w:rPr>
        <w:t>origem/</w:t>
      </w:r>
      <w:r w:rsidRPr="001A6EBE">
        <w:rPr>
          <w:color w:val="FF0000"/>
        </w:rPr>
        <w:t>motivação</w:t>
      </w:r>
      <w:proofErr w:type="gramStart"/>
      <w:r w:rsidRPr="001A6EBE">
        <w:rPr>
          <w:color w:val="FF0000"/>
        </w:rPr>
        <w:t>.</w:t>
      </w:r>
      <w:r w:rsidR="0000012F" w:rsidRPr="001A6EBE">
        <w:rPr>
          <w:color w:val="FF0000"/>
        </w:rPr>
        <w:t xml:space="preserve"> ]</w:t>
      </w:r>
      <w:proofErr w:type="gramEnd"/>
    </w:p>
    <w:p w14:paraId="6A0C295F" w14:textId="0D9E2094" w:rsidR="0000012F" w:rsidRPr="001A6EBE" w:rsidRDefault="0000012F" w:rsidP="003D398C">
      <w:pPr>
        <w:pStyle w:val="TF-TEXTO"/>
        <w:rPr>
          <w:color w:val="FF0000"/>
        </w:rPr>
      </w:pPr>
      <w:r w:rsidRPr="001A6EBE">
        <w:rPr>
          <w:color w:val="FF0000"/>
        </w:rPr>
        <w:t xml:space="preserve">[Depois deve apresentar o </w:t>
      </w:r>
      <w:r w:rsidRPr="001A6EBE">
        <w:rPr>
          <w:b/>
          <w:bCs/>
          <w:color w:val="FF0000"/>
        </w:rPr>
        <w:t>cenário atual</w:t>
      </w:r>
      <w:r w:rsidRPr="001A6EBE">
        <w:rPr>
          <w:color w:val="FF0000"/>
        </w:rPr>
        <w:t xml:space="preserve"> com informações sobre a empresa ou entidade onde o sistema será implantado. Deve ser apresentado um breve histórico da empresa ou entidade, bem como seu organograma, ressaltando a área da aplicação. Deve ser descrito o fluxo das atividades atuais referentes ao processo no qual o sistema proposto estará inserido e relatado em detalhes o seu comportamento. A ênfase do detalhamento deve estar na descrição dos sistemas de informação da empresa, seus problemas atuais e demandas para o sistema proposto. Os sistemas existentes na empresa relacionados com o tema proposta neste projeto devem ser apresentados, detalhando escopo, arquitetura, tecnologias empregadas, entre outros aspectos técnicos.]</w:t>
      </w:r>
    </w:p>
    <w:p w14:paraId="1B859B77" w14:textId="5E86CF36" w:rsidR="00282788" w:rsidRPr="001A6EBE" w:rsidRDefault="0000012F" w:rsidP="0000012F">
      <w:pPr>
        <w:pStyle w:val="TF-TEXTO"/>
        <w:rPr>
          <w:color w:val="FF0000"/>
        </w:rPr>
      </w:pPr>
      <w:r w:rsidRPr="001A6EBE">
        <w:rPr>
          <w:color w:val="FF0000"/>
        </w:rPr>
        <w:t xml:space="preserve">[Esta seção também deve apresentar uma análise dos </w:t>
      </w:r>
      <w:r w:rsidRPr="001A6EBE">
        <w:rPr>
          <w:b/>
          <w:bCs/>
          <w:color w:val="FF0000"/>
        </w:rPr>
        <w:t>problemas</w:t>
      </w:r>
      <w:r w:rsidRPr="001A6EBE">
        <w:rPr>
          <w:color w:val="FF0000"/>
        </w:rPr>
        <w:t xml:space="preserve"> existentes, indicando o que está de errado e o que pode ser melhorado no sistema atual.</w:t>
      </w:r>
      <w:r w:rsidR="003D398C" w:rsidRPr="001A6EBE">
        <w:rPr>
          <w:color w:val="FF0000"/>
        </w:rPr>
        <w:t xml:space="preserve"> Deve </w:t>
      </w:r>
      <w:r w:rsidRPr="001A6EBE">
        <w:rPr>
          <w:color w:val="FF0000"/>
        </w:rPr>
        <w:t>descrever a</w:t>
      </w:r>
      <w:r w:rsidR="003D398C" w:rsidRPr="001A6EBE">
        <w:rPr>
          <w:color w:val="FF0000"/>
        </w:rPr>
        <w:t xml:space="preserve"> </w:t>
      </w:r>
      <w:r w:rsidR="003D398C" w:rsidRPr="001A6EBE">
        <w:rPr>
          <w:bCs/>
          <w:color w:val="FF0000"/>
        </w:rPr>
        <w:t>formulação do problema</w:t>
      </w:r>
      <w:r w:rsidR="003D398C" w:rsidRPr="001A6EBE">
        <w:rPr>
          <w:color w:val="FF0000"/>
        </w:rPr>
        <w:t xml:space="preserve"> (pergunta de pesquisa) a ser investigado.</w:t>
      </w:r>
      <w:r w:rsidRPr="001A6EBE">
        <w:rPr>
          <w:color w:val="FF0000"/>
        </w:rPr>
        <w:t xml:space="preserve"> </w:t>
      </w:r>
      <w:r w:rsidR="003D398C" w:rsidRPr="001A6EBE">
        <w:rPr>
          <w:color w:val="FF0000"/>
        </w:rPr>
        <w:t xml:space="preserve">O tema da pesquisa deve ser abordado de forma clara e sucinta, identificando a situação ou o contexto no qual o problema está inserido. A visão geral do tema deve então ser afunilada até se chegar ao problema a ser pesquisado. Após o problema ter sido identificado, deve-se delimitar que aspectos ou elementos serão tratados. Em resumo, na </w:t>
      </w:r>
      <w:r w:rsidR="0089250D" w:rsidRPr="001A6EBE">
        <w:rPr>
          <w:color w:val="FF0000"/>
        </w:rPr>
        <w:t>contextualização</w:t>
      </w:r>
      <w:r w:rsidR="003D398C" w:rsidRPr="001A6EBE">
        <w:rPr>
          <w:color w:val="FF0000"/>
        </w:rPr>
        <w:t xml:space="preserve"> deve-se deixar bem claro o problema que se quer resolver com o desenvolvimento do trabalho.</w:t>
      </w:r>
      <w:r w:rsidR="0089250D" w:rsidRPr="001A6EBE">
        <w:rPr>
          <w:color w:val="FF0000"/>
        </w:rPr>
        <w:t>]</w:t>
      </w:r>
    </w:p>
    <w:p w14:paraId="4C2D2695" w14:textId="442462E1" w:rsidR="0000012F" w:rsidRPr="001A6EBE" w:rsidRDefault="0000012F" w:rsidP="00B70D53">
      <w:pPr>
        <w:pStyle w:val="TF-TEXTO"/>
        <w:rPr>
          <w:color w:val="FF0000"/>
        </w:rPr>
      </w:pPr>
      <w:r w:rsidRPr="001A6EBE">
        <w:rPr>
          <w:color w:val="FF0000"/>
        </w:rPr>
        <w:t xml:space="preserve">[E por fim, deve apresentar os </w:t>
      </w:r>
      <w:r w:rsidRPr="001A6EBE">
        <w:rPr>
          <w:b/>
          <w:bCs/>
          <w:color w:val="FF0000"/>
        </w:rPr>
        <w:t>objetivos</w:t>
      </w:r>
      <w:r w:rsidR="00B70D53" w:rsidRPr="001A6EBE">
        <w:rPr>
          <w:color w:val="FF0000"/>
        </w:rPr>
        <w:t xml:space="preserve"> </w:t>
      </w:r>
      <w:r w:rsidRPr="001A6EBE">
        <w:rPr>
          <w:color w:val="FF0000"/>
        </w:rPr>
        <w:t>principal e específicos. O objetivo principal indica exatamente o que se quer fazer. Deve estar relacionado ao tema e ao problema apresentados nas seções anteriores. Para formular o objetivo, deve-se pensar na pergunta que será respondida pelo estudo. O objetivo principal deve ser descrito em uma frase única, usando o verbo no infinitivo.</w:t>
      </w:r>
      <w:r w:rsidR="00B70D53" w:rsidRPr="001A6EBE">
        <w:rPr>
          <w:color w:val="FF0000"/>
        </w:rPr>
        <w:t xml:space="preserve"> Já o</w:t>
      </w:r>
      <w:r w:rsidRPr="001A6EBE">
        <w:rPr>
          <w:color w:val="FF0000"/>
        </w:rPr>
        <w:t xml:space="preserve">s objetivos específicos detalham o objetivo principal ou definem subprodutos do trabalho. Também se relacionam a formas de validação ou avaliação do trabalho realizado. Os objetivos devem ser mensuráveis quanto a se </w:t>
      </w:r>
      <w:proofErr w:type="gramStart"/>
      <w:r w:rsidRPr="001A6EBE">
        <w:rPr>
          <w:color w:val="FF0000"/>
        </w:rPr>
        <w:t>e</w:t>
      </w:r>
      <w:proofErr w:type="gramEnd"/>
      <w:r w:rsidRPr="001A6EBE">
        <w:rPr>
          <w:color w:val="FF0000"/>
        </w:rPr>
        <w:t xml:space="preserve"> como foram ou não atingidos. </w:t>
      </w:r>
      <w:r w:rsidR="00B70D53" w:rsidRPr="001A6EBE">
        <w:rPr>
          <w:color w:val="FF0000"/>
        </w:rPr>
        <w:t xml:space="preserve">Os </w:t>
      </w:r>
      <w:r w:rsidR="00B70D53" w:rsidRPr="001A6EBE">
        <w:rPr>
          <w:color w:val="FF0000"/>
        </w:rPr>
        <w:lastRenderedPageBreak/>
        <w:t>objetivos específicos devem também ser descrito em uma frase única, usando o verbo no infinitivo, e separados por ponto e vírgula.]</w:t>
      </w:r>
    </w:p>
    <w:p w14:paraId="00867F63" w14:textId="50A968BC" w:rsidR="00C67979" w:rsidRPr="001A6EBE" w:rsidRDefault="0089250D" w:rsidP="00B70D53">
      <w:pPr>
        <w:pStyle w:val="TF-TEXTO"/>
        <w:rPr>
          <w:color w:val="FF0000"/>
        </w:rPr>
      </w:pPr>
      <w:r w:rsidRPr="001A6EBE">
        <w:rPr>
          <w:b/>
          <w:color w:val="FF0000"/>
        </w:rPr>
        <w:t>[</w:t>
      </w:r>
      <w:r w:rsidR="00F14812" w:rsidRPr="001A6EBE">
        <w:rPr>
          <w:b/>
          <w:color w:val="FF0000"/>
        </w:rPr>
        <w:t xml:space="preserve">O pré-projeto e </w:t>
      </w:r>
      <w:r w:rsidR="00282788" w:rsidRPr="001A6EBE">
        <w:rPr>
          <w:b/>
          <w:color w:val="FF0000"/>
        </w:rPr>
        <w:t>projeto deve</w:t>
      </w:r>
      <w:r w:rsidR="00C67979" w:rsidRPr="001A6EBE">
        <w:rPr>
          <w:b/>
          <w:color w:val="FF0000"/>
        </w:rPr>
        <w:t>m</w:t>
      </w:r>
      <w:r w:rsidR="00282788" w:rsidRPr="001A6EBE">
        <w:rPr>
          <w:b/>
          <w:color w:val="FF0000"/>
        </w:rPr>
        <w:t xml:space="preserve"> ter no máximo </w:t>
      </w:r>
      <w:r w:rsidR="00C67979" w:rsidRPr="001A6EBE">
        <w:rPr>
          <w:b/>
          <w:color w:val="FF0000"/>
        </w:rPr>
        <w:t>12</w:t>
      </w:r>
      <w:r w:rsidR="00282788" w:rsidRPr="001A6EBE">
        <w:rPr>
          <w:b/>
          <w:color w:val="FF0000"/>
        </w:rPr>
        <w:t xml:space="preserve"> (</w:t>
      </w:r>
      <w:r w:rsidR="00C67979" w:rsidRPr="001A6EBE">
        <w:rPr>
          <w:b/>
          <w:color w:val="FF0000"/>
        </w:rPr>
        <w:t>doze</w:t>
      </w:r>
      <w:r w:rsidR="00282788" w:rsidRPr="001A6EBE">
        <w:rPr>
          <w:b/>
          <w:color w:val="FF0000"/>
        </w:rPr>
        <w:t>) páginas</w:t>
      </w:r>
      <w:r w:rsidR="00C67979" w:rsidRPr="001A6EBE">
        <w:rPr>
          <w:b/>
          <w:color w:val="FF0000"/>
        </w:rPr>
        <w:t xml:space="preserve"> excluindo as referências</w:t>
      </w:r>
      <w:r w:rsidR="00FE082E" w:rsidRPr="001A6EBE">
        <w:rPr>
          <w:color w:val="FF0000"/>
        </w:rPr>
        <w:t>.</w:t>
      </w:r>
      <w:r w:rsidRPr="001A6EBE">
        <w:rPr>
          <w:color w:val="FF0000"/>
        </w:rPr>
        <w:t>]</w:t>
      </w: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p>
    <w:p w14:paraId="143D09BC" w14:textId="0765C1CF" w:rsidR="00431D5B" w:rsidRDefault="00C67979" w:rsidP="00431D5B">
      <w:pPr>
        <w:pStyle w:val="Ttulo1"/>
      </w:pPr>
      <w:bookmarkStart w:id="23" w:name="_Toc419598587"/>
      <w:bookmarkEnd w:id="9"/>
      <w:bookmarkEnd w:id="10"/>
      <w:bookmarkEnd w:id="11"/>
      <w:bookmarkEnd w:id="12"/>
      <w:bookmarkEnd w:id="13"/>
      <w:bookmarkEnd w:id="14"/>
      <w:bookmarkEnd w:id="15"/>
      <w:bookmarkEnd w:id="16"/>
      <w:bookmarkEnd w:id="17"/>
      <w:bookmarkEnd w:id="18"/>
      <w:bookmarkEnd w:id="19"/>
      <w:bookmarkEnd w:id="20"/>
      <w:bookmarkEnd w:id="21"/>
      <w:bookmarkEnd w:id="22"/>
      <w:r>
        <w:t>Bases Teóricas</w:t>
      </w:r>
    </w:p>
    <w:p w14:paraId="1FABFAA4" w14:textId="220A9D9D" w:rsidR="00B70D53" w:rsidRPr="001A6EBE" w:rsidRDefault="00B70D53" w:rsidP="00431D5B">
      <w:pPr>
        <w:pStyle w:val="TF-TEXTO"/>
        <w:rPr>
          <w:color w:val="FF0000"/>
        </w:rPr>
      </w:pPr>
      <w:r w:rsidRPr="001A6EBE">
        <w:rPr>
          <w:color w:val="FF0000"/>
        </w:rPr>
        <w:t>[Nesta seção deve</w:t>
      </w:r>
      <w:r w:rsidR="00431D5B" w:rsidRPr="001A6EBE">
        <w:rPr>
          <w:color w:val="FF0000"/>
        </w:rPr>
        <w:t xml:space="preserve"> apresentar em um parágrafo </w:t>
      </w:r>
      <w:r w:rsidRPr="001A6EBE">
        <w:rPr>
          <w:color w:val="FF0000"/>
        </w:rPr>
        <w:t xml:space="preserve">o que o leitor vai encontrar </w:t>
      </w:r>
      <w:r w:rsidR="00431D5B" w:rsidRPr="001A6EBE">
        <w:rPr>
          <w:color w:val="FF0000"/>
        </w:rPr>
        <w:t xml:space="preserve">nas subseções descritas abaixo </w:t>
      </w:r>
      <w:r w:rsidRPr="001A6EBE">
        <w:rPr>
          <w:color w:val="FF0000"/>
        </w:rPr>
        <w:t>(preâmbulo), ou seja, como a</w:t>
      </w:r>
      <w:r w:rsidR="00431D5B" w:rsidRPr="001A6EBE">
        <w:rPr>
          <w:color w:val="FF0000"/>
        </w:rPr>
        <w:t>s</w:t>
      </w:r>
      <w:r w:rsidRPr="001A6EBE">
        <w:rPr>
          <w:color w:val="FF0000"/>
        </w:rPr>
        <w:t xml:space="preserve"> </w:t>
      </w:r>
      <w:r w:rsidR="00431D5B" w:rsidRPr="001A6EBE">
        <w:rPr>
          <w:color w:val="FF0000"/>
        </w:rPr>
        <w:t xml:space="preserve">bases teóricas </w:t>
      </w:r>
      <w:r w:rsidRPr="001A6EBE">
        <w:rPr>
          <w:color w:val="FF0000"/>
        </w:rPr>
        <w:t>est</w:t>
      </w:r>
      <w:r w:rsidR="00431D5B" w:rsidRPr="001A6EBE">
        <w:rPr>
          <w:color w:val="FF0000"/>
        </w:rPr>
        <w:t>ão</w:t>
      </w:r>
      <w:r w:rsidRPr="001A6EBE">
        <w:rPr>
          <w:color w:val="FF0000"/>
        </w:rPr>
        <w:t xml:space="preserve"> organizada</w:t>
      </w:r>
      <w:r w:rsidR="00431D5B" w:rsidRPr="001A6EBE">
        <w:rPr>
          <w:color w:val="FF0000"/>
        </w:rPr>
        <w:t>s</w:t>
      </w:r>
      <w:r w:rsidRPr="001A6EBE">
        <w:rPr>
          <w:color w:val="FF0000"/>
        </w:rPr>
        <w:t>.]</w:t>
      </w:r>
    </w:p>
    <w:p w14:paraId="3214CB51" w14:textId="33A04058" w:rsidR="00C67979" w:rsidRPr="007D10F2" w:rsidRDefault="00C67979" w:rsidP="00C67979">
      <w:pPr>
        <w:pStyle w:val="Ttulo2"/>
      </w:pPr>
      <w:r>
        <w:t>Revisão Bibliográfica</w:t>
      </w:r>
    </w:p>
    <w:p w14:paraId="04AB21C8" w14:textId="235A9B6D" w:rsidR="00431D5B" w:rsidRPr="001A6EBE" w:rsidRDefault="00431D5B" w:rsidP="00431D5B">
      <w:pPr>
        <w:pStyle w:val="TF-TEXTO"/>
        <w:rPr>
          <w:color w:val="FF0000"/>
        </w:rPr>
      </w:pPr>
      <w:r w:rsidRPr="001A6EBE">
        <w:rPr>
          <w:color w:val="FF0000"/>
        </w:rPr>
        <w:t>[Nesta subseção devem ser descritos brevemente os assuntos que fundamentarão o estudo a ser realizado, relacionando a(s) principal(</w:t>
      </w:r>
      <w:proofErr w:type="spellStart"/>
      <w:r w:rsidRPr="001A6EBE">
        <w:rPr>
          <w:color w:val="FF0000"/>
        </w:rPr>
        <w:t>is</w:t>
      </w:r>
      <w:proofErr w:type="spellEnd"/>
      <w:r w:rsidRPr="001A6EBE">
        <w:rPr>
          <w:color w:val="FF0000"/>
        </w:rPr>
        <w:t>) referência(s) bibliográfica(s), a(s) qual(</w:t>
      </w:r>
      <w:proofErr w:type="spellStart"/>
      <w:r w:rsidRPr="001A6EBE">
        <w:rPr>
          <w:color w:val="FF0000"/>
        </w:rPr>
        <w:t>is</w:t>
      </w:r>
      <w:proofErr w:type="spellEnd"/>
      <w:r w:rsidRPr="001A6EBE">
        <w:rPr>
          <w:color w:val="FF0000"/>
        </w:rPr>
        <w:t>) deve(m) constar nas REFERÊNCIAS. Cada assunto abordado deve ser descrito em uma nova subseção desta subseção.</w:t>
      </w:r>
    </w:p>
    <w:p w14:paraId="7DAB5CD1" w14:textId="7F5EFD4E" w:rsidR="00C67979" w:rsidRPr="001A6EBE" w:rsidRDefault="00431D5B" w:rsidP="00431D5B">
      <w:pPr>
        <w:pStyle w:val="TF-TEXTO"/>
        <w:rPr>
          <w:color w:val="FF0000"/>
        </w:rPr>
      </w:pPr>
      <w:r w:rsidRPr="001A6EBE">
        <w:rPr>
          <w:color w:val="FF0000"/>
        </w:rPr>
        <w:t>As bases teóricas consistem na sistematização de ideias e fundamentos de autores que dão sustentação ao assunto estudado. Observa-se que, aqui deve-se descrever o que o leitor vai encontrar nas subseções descritas abaixo (preâmbulo), ou seja, como a revisão bibliográfica está organizada.]</w:t>
      </w:r>
    </w:p>
    <w:p w14:paraId="39181EEE" w14:textId="1EC08EE4" w:rsidR="00C67979" w:rsidRPr="001A6EBE" w:rsidRDefault="00C67979" w:rsidP="00C67979">
      <w:pPr>
        <w:pStyle w:val="Ttulo3"/>
        <w:rPr>
          <w:color w:val="FF0000"/>
        </w:rPr>
      </w:pPr>
      <w:r w:rsidRPr="001A6EBE">
        <w:rPr>
          <w:color w:val="FF0000"/>
        </w:rPr>
        <w:t>Primeiro Assunto</w:t>
      </w:r>
    </w:p>
    <w:p w14:paraId="5326EF91" w14:textId="6D6FA3AF" w:rsidR="00C67979" w:rsidRPr="001A6EBE" w:rsidRDefault="00431D5B" w:rsidP="00C67979">
      <w:pPr>
        <w:pStyle w:val="TF-TEXTO"/>
        <w:rPr>
          <w:color w:val="FF0000"/>
        </w:rPr>
      </w:pPr>
      <w:r w:rsidRPr="001A6EBE">
        <w:rPr>
          <w:color w:val="FF0000"/>
        </w:rPr>
        <w:t>[Descreva aqui o primeiro assunto da revisão bibliográfica.]</w:t>
      </w:r>
    </w:p>
    <w:p w14:paraId="3BBC83A2" w14:textId="5499257B" w:rsidR="003F4B66" w:rsidRPr="001A6EBE" w:rsidRDefault="003F4B66" w:rsidP="003F4B66">
      <w:pPr>
        <w:pStyle w:val="TF-TEXTO"/>
        <w:rPr>
          <w:color w:val="FF0000"/>
        </w:rPr>
      </w:pPr>
      <w:r w:rsidRPr="001A6EBE">
        <w:rPr>
          <w:color w:val="FF0000"/>
        </w:rPr>
        <w:t>Abaixo segue um exemplo de Figura (</w:t>
      </w:r>
      <w:r w:rsidRPr="001A6EBE">
        <w:rPr>
          <w:color w:val="FF0000"/>
        </w:rPr>
        <w:fldChar w:fldCharType="begin"/>
      </w:r>
      <w:r w:rsidRPr="001A6EBE">
        <w:rPr>
          <w:color w:val="FF0000"/>
        </w:rPr>
        <w:instrText xml:space="preserve"> REF _Ref112957716 \h </w:instrText>
      </w:r>
      <w:r w:rsidRPr="001A6EBE">
        <w:rPr>
          <w:color w:val="FF0000"/>
        </w:rPr>
      </w:r>
      <w:r w:rsidRPr="001A6EBE">
        <w:rPr>
          <w:color w:val="FF0000"/>
        </w:rPr>
        <w:fldChar w:fldCharType="separate"/>
      </w:r>
      <w:r w:rsidR="00C3774E" w:rsidRPr="001A6EBE">
        <w:rPr>
          <w:color w:val="FF0000"/>
        </w:rPr>
        <w:t xml:space="preserve">Figura </w:t>
      </w:r>
      <w:r w:rsidR="00C3774E" w:rsidRPr="001A6EBE">
        <w:rPr>
          <w:noProof/>
          <w:color w:val="FF0000"/>
        </w:rPr>
        <w:t>1</w:t>
      </w:r>
      <w:r w:rsidRPr="001A6EBE">
        <w:rPr>
          <w:color w:val="FF0000"/>
        </w:rPr>
        <w:fldChar w:fldCharType="end"/>
      </w:r>
      <w:r w:rsidRPr="001A6EBE">
        <w:rPr>
          <w:color w:val="FF0000"/>
        </w:rPr>
        <w:t>). Observa-se que as figuras devem ter moldura e a legenda e fonte devem estar centralizadas. A referência no texto da figura ou quadro deve ser antes da sua inserção.</w:t>
      </w:r>
    </w:p>
    <w:p w14:paraId="4A12AC4D" w14:textId="270A00F9" w:rsidR="003F4B66" w:rsidRPr="001A6EBE" w:rsidRDefault="003F4B66" w:rsidP="003F4B66">
      <w:pPr>
        <w:pStyle w:val="TF-LEGENDA"/>
        <w:rPr>
          <w:color w:val="FF0000"/>
        </w:rPr>
      </w:pPr>
      <w:bookmarkStart w:id="24" w:name="_Ref112957716"/>
      <w:bookmarkStart w:id="25" w:name="_Ref53317281"/>
      <w:r w:rsidRPr="001A6EBE">
        <w:rPr>
          <w:color w:val="FF0000"/>
        </w:rPr>
        <w:t xml:space="preserve">Figura </w:t>
      </w:r>
      <w:r w:rsidR="00C3774E" w:rsidRPr="001A6EBE">
        <w:rPr>
          <w:color w:val="FF0000"/>
        </w:rPr>
        <w:fldChar w:fldCharType="begin"/>
      </w:r>
      <w:r w:rsidR="00C3774E" w:rsidRPr="001A6EBE">
        <w:rPr>
          <w:color w:val="FF0000"/>
        </w:rPr>
        <w:instrText xml:space="preserve"> SEQ Figura \* ARABIC </w:instrText>
      </w:r>
      <w:r w:rsidR="00C3774E" w:rsidRPr="001A6EBE">
        <w:rPr>
          <w:color w:val="FF0000"/>
        </w:rPr>
        <w:fldChar w:fldCharType="separate"/>
      </w:r>
      <w:r w:rsidR="00C3774E" w:rsidRPr="001A6EBE">
        <w:rPr>
          <w:noProof/>
          <w:color w:val="FF0000"/>
        </w:rPr>
        <w:t>1</w:t>
      </w:r>
      <w:r w:rsidR="00C3774E" w:rsidRPr="001A6EBE">
        <w:rPr>
          <w:noProof/>
          <w:color w:val="FF0000"/>
        </w:rPr>
        <w:fldChar w:fldCharType="end"/>
      </w:r>
      <w:bookmarkEnd w:id="24"/>
      <w:r w:rsidRPr="001A6EBE">
        <w:rPr>
          <w:color w:val="FF0000"/>
        </w:rPr>
        <w:t xml:space="preserve"> – Exemplo da aplicação</w:t>
      </w:r>
      <w:bookmarkEnd w:id="25"/>
    </w:p>
    <w:p w14:paraId="4968E6A1" w14:textId="77777777" w:rsidR="003F4B66" w:rsidRPr="001A6EBE" w:rsidRDefault="003F4B66" w:rsidP="003F4B66">
      <w:pPr>
        <w:pStyle w:val="TF-FIGURA"/>
        <w:rPr>
          <w:color w:val="FF0000"/>
          <w:highlight w:val="yellow"/>
        </w:rPr>
      </w:pPr>
      <w:r w:rsidRPr="001A6EBE">
        <w:rPr>
          <w:noProof/>
          <w:color w:val="FF0000"/>
          <w:highlight w:val="yellow"/>
        </w:rPr>
        <w:drawing>
          <wp:inline distT="0" distB="0" distL="0" distR="0" wp14:anchorId="25A07B3D" wp14:editId="08AF63F6">
            <wp:extent cx="2328545" cy="1605915"/>
            <wp:effectExtent l="25400" t="25400" r="20955" b="19685"/>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8545" cy="1605915"/>
                    </a:xfrm>
                    <a:prstGeom prst="rect">
                      <a:avLst/>
                    </a:prstGeom>
                    <a:noFill/>
                    <a:ln w="15875" cmpd="sng">
                      <a:solidFill>
                        <a:schemeClr val="tx1"/>
                      </a:solidFill>
                      <a:miter lim="800000"/>
                      <a:headEnd/>
                      <a:tailEnd/>
                    </a:ln>
                    <a:effectLst/>
                  </pic:spPr>
                </pic:pic>
              </a:graphicData>
            </a:graphic>
          </wp:inline>
        </w:drawing>
      </w:r>
    </w:p>
    <w:p w14:paraId="6EE75533" w14:textId="1909203E" w:rsidR="003F4B66" w:rsidRPr="001A6EBE" w:rsidRDefault="003F4B66" w:rsidP="00A83836">
      <w:pPr>
        <w:pStyle w:val="TF-FONTE"/>
        <w:rPr>
          <w:color w:val="FF0000"/>
        </w:rPr>
      </w:pPr>
      <w:r w:rsidRPr="001A6EBE">
        <w:rPr>
          <w:color w:val="FF0000"/>
        </w:rPr>
        <w:t xml:space="preserve">Fonte: </w:t>
      </w:r>
      <w:proofErr w:type="spellStart"/>
      <w:r w:rsidRPr="001A6EBE">
        <w:rPr>
          <w:color w:val="FF0000"/>
        </w:rPr>
        <w:t>Lyu</w:t>
      </w:r>
      <w:proofErr w:type="spellEnd"/>
      <w:r w:rsidRPr="001A6EBE">
        <w:rPr>
          <w:color w:val="FF0000"/>
        </w:rPr>
        <w:t xml:space="preserve"> </w:t>
      </w:r>
      <w:r w:rsidRPr="001A6EBE">
        <w:rPr>
          <w:i/>
          <w:iCs/>
          <w:color w:val="FF0000"/>
        </w:rPr>
        <w:t>et al</w:t>
      </w:r>
      <w:r w:rsidRPr="001A6EBE">
        <w:rPr>
          <w:color w:val="FF0000"/>
        </w:rPr>
        <w:t>. (2017).</w:t>
      </w:r>
    </w:p>
    <w:p w14:paraId="65CB7D24" w14:textId="5C368370" w:rsidR="00C67979" w:rsidRPr="001A6EBE" w:rsidRDefault="00C67979" w:rsidP="00C67979">
      <w:pPr>
        <w:pStyle w:val="Ttulo3"/>
        <w:rPr>
          <w:color w:val="FF0000"/>
        </w:rPr>
      </w:pPr>
      <w:r w:rsidRPr="001A6EBE">
        <w:rPr>
          <w:color w:val="FF0000"/>
        </w:rPr>
        <w:t>Segundo Assunto</w:t>
      </w:r>
    </w:p>
    <w:p w14:paraId="325D4BE3" w14:textId="51BC1513" w:rsidR="00C67979" w:rsidRPr="001A6EBE" w:rsidRDefault="00431D5B" w:rsidP="00431D5B">
      <w:pPr>
        <w:pStyle w:val="TF-TEXTO"/>
        <w:rPr>
          <w:color w:val="FF0000"/>
        </w:rPr>
      </w:pPr>
      <w:r w:rsidRPr="001A6EBE">
        <w:rPr>
          <w:color w:val="FF0000"/>
        </w:rPr>
        <w:t>[Descreva aqui o segundo assunto da revisão bibliográfica.]</w:t>
      </w:r>
    </w:p>
    <w:p w14:paraId="5766B0DA" w14:textId="6E6A2F42" w:rsidR="00A44581" w:rsidRPr="001A6EBE" w:rsidRDefault="00C67979" w:rsidP="00C67979">
      <w:pPr>
        <w:pStyle w:val="Ttulo2"/>
        <w:rPr>
          <w:color w:val="FF0000"/>
        </w:rPr>
      </w:pPr>
      <w:r w:rsidRPr="001A6EBE">
        <w:rPr>
          <w:color w:val="FF0000"/>
        </w:rPr>
        <w:lastRenderedPageBreak/>
        <w:t>Correlatos</w:t>
      </w:r>
    </w:p>
    <w:p w14:paraId="3C35E0A9" w14:textId="4A6CD2B3" w:rsidR="00C3774E" w:rsidRPr="001A6EBE" w:rsidRDefault="00C3774E" w:rsidP="00C3774E">
      <w:pPr>
        <w:pStyle w:val="TF-TEXTO"/>
        <w:rPr>
          <w:color w:val="FF0000"/>
        </w:rPr>
      </w:pPr>
      <w:r w:rsidRPr="001A6EBE">
        <w:rPr>
          <w:color w:val="FF0000"/>
        </w:rPr>
        <w:t xml:space="preserve">[Nesta subseção se deve apresentar utilizando o </w:t>
      </w:r>
      <w:r w:rsidRPr="001A6EBE">
        <w:rPr>
          <w:color w:val="FF0000"/>
        </w:rPr>
        <w:fldChar w:fldCharType="begin"/>
      </w:r>
      <w:r w:rsidRPr="001A6EBE">
        <w:rPr>
          <w:color w:val="FF0000"/>
        </w:rPr>
        <w:instrText xml:space="preserve"> REF _Ref52025161 \h </w:instrText>
      </w:r>
      <w:r w:rsidRPr="001A6EBE">
        <w:rPr>
          <w:color w:val="FF0000"/>
        </w:rPr>
      </w:r>
      <w:r w:rsidRPr="001A6EBE">
        <w:rPr>
          <w:color w:val="FF0000"/>
        </w:rPr>
        <w:fldChar w:fldCharType="separate"/>
      </w:r>
      <w:r w:rsidRPr="001A6EBE">
        <w:rPr>
          <w:color w:val="FF0000"/>
        </w:rPr>
        <w:t xml:space="preserve">Quadro </w:t>
      </w:r>
      <w:r w:rsidRPr="001A6EBE">
        <w:rPr>
          <w:noProof/>
          <w:color w:val="FF0000"/>
        </w:rPr>
        <w:t>1</w:t>
      </w:r>
      <w:r w:rsidRPr="001A6EBE">
        <w:rPr>
          <w:color w:val="FF0000"/>
        </w:rPr>
        <w:fldChar w:fldCharType="end"/>
      </w:r>
      <w:r w:rsidRPr="001A6EBE">
        <w:rPr>
          <w:color w:val="FF0000"/>
        </w:rPr>
        <w:t>: o Assunto, as palavras chaves (Filtro) utilizadas no protocolo de busca por trabalhos correlatos ao proposto, e as fontes bibliográficas (Referências). E, por fim, argumentar quais destes trabalhos foram selecionados, e o porquê da sua escolha, para serem usados como trabalhos correlatos a este projeto. Devem ser incluídos preferencialmente trabalhos acadêmicos com características e funcionalidades semelhantes ao que está sendo produzido. Atenção, não é necessário descrever cada um dos trabalhos correlatos.]</w:t>
      </w:r>
    </w:p>
    <w:p w14:paraId="4F82D458" w14:textId="4F040EA3" w:rsidR="00C3774E" w:rsidRPr="001A6EBE" w:rsidRDefault="003F4B66" w:rsidP="00C3774E">
      <w:pPr>
        <w:pStyle w:val="TF-LEGENDA"/>
        <w:rPr>
          <w:color w:val="FF0000"/>
        </w:rPr>
      </w:pPr>
      <w:bookmarkStart w:id="26" w:name="_Ref52025161"/>
      <w:r w:rsidRPr="001A6EBE">
        <w:rPr>
          <w:color w:val="FF0000"/>
        </w:rPr>
        <w:t xml:space="preserve">Quadro </w:t>
      </w:r>
      <w:r w:rsidR="00C3774E" w:rsidRPr="001A6EBE">
        <w:rPr>
          <w:color w:val="FF0000"/>
        </w:rPr>
        <w:fldChar w:fldCharType="begin"/>
      </w:r>
      <w:r w:rsidR="00C3774E" w:rsidRPr="001A6EBE">
        <w:rPr>
          <w:color w:val="FF0000"/>
        </w:rPr>
        <w:instrText xml:space="preserve"> SEQ Quadro \* ARABIC </w:instrText>
      </w:r>
      <w:r w:rsidR="00C3774E" w:rsidRPr="001A6EBE">
        <w:rPr>
          <w:color w:val="FF0000"/>
        </w:rPr>
        <w:fldChar w:fldCharType="separate"/>
      </w:r>
      <w:r w:rsidR="00C3774E" w:rsidRPr="001A6EBE">
        <w:rPr>
          <w:noProof/>
          <w:color w:val="FF0000"/>
        </w:rPr>
        <w:t>1</w:t>
      </w:r>
      <w:r w:rsidR="00C3774E" w:rsidRPr="001A6EBE">
        <w:rPr>
          <w:noProof/>
          <w:color w:val="FF0000"/>
        </w:rPr>
        <w:fldChar w:fldCharType="end"/>
      </w:r>
      <w:bookmarkEnd w:id="26"/>
      <w:r w:rsidRPr="001A6EBE">
        <w:rPr>
          <w:color w:val="FF0000"/>
        </w:rPr>
        <w:t xml:space="preserve"> - Síntese dos trabalhos correlatos selecionados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1A6EBE" w:rsidRPr="001A6EBE" w14:paraId="3F3D4C76" w14:textId="77777777" w:rsidTr="007F54BE">
        <w:trPr>
          <w:trHeight w:val="567"/>
        </w:trPr>
        <w:tc>
          <w:tcPr>
            <w:tcW w:w="3697" w:type="dxa"/>
            <w:shd w:val="clear" w:color="auto" w:fill="A6A6A6"/>
            <w:vAlign w:val="center"/>
          </w:tcPr>
          <w:p w14:paraId="71D4E635" w14:textId="1499BF3C" w:rsidR="008F0CFD" w:rsidRPr="001A6EBE" w:rsidRDefault="008F0CFD" w:rsidP="00C3774E">
            <w:pPr>
              <w:pStyle w:val="TF-TEXTOQUADRO"/>
              <w:rPr>
                <w:color w:val="FF0000"/>
              </w:rPr>
            </w:pPr>
            <w:r w:rsidRPr="001A6EBE">
              <w:rPr>
                <w:color w:val="FF0000"/>
              </w:rPr>
              <w:t>Assunto</w:t>
            </w:r>
          </w:p>
        </w:tc>
        <w:tc>
          <w:tcPr>
            <w:tcW w:w="3249" w:type="dxa"/>
            <w:shd w:val="clear" w:color="auto" w:fill="A6A6A6"/>
            <w:vAlign w:val="center"/>
          </w:tcPr>
          <w:p w14:paraId="0F906A1B" w14:textId="6B2AE767" w:rsidR="008F0CFD" w:rsidRPr="001A6EBE" w:rsidRDefault="008F0CFD" w:rsidP="00C3774E">
            <w:pPr>
              <w:pStyle w:val="TF-TEXTOQUADRO"/>
              <w:rPr>
                <w:color w:val="FF0000"/>
              </w:rPr>
            </w:pPr>
            <w:r w:rsidRPr="001A6EBE">
              <w:rPr>
                <w:color w:val="FF0000"/>
              </w:rPr>
              <w:t>Filtro</w:t>
            </w:r>
          </w:p>
        </w:tc>
        <w:tc>
          <w:tcPr>
            <w:tcW w:w="1843" w:type="dxa"/>
            <w:shd w:val="clear" w:color="auto" w:fill="A6A6A6"/>
            <w:vAlign w:val="center"/>
          </w:tcPr>
          <w:p w14:paraId="5599ECBC" w14:textId="2308A9BD" w:rsidR="008F0CFD" w:rsidRPr="001A6EBE" w:rsidRDefault="008F0CFD" w:rsidP="00C3774E">
            <w:pPr>
              <w:pStyle w:val="TF-TEXTOQUADRO"/>
              <w:rPr>
                <w:color w:val="FF0000"/>
              </w:rPr>
            </w:pPr>
            <w:r w:rsidRPr="001A6EBE">
              <w:rPr>
                <w:color w:val="FF0000"/>
              </w:rPr>
              <w:t>Referência</w:t>
            </w:r>
          </w:p>
        </w:tc>
      </w:tr>
      <w:tr w:rsidR="001A6EBE" w:rsidRPr="001A6EBE" w14:paraId="32F5FD59" w14:textId="77777777" w:rsidTr="00B21260">
        <w:tblPrEx>
          <w:jc w:val="center"/>
        </w:tblPrEx>
        <w:trPr>
          <w:jc w:val="center"/>
        </w:trPr>
        <w:tc>
          <w:tcPr>
            <w:tcW w:w="3697" w:type="dxa"/>
            <w:shd w:val="clear" w:color="auto" w:fill="auto"/>
          </w:tcPr>
          <w:p w14:paraId="114E83A1" w14:textId="77777777" w:rsidR="00C3774E" w:rsidRPr="001A6EBE" w:rsidRDefault="00C3774E" w:rsidP="00C3774E">
            <w:pPr>
              <w:pStyle w:val="TF-TEXTOQUADRO"/>
              <w:rPr>
                <w:color w:val="FF0000"/>
                <w:sz w:val="20"/>
              </w:rPr>
            </w:pPr>
            <w:r w:rsidRPr="001A6EBE">
              <w:rPr>
                <w:color w:val="FF0000"/>
                <w:sz w:val="20"/>
              </w:rPr>
              <w:t>Assunto 1</w:t>
            </w:r>
          </w:p>
        </w:tc>
        <w:tc>
          <w:tcPr>
            <w:tcW w:w="3249" w:type="dxa"/>
            <w:shd w:val="clear" w:color="auto" w:fill="auto"/>
          </w:tcPr>
          <w:p w14:paraId="0C1C7D1A" w14:textId="77777777" w:rsidR="00C3774E" w:rsidRPr="001A6EBE" w:rsidRDefault="00C3774E" w:rsidP="00C3774E">
            <w:pPr>
              <w:pStyle w:val="TF-TEXTOQUADRO"/>
              <w:rPr>
                <w:color w:val="FF0000"/>
                <w:sz w:val="20"/>
              </w:rPr>
            </w:pPr>
            <w:r w:rsidRPr="001A6EBE">
              <w:rPr>
                <w:color w:val="FF0000"/>
                <w:sz w:val="20"/>
              </w:rPr>
              <w:t>Filtro 1</w:t>
            </w:r>
          </w:p>
        </w:tc>
        <w:tc>
          <w:tcPr>
            <w:tcW w:w="1843" w:type="dxa"/>
          </w:tcPr>
          <w:p w14:paraId="3BF7F81B" w14:textId="77777777" w:rsidR="00C3774E" w:rsidRPr="001A6EBE" w:rsidRDefault="00C3774E" w:rsidP="00C3774E">
            <w:pPr>
              <w:pStyle w:val="TF-TEXTOQUADRO"/>
              <w:rPr>
                <w:color w:val="FF0000"/>
                <w:sz w:val="20"/>
              </w:rPr>
            </w:pPr>
            <w:r w:rsidRPr="001A6EBE">
              <w:rPr>
                <w:color w:val="FF0000"/>
                <w:sz w:val="20"/>
              </w:rPr>
              <w:t>Autor (2024)</w:t>
            </w:r>
          </w:p>
        </w:tc>
      </w:tr>
      <w:tr w:rsidR="001A6EBE" w:rsidRPr="001A6EBE" w14:paraId="772830E8" w14:textId="77777777" w:rsidTr="007F54BE">
        <w:tc>
          <w:tcPr>
            <w:tcW w:w="3697" w:type="dxa"/>
            <w:shd w:val="clear" w:color="auto" w:fill="auto"/>
          </w:tcPr>
          <w:p w14:paraId="16FA2477" w14:textId="77777777" w:rsidR="008F0CFD" w:rsidRPr="001A6EBE" w:rsidRDefault="008F0CFD" w:rsidP="00C3774E">
            <w:pPr>
              <w:pStyle w:val="TF-TEXTOQUADRO"/>
              <w:rPr>
                <w:color w:val="FF0000"/>
                <w:sz w:val="20"/>
              </w:rPr>
            </w:pPr>
          </w:p>
        </w:tc>
        <w:tc>
          <w:tcPr>
            <w:tcW w:w="3249" w:type="dxa"/>
            <w:shd w:val="clear" w:color="auto" w:fill="auto"/>
          </w:tcPr>
          <w:p w14:paraId="1555BA3B" w14:textId="77777777" w:rsidR="008F0CFD" w:rsidRPr="001A6EBE" w:rsidRDefault="008F0CFD" w:rsidP="00C3774E">
            <w:pPr>
              <w:pStyle w:val="TF-TEXTOQUADRO"/>
              <w:rPr>
                <w:color w:val="FF0000"/>
                <w:sz w:val="20"/>
              </w:rPr>
            </w:pPr>
          </w:p>
        </w:tc>
        <w:tc>
          <w:tcPr>
            <w:tcW w:w="1843" w:type="dxa"/>
          </w:tcPr>
          <w:p w14:paraId="7F690E10" w14:textId="77777777" w:rsidR="008F0CFD" w:rsidRPr="001A6EBE" w:rsidRDefault="008F0CFD" w:rsidP="00C3774E">
            <w:pPr>
              <w:pStyle w:val="TF-TEXTOQUADRO"/>
              <w:rPr>
                <w:color w:val="FF0000"/>
                <w:sz w:val="20"/>
              </w:rPr>
            </w:pPr>
          </w:p>
        </w:tc>
      </w:tr>
      <w:tr w:rsidR="001A6EBE" w:rsidRPr="001A6EBE" w14:paraId="698AA75C" w14:textId="77777777" w:rsidTr="007F54BE">
        <w:tc>
          <w:tcPr>
            <w:tcW w:w="3697" w:type="dxa"/>
            <w:shd w:val="clear" w:color="auto" w:fill="auto"/>
          </w:tcPr>
          <w:p w14:paraId="19F18901" w14:textId="77777777" w:rsidR="008F0CFD" w:rsidRPr="001A6EBE" w:rsidRDefault="008F0CFD" w:rsidP="00C3774E">
            <w:pPr>
              <w:pStyle w:val="TF-TEXTOQUADRO"/>
              <w:rPr>
                <w:color w:val="FF0000"/>
                <w:sz w:val="20"/>
              </w:rPr>
            </w:pPr>
          </w:p>
        </w:tc>
        <w:tc>
          <w:tcPr>
            <w:tcW w:w="3249" w:type="dxa"/>
            <w:shd w:val="clear" w:color="auto" w:fill="auto"/>
          </w:tcPr>
          <w:p w14:paraId="6221AD73" w14:textId="77777777" w:rsidR="008F0CFD" w:rsidRPr="001A6EBE" w:rsidRDefault="008F0CFD" w:rsidP="00C3774E">
            <w:pPr>
              <w:pStyle w:val="TF-TEXTOQUADRO"/>
              <w:rPr>
                <w:color w:val="FF0000"/>
                <w:sz w:val="20"/>
              </w:rPr>
            </w:pPr>
          </w:p>
        </w:tc>
        <w:tc>
          <w:tcPr>
            <w:tcW w:w="1843" w:type="dxa"/>
          </w:tcPr>
          <w:p w14:paraId="4084FAB1" w14:textId="77777777" w:rsidR="008F0CFD" w:rsidRPr="001A6EBE" w:rsidRDefault="008F0CFD" w:rsidP="00C3774E">
            <w:pPr>
              <w:pStyle w:val="TF-TEXTOQUADRO"/>
              <w:rPr>
                <w:color w:val="FF0000"/>
                <w:sz w:val="20"/>
              </w:rPr>
            </w:pPr>
          </w:p>
        </w:tc>
      </w:tr>
      <w:tr w:rsidR="001A6EBE" w:rsidRPr="001A6EBE" w14:paraId="4E27460C" w14:textId="77777777" w:rsidTr="007F54BE">
        <w:tc>
          <w:tcPr>
            <w:tcW w:w="3697" w:type="dxa"/>
            <w:shd w:val="clear" w:color="auto" w:fill="auto"/>
          </w:tcPr>
          <w:p w14:paraId="3F938A2E" w14:textId="77777777" w:rsidR="008F0CFD" w:rsidRPr="001A6EBE" w:rsidRDefault="008F0CFD" w:rsidP="00C3774E">
            <w:pPr>
              <w:pStyle w:val="TF-TEXTOQUADRO"/>
              <w:rPr>
                <w:color w:val="FF0000"/>
                <w:sz w:val="20"/>
              </w:rPr>
            </w:pPr>
          </w:p>
        </w:tc>
        <w:tc>
          <w:tcPr>
            <w:tcW w:w="3249" w:type="dxa"/>
            <w:shd w:val="clear" w:color="auto" w:fill="auto"/>
          </w:tcPr>
          <w:p w14:paraId="1A28DCCE" w14:textId="77777777" w:rsidR="008F0CFD" w:rsidRPr="001A6EBE" w:rsidRDefault="008F0CFD" w:rsidP="00C3774E">
            <w:pPr>
              <w:pStyle w:val="TF-TEXTOQUADRO"/>
              <w:rPr>
                <w:color w:val="FF0000"/>
                <w:sz w:val="20"/>
              </w:rPr>
            </w:pPr>
          </w:p>
        </w:tc>
        <w:tc>
          <w:tcPr>
            <w:tcW w:w="1843" w:type="dxa"/>
          </w:tcPr>
          <w:p w14:paraId="28E87FCA" w14:textId="77777777" w:rsidR="008F0CFD" w:rsidRPr="001A6EBE" w:rsidRDefault="008F0CFD" w:rsidP="00C3774E">
            <w:pPr>
              <w:pStyle w:val="TF-TEXTOQUADRO"/>
              <w:rPr>
                <w:color w:val="FF0000"/>
                <w:sz w:val="20"/>
              </w:rPr>
            </w:pPr>
          </w:p>
        </w:tc>
      </w:tr>
      <w:tr w:rsidR="001A6EBE" w:rsidRPr="001A6EBE" w14:paraId="4F0655D1" w14:textId="77777777" w:rsidTr="007F54BE">
        <w:tc>
          <w:tcPr>
            <w:tcW w:w="3697" w:type="dxa"/>
            <w:shd w:val="clear" w:color="auto" w:fill="auto"/>
          </w:tcPr>
          <w:p w14:paraId="32C24C5D" w14:textId="77777777" w:rsidR="008F0CFD" w:rsidRPr="001A6EBE" w:rsidRDefault="008F0CFD" w:rsidP="00C3774E">
            <w:pPr>
              <w:pStyle w:val="TF-TEXTOQUADRO"/>
              <w:rPr>
                <w:color w:val="FF0000"/>
                <w:sz w:val="20"/>
              </w:rPr>
            </w:pPr>
          </w:p>
        </w:tc>
        <w:tc>
          <w:tcPr>
            <w:tcW w:w="3249" w:type="dxa"/>
            <w:shd w:val="clear" w:color="auto" w:fill="auto"/>
          </w:tcPr>
          <w:p w14:paraId="62F85237" w14:textId="77777777" w:rsidR="008F0CFD" w:rsidRPr="001A6EBE" w:rsidRDefault="008F0CFD" w:rsidP="00C3774E">
            <w:pPr>
              <w:pStyle w:val="TF-TEXTOQUADRO"/>
              <w:rPr>
                <w:color w:val="FF0000"/>
                <w:sz w:val="20"/>
              </w:rPr>
            </w:pPr>
          </w:p>
        </w:tc>
        <w:tc>
          <w:tcPr>
            <w:tcW w:w="1843" w:type="dxa"/>
          </w:tcPr>
          <w:p w14:paraId="645525A3" w14:textId="77777777" w:rsidR="008F0CFD" w:rsidRPr="001A6EBE" w:rsidRDefault="008F0CFD" w:rsidP="00C3774E">
            <w:pPr>
              <w:pStyle w:val="TF-TEXTOQUADRO"/>
              <w:rPr>
                <w:color w:val="FF0000"/>
                <w:sz w:val="20"/>
              </w:rPr>
            </w:pPr>
          </w:p>
        </w:tc>
      </w:tr>
      <w:tr w:rsidR="001A6EBE" w:rsidRPr="001A6EBE" w14:paraId="2C129F30" w14:textId="77777777" w:rsidTr="007F54BE">
        <w:tc>
          <w:tcPr>
            <w:tcW w:w="3697" w:type="dxa"/>
            <w:shd w:val="clear" w:color="auto" w:fill="auto"/>
          </w:tcPr>
          <w:p w14:paraId="2D4E817F" w14:textId="77777777" w:rsidR="008F0CFD" w:rsidRPr="001A6EBE" w:rsidRDefault="008F0CFD" w:rsidP="00C3774E">
            <w:pPr>
              <w:pStyle w:val="TF-TEXTOQUADRO"/>
              <w:rPr>
                <w:color w:val="FF0000"/>
                <w:sz w:val="20"/>
              </w:rPr>
            </w:pPr>
          </w:p>
        </w:tc>
        <w:tc>
          <w:tcPr>
            <w:tcW w:w="3249" w:type="dxa"/>
            <w:shd w:val="clear" w:color="auto" w:fill="auto"/>
          </w:tcPr>
          <w:p w14:paraId="37CAAD25" w14:textId="77777777" w:rsidR="008F0CFD" w:rsidRPr="001A6EBE" w:rsidRDefault="008F0CFD" w:rsidP="00C3774E">
            <w:pPr>
              <w:pStyle w:val="TF-TEXTOQUADRO"/>
              <w:rPr>
                <w:color w:val="FF0000"/>
                <w:sz w:val="20"/>
              </w:rPr>
            </w:pPr>
          </w:p>
        </w:tc>
        <w:tc>
          <w:tcPr>
            <w:tcW w:w="1843" w:type="dxa"/>
          </w:tcPr>
          <w:p w14:paraId="422016CA" w14:textId="77777777" w:rsidR="008F0CFD" w:rsidRPr="001A6EBE" w:rsidRDefault="008F0CFD" w:rsidP="00C3774E">
            <w:pPr>
              <w:pStyle w:val="TF-TEXTOQUADRO"/>
              <w:rPr>
                <w:color w:val="FF0000"/>
                <w:sz w:val="20"/>
              </w:rPr>
            </w:pPr>
          </w:p>
        </w:tc>
      </w:tr>
      <w:tr w:rsidR="001A6EBE" w:rsidRPr="001A6EBE" w14:paraId="438F1196" w14:textId="77777777" w:rsidTr="007F54BE">
        <w:tc>
          <w:tcPr>
            <w:tcW w:w="3697" w:type="dxa"/>
            <w:shd w:val="clear" w:color="auto" w:fill="auto"/>
          </w:tcPr>
          <w:p w14:paraId="626B74D9" w14:textId="77777777" w:rsidR="008F0CFD" w:rsidRPr="001A6EBE" w:rsidRDefault="008F0CFD" w:rsidP="00C3774E">
            <w:pPr>
              <w:pStyle w:val="TF-TEXTOQUADRO"/>
              <w:rPr>
                <w:color w:val="FF0000"/>
                <w:sz w:val="20"/>
              </w:rPr>
            </w:pPr>
          </w:p>
        </w:tc>
        <w:tc>
          <w:tcPr>
            <w:tcW w:w="3249" w:type="dxa"/>
            <w:shd w:val="clear" w:color="auto" w:fill="auto"/>
          </w:tcPr>
          <w:p w14:paraId="4F6E909B" w14:textId="77777777" w:rsidR="008F0CFD" w:rsidRPr="001A6EBE" w:rsidRDefault="008F0CFD" w:rsidP="00C3774E">
            <w:pPr>
              <w:pStyle w:val="TF-TEXTOQUADRO"/>
              <w:rPr>
                <w:color w:val="FF0000"/>
                <w:sz w:val="20"/>
              </w:rPr>
            </w:pPr>
          </w:p>
        </w:tc>
        <w:tc>
          <w:tcPr>
            <w:tcW w:w="1843" w:type="dxa"/>
          </w:tcPr>
          <w:p w14:paraId="62B548D0" w14:textId="77777777" w:rsidR="008F0CFD" w:rsidRPr="001A6EBE" w:rsidRDefault="008F0CFD" w:rsidP="00C3774E">
            <w:pPr>
              <w:pStyle w:val="TF-TEXTOQUADRO"/>
              <w:rPr>
                <w:color w:val="FF0000"/>
                <w:sz w:val="20"/>
              </w:rPr>
            </w:pPr>
          </w:p>
        </w:tc>
      </w:tr>
      <w:tr w:rsidR="001A6EBE" w:rsidRPr="001A6EBE" w14:paraId="63B79D36" w14:textId="77777777" w:rsidTr="007F54BE">
        <w:tc>
          <w:tcPr>
            <w:tcW w:w="3697" w:type="dxa"/>
            <w:shd w:val="clear" w:color="auto" w:fill="auto"/>
          </w:tcPr>
          <w:p w14:paraId="0C7CABC2" w14:textId="77777777" w:rsidR="008F0CFD" w:rsidRPr="001A6EBE" w:rsidRDefault="008F0CFD" w:rsidP="00C3774E">
            <w:pPr>
              <w:pStyle w:val="TF-TEXTOQUADRO"/>
              <w:rPr>
                <w:color w:val="FF0000"/>
                <w:sz w:val="20"/>
              </w:rPr>
            </w:pPr>
          </w:p>
        </w:tc>
        <w:tc>
          <w:tcPr>
            <w:tcW w:w="3249" w:type="dxa"/>
            <w:shd w:val="clear" w:color="auto" w:fill="auto"/>
          </w:tcPr>
          <w:p w14:paraId="25D5DAD7" w14:textId="77777777" w:rsidR="008F0CFD" w:rsidRPr="001A6EBE" w:rsidRDefault="008F0CFD" w:rsidP="00C3774E">
            <w:pPr>
              <w:pStyle w:val="TF-TEXTOQUADRO"/>
              <w:rPr>
                <w:color w:val="FF0000"/>
                <w:sz w:val="20"/>
              </w:rPr>
            </w:pPr>
          </w:p>
        </w:tc>
        <w:tc>
          <w:tcPr>
            <w:tcW w:w="1843" w:type="dxa"/>
          </w:tcPr>
          <w:p w14:paraId="13C27E29" w14:textId="77777777" w:rsidR="008F0CFD" w:rsidRPr="001A6EBE" w:rsidRDefault="008F0CFD" w:rsidP="00C3774E">
            <w:pPr>
              <w:pStyle w:val="TF-TEXTOQUADRO"/>
              <w:rPr>
                <w:color w:val="FF0000"/>
                <w:sz w:val="20"/>
              </w:rPr>
            </w:pPr>
          </w:p>
        </w:tc>
      </w:tr>
    </w:tbl>
    <w:p w14:paraId="7FCE3511" w14:textId="439B683F" w:rsidR="003F4B66" w:rsidRPr="001A6EBE" w:rsidRDefault="003F4B66" w:rsidP="00A1460F">
      <w:pPr>
        <w:pStyle w:val="TF-FONTE"/>
        <w:rPr>
          <w:color w:val="FF0000"/>
        </w:rPr>
      </w:pPr>
      <w:r w:rsidRPr="001A6EBE">
        <w:rPr>
          <w:color w:val="FF0000"/>
        </w:rPr>
        <w:t>Fonte: elaborado pelo autor.</w:t>
      </w:r>
    </w:p>
    <w:p w14:paraId="06BEB98B" w14:textId="770F0B28" w:rsidR="00451B94" w:rsidRDefault="00C67979" w:rsidP="00FC4A9F">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r>
        <w:t>Justificativa</w:t>
      </w:r>
    </w:p>
    <w:p w14:paraId="1DA2DB03" w14:textId="744EEC1C" w:rsidR="00B37046" w:rsidRPr="001A6EBE" w:rsidRDefault="00451B94" w:rsidP="00451B94">
      <w:pPr>
        <w:pStyle w:val="TF-TEXTO"/>
        <w:rPr>
          <w:color w:val="FF0000"/>
        </w:rPr>
      </w:pPr>
      <w:r w:rsidRPr="001A6EBE">
        <w:rPr>
          <w:color w:val="FF0000"/>
        </w:rPr>
        <w:t>[</w:t>
      </w:r>
      <w:r w:rsidR="00B37046" w:rsidRPr="001A6EBE">
        <w:rPr>
          <w:color w:val="FF0000"/>
        </w:rPr>
        <w:t>Nesta seção deve apresentar utilizando o descrito nas bases teóricas como pode resolver o problema proposto.]</w:t>
      </w:r>
    </w:p>
    <w:p w14:paraId="4CAF1895" w14:textId="69827323" w:rsidR="00B37046" w:rsidRPr="001A6EBE" w:rsidRDefault="00B37046" w:rsidP="00451B94">
      <w:pPr>
        <w:pStyle w:val="TF-TEXTO"/>
        <w:rPr>
          <w:color w:val="FF0000"/>
        </w:rPr>
      </w:pPr>
      <w:r w:rsidRPr="001A6EBE">
        <w:rPr>
          <w:color w:val="FF0000"/>
        </w:rPr>
        <w:t>[Também deve apresentar qual será a contribuição para o campo de aplicação.]</w:t>
      </w:r>
    </w:p>
    <w:p w14:paraId="5DE0C48A" w14:textId="442BD46B" w:rsidR="00451B94" w:rsidRPr="001A6EBE" w:rsidRDefault="00B37046" w:rsidP="007207F2">
      <w:pPr>
        <w:pStyle w:val="TF-TEXTO"/>
        <w:rPr>
          <w:color w:val="FF0000"/>
        </w:rPr>
      </w:pPr>
      <w:r w:rsidRPr="001A6EBE">
        <w:rPr>
          <w:color w:val="FF0000"/>
        </w:rPr>
        <w:t xml:space="preserve">[E </w:t>
      </w:r>
      <w:r w:rsidR="007207F2" w:rsidRPr="001A6EBE">
        <w:rPr>
          <w:color w:val="FF0000"/>
        </w:rPr>
        <w:t xml:space="preserve">por fim, </w:t>
      </w:r>
      <w:r w:rsidRPr="001A6EBE">
        <w:rPr>
          <w:color w:val="FF0000"/>
        </w:rPr>
        <w:t xml:space="preserve">como o trabalho proposto tem aderência </w:t>
      </w:r>
      <w:r w:rsidR="007207F2" w:rsidRPr="001A6EBE">
        <w:rPr>
          <w:color w:val="FF0000"/>
        </w:rPr>
        <w:t>ao eixo escolhido (1. Visão Sistêmica; 2. Gestão de Sistemas de Informação e da Tecnologia da Informação; 3. Desenvolvimento de Software para Sistemas de Informação; 4. Engenharia de Dados e Informação; 5. Infraestrutura para Sistemas de Informação; 6. Pesquisa, Inovação e Empreendedorismo; ou 7. Desenvolvimento Pessoal e Profissional).]</w:t>
      </w:r>
    </w:p>
    <w:p w14:paraId="002AF629" w14:textId="77777777" w:rsidR="00451B94" w:rsidRDefault="00451B94" w:rsidP="00CD1BD6">
      <w:pPr>
        <w:pStyle w:val="Ttulo1"/>
      </w:pPr>
      <w:r>
        <w:t>METODOLOGIA</w:t>
      </w:r>
    </w:p>
    <w:p w14:paraId="0B323AB8" w14:textId="5C6D7B9C" w:rsidR="00451B94" w:rsidRPr="001A6EBE" w:rsidRDefault="00451B94" w:rsidP="00451B94">
      <w:pPr>
        <w:pStyle w:val="TF-TEXTO"/>
        <w:rPr>
          <w:color w:val="FF0000"/>
        </w:rPr>
      </w:pPr>
      <w:r w:rsidRPr="001A6EBE">
        <w:rPr>
          <w:color w:val="FF0000"/>
        </w:rPr>
        <w:t xml:space="preserve">[A metodologia refere-se à descrição dos procedimentos, métodos e recursos a serem utilizados no decorrer do trabalho. </w:t>
      </w:r>
      <w:r w:rsidR="00A96CCA" w:rsidRPr="001A6EBE">
        <w:rPr>
          <w:color w:val="FF0000"/>
        </w:rPr>
        <w:t xml:space="preserve">A etapas da metodologia devem ser apresentadas de forma descritiva. </w:t>
      </w:r>
      <w:r w:rsidRPr="001A6EBE">
        <w:rPr>
          <w:color w:val="FF0000"/>
        </w:rPr>
        <w:t>Podem ser arroladas tantas etapas quantas forem necessárias, tais como</w:t>
      </w:r>
      <w:r w:rsidR="001A12CE" w:rsidRPr="001A6EBE">
        <w:rPr>
          <w:color w:val="FF0000"/>
        </w:rPr>
        <w:t xml:space="preserve"> reavaliação de requisitos,</w:t>
      </w:r>
      <w:r w:rsidR="00A307C7" w:rsidRPr="001A6EBE">
        <w:rPr>
          <w:color w:val="FF0000"/>
        </w:rPr>
        <w:t xml:space="preserve"> </w:t>
      </w:r>
      <w:r w:rsidRPr="001A6EBE">
        <w:rPr>
          <w:color w:val="FF0000"/>
        </w:rPr>
        <w:t>especificação, projeto do sistema, implementação, testes, validação, entre outras. Observa-se que cada etapa deve ser descrita detalhadamente, incluindo os métodos e ferramentas a serem usados, conforme o caso.</w:t>
      </w:r>
      <w:r w:rsidR="00A96CCA" w:rsidRPr="001A6EBE">
        <w:rPr>
          <w:color w:val="FF0000"/>
        </w:rPr>
        <w:t xml:space="preserve"> A etapa da validação da solução é obrigatória.</w:t>
      </w:r>
      <w:r w:rsidRPr="001A6EBE">
        <w:rPr>
          <w:color w:val="FF0000"/>
        </w:rPr>
        <w:t>]</w:t>
      </w:r>
    </w:p>
    <w:p w14:paraId="210364B0" w14:textId="77777777" w:rsidR="00451B94" w:rsidRPr="001A6EBE" w:rsidRDefault="00451B94" w:rsidP="00451B94">
      <w:pPr>
        <w:pStyle w:val="TF-TEXTO"/>
        <w:rPr>
          <w:color w:val="FF0000"/>
        </w:rPr>
      </w:pPr>
      <w:r w:rsidRPr="001A6EBE">
        <w:rPr>
          <w:color w:val="FF0000"/>
        </w:rPr>
        <w:t>O trabalho será desenvolvido observando as seguintes etapas:</w:t>
      </w:r>
    </w:p>
    <w:p w14:paraId="1A3A6C80" w14:textId="77777777" w:rsidR="00451B94" w:rsidRPr="001A6EBE" w:rsidRDefault="00451B94" w:rsidP="00EC633A">
      <w:pPr>
        <w:pStyle w:val="TF-ALNEA"/>
        <w:numPr>
          <w:ilvl w:val="0"/>
          <w:numId w:val="10"/>
        </w:numPr>
        <w:contextualSpacing w:val="0"/>
        <w:rPr>
          <w:color w:val="FF0000"/>
        </w:rPr>
      </w:pPr>
      <w:r w:rsidRPr="001A6EBE">
        <w:rPr>
          <w:color w:val="FF0000"/>
        </w:rPr>
        <w:t xml:space="preserve">nome da etapa 01: descrever as atividades a serem realizadas, incluindo (quando for </w:t>
      </w:r>
      <w:r w:rsidRPr="001A6EBE">
        <w:rPr>
          <w:color w:val="FF0000"/>
        </w:rPr>
        <w:lastRenderedPageBreak/>
        <w:t>o caso) métodos e ferramentas a serem usados;</w:t>
      </w:r>
    </w:p>
    <w:p w14:paraId="4E613A69" w14:textId="77777777" w:rsidR="00451B94" w:rsidRPr="001A6EBE" w:rsidRDefault="00451B94" w:rsidP="00451B94">
      <w:pPr>
        <w:pStyle w:val="TF-ALNEA"/>
        <w:contextualSpacing w:val="0"/>
        <w:rPr>
          <w:color w:val="FF0000"/>
        </w:rPr>
      </w:pPr>
      <w:r w:rsidRPr="001A6EBE">
        <w:rPr>
          <w:color w:val="FF0000"/>
        </w:rPr>
        <w:t>nome da etapa 02: descrever as atividades a serem realizadas, incluindo (quando for o caso) métodos e ferramentas a serem usados;</w:t>
      </w:r>
    </w:p>
    <w:p w14:paraId="030AB06B" w14:textId="77777777" w:rsidR="00451B94" w:rsidRPr="001A6EBE" w:rsidRDefault="00451B94" w:rsidP="00451B94">
      <w:pPr>
        <w:pStyle w:val="TF-ALNEA"/>
        <w:contextualSpacing w:val="0"/>
        <w:rPr>
          <w:color w:val="FF0000"/>
        </w:rPr>
      </w:pPr>
      <w:r w:rsidRPr="001A6EBE">
        <w:rPr>
          <w:color w:val="FF0000"/>
        </w:rPr>
        <w:t>(...);</w:t>
      </w:r>
    </w:p>
    <w:p w14:paraId="12FA0B2C" w14:textId="577E3F3D" w:rsidR="00B37046" w:rsidRPr="001A6EBE" w:rsidRDefault="00451B94" w:rsidP="00A83836">
      <w:pPr>
        <w:pStyle w:val="TF-ALNEA"/>
        <w:contextualSpacing w:val="0"/>
        <w:rPr>
          <w:color w:val="FF0000"/>
        </w:rPr>
      </w:pPr>
      <w:r w:rsidRPr="001A6EBE">
        <w:rPr>
          <w:color w:val="FF0000"/>
        </w:rPr>
        <w:t>nome da etapa n: descrever as atividades a serem realizadas, incluindo (quando for o caso) métodos e ferramentas a serem usados.</w:t>
      </w:r>
      <w:bookmarkStart w:id="34" w:name="_Toc351015602"/>
      <w:bookmarkEnd w:id="27"/>
      <w:bookmarkEnd w:id="28"/>
      <w:bookmarkEnd w:id="29"/>
      <w:bookmarkEnd w:id="30"/>
      <w:bookmarkEnd w:id="31"/>
      <w:bookmarkEnd w:id="32"/>
      <w:bookmarkEnd w:id="33"/>
    </w:p>
    <w:p w14:paraId="0C326A1E" w14:textId="1D6DA906" w:rsidR="00451B94" w:rsidRDefault="00451B94" w:rsidP="00A83836">
      <w:pPr>
        <w:pStyle w:val="TF-refernciasbibliogrficasTTULO"/>
      </w:pPr>
      <w:r>
        <w:t>Referências</w:t>
      </w:r>
      <w:bookmarkEnd w:id="34"/>
    </w:p>
    <w:p w14:paraId="051DBE0B" w14:textId="3B4DCEDA" w:rsidR="00451B94" w:rsidRPr="00605BC2" w:rsidRDefault="00451B94" w:rsidP="00451B94">
      <w:pPr>
        <w:pStyle w:val="TF-refernciasITEM"/>
        <w:rPr>
          <w:color w:val="FF0000"/>
        </w:rPr>
      </w:pPr>
      <w:r w:rsidRPr="00605BC2">
        <w:rPr>
          <w:color w:val="FF0000"/>
        </w:rPr>
        <w:t xml:space="preserve">[Só podem ser inseridas nas referências os documentos citados no projeto. Todos os documentos citados obrigatoriamente </w:t>
      </w:r>
      <w:r w:rsidR="00B37046" w:rsidRPr="00605BC2">
        <w:rPr>
          <w:color w:val="FF0000"/>
        </w:rPr>
        <w:t>têm</w:t>
      </w:r>
      <w:r w:rsidRPr="00605BC2">
        <w:rPr>
          <w:color w:val="FF0000"/>
        </w:rPr>
        <w:t xml:space="preserve"> que estar </w:t>
      </w:r>
      <w:r w:rsidR="00A83836" w:rsidRPr="00605BC2">
        <w:rPr>
          <w:color w:val="FF0000"/>
        </w:rPr>
        <w:t>inseridos</w:t>
      </w:r>
      <w:r w:rsidRPr="00605BC2">
        <w:rPr>
          <w:color w:val="FF0000"/>
        </w:rPr>
        <w:t xml:space="preserve"> nas referências. </w:t>
      </w:r>
    </w:p>
    <w:p w14:paraId="611067DD" w14:textId="77777777" w:rsidR="00451B94" w:rsidRPr="00605BC2" w:rsidRDefault="00451B94" w:rsidP="00451B94">
      <w:pPr>
        <w:pStyle w:val="TF-refernciasITEM"/>
        <w:rPr>
          <w:color w:val="FF0000"/>
        </w:rPr>
      </w:pPr>
      <w:r w:rsidRPr="00605BC2">
        <w:rPr>
          <w:color w:val="FF0000"/>
        </w:rPr>
        <w:t>As referências deverão ser apresentadas em ordem alfabética, de acordo com as normas da ABNT. Como padrão, o nome do autor deve ser apresentado da seguinte forma: sobrenome com todas as letras maiúsculas; primeiro nome por extenso com a primeira letra maiúscula e as demais em minúscula; os outros nomes abreviados (letra em maiúscula seguida de ponto).]</w:t>
      </w:r>
    </w:p>
    <w:p w14:paraId="4D6D6825" w14:textId="77777777" w:rsidR="00554405" w:rsidRPr="00605BC2" w:rsidRDefault="00554405" w:rsidP="00554405">
      <w:pPr>
        <w:pStyle w:val="TF-refernciasITEM"/>
        <w:rPr>
          <w:color w:val="FF0000"/>
        </w:rPr>
      </w:pPr>
      <w:r w:rsidRPr="00605BC2">
        <w:rPr>
          <w:color w:val="FF0000"/>
        </w:rPr>
        <w:t>[Abaixo são mostrados alguns exemplos de referências bibliográficas.]</w:t>
      </w:r>
    </w:p>
    <w:p w14:paraId="79412BA1" w14:textId="77777777" w:rsidR="00554405" w:rsidRPr="00605BC2" w:rsidRDefault="00554405" w:rsidP="00554405">
      <w:pPr>
        <w:pStyle w:val="TF-refernciasITEM"/>
        <w:rPr>
          <w:color w:val="FF0000"/>
        </w:rPr>
      </w:pPr>
      <w:r w:rsidRPr="00605BC2">
        <w:rPr>
          <w:color w:val="FF0000"/>
        </w:rPr>
        <w:t>[livro em meio eletrônico:]</w:t>
      </w:r>
    </w:p>
    <w:p w14:paraId="5433B7AC" w14:textId="77777777" w:rsidR="00554405" w:rsidRPr="00605BC2" w:rsidRDefault="00554405" w:rsidP="00554405">
      <w:pPr>
        <w:pStyle w:val="TF-refernciasITEM"/>
        <w:rPr>
          <w:color w:val="FF0000"/>
        </w:rPr>
      </w:pPr>
      <w:r w:rsidRPr="00605BC2">
        <w:rPr>
          <w:color w:val="FF0000"/>
        </w:rPr>
        <w:t xml:space="preserve">ALVES, Castro. </w:t>
      </w:r>
      <w:r w:rsidRPr="00605BC2">
        <w:rPr>
          <w:b/>
          <w:color w:val="FF0000"/>
        </w:rPr>
        <w:t>Navio negreiro</w:t>
      </w:r>
      <w:r w:rsidRPr="00605BC2">
        <w:rPr>
          <w:color w:val="FF0000"/>
        </w:rPr>
        <w:t>. [</w:t>
      </w:r>
      <w:proofErr w:type="spellStart"/>
      <w:r w:rsidRPr="00605BC2">
        <w:rPr>
          <w:color w:val="FF0000"/>
        </w:rPr>
        <w:t>S.l</w:t>
      </w:r>
      <w:proofErr w:type="spellEnd"/>
      <w:r w:rsidRPr="00605BC2">
        <w:rPr>
          <w:color w:val="FF0000"/>
        </w:rPr>
        <w:t>.]: Virtual Books, 2000. Disponível em: http://www.terra.com.br/vistualbooks/freebook/port/Lport2/navionegreiro.htm. Acesso em: 10 jan. 2002.</w:t>
      </w:r>
    </w:p>
    <w:p w14:paraId="5F1A28CF" w14:textId="77777777" w:rsidR="00554405" w:rsidRPr="00605BC2" w:rsidRDefault="00554405" w:rsidP="00554405">
      <w:pPr>
        <w:pStyle w:val="TF-refernciasITEM"/>
        <w:rPr>
          <w:color w:val="FF0000"/>
        </w:rPr>
      </w:pPr>
      <w:r w:rsidRPr="00605BC2">
        <w:rPr>
          <w:color w:val="FF0000"/>
        </w:rPr>
        <w:t xml:space="preserve">[parte de um documento:] </w:t>
      </w:r>
    </w:p>
    <w:p w14:paraId="099C798D" w14:textId="77777777" w:rsidR="00554405" w:rsidRPr="00605BC2" w:rsidRDefault="00554405" w:rsidP="00554405">
      <w:pPr>
        <w:pStyle w:val="TF-refernciasITEM"/>
        <w:rPr>
          <w:color w:val="FF0000"/>
        </w:rPr>
      </w:pPr>
      <w:r w:rsidRPr="00605BC2">
        <w:rPr>
          <w:color w:val="FF0000"/>
        </w:rPr>
        <w:t xml:space="preserve">AMADO, Gilles. Coesão organizacional e ilusão coletiva. In: MOTTA, Fernando C. P.; FREITAS, Maria E. (Org.). </w:t>
      </w:r>
      <w:r w:rsidRPr="00605BC2">
        <w:rPr>
          <w:b/>
          <w:color w:val="FF0000"/>
        </w:rPr>
        <w:t>Vida psíquica e organização</w:t>
      </w:r>
      <w:r w:rsidRPr="00605BC2">
        <w:rPr>
          <w:color w:val="FF0000"/>
        </w:rPr>
        <w:t>. Rio de Janeiro: FGV, 2000. p. 103-115.</w:t>
      </w:r>
    </w:p>
    <w:p w14:paraId="52EFBC5C" w14:textId="77777777" w:rsidR="00554405" w:rsidRPr="00605BC2" w:rsidRDefault="00554405" w:rsidP="00554405">
      <w:pPr>
        <w:pStyle w:val="TF-refernciasITEM"/>
        <w:rPr>
          <w:color w:val="FF0000"/>
        </w:rPr>
      </w:pPr>
      <w:r w:rsidRPr="00605BC2">
        <w:rPr>
          <w:color w:val="FF0000"/>
        </w:rPr>
        <w:t>[trabalho acadêmico ou monografia (TCC/Estágio, especialização, dissertação, tese):]</w:t>
      </w:r>
    </w:p>
    <w:p w14:paraId="521A00B8" w14:textId="77777777" w:rsidR="00554405" w:rsidRPr="00605BC2" w:rsidRDefault="00554405" w:rsidP="00554405">
      <w:pPr>
        <w:pStyle w:val="TF-refernciasITEM"/>
        <w:rPr>
          <w:color w:val="FF0000"/>
        </w:rPr>
      </w:pPr>
      <w:r w:rsidRPr="00605BC2">
        <w:rPr>
          <w:color w:val="FF0000"/>
        </w:rPr>
        <w:t xml:space="preserve">AMBONI, Narcisa F. </w:t>
      </w:r>
      <w:r w:rsidRPr="00605BC2">
        <w:rPr>
          <w:b/>
          <w:color w:val="FF0000"/>
        </w:rPr>
        <w:t>Estratégias organizacionais</w:t>
      </w:r>
      <w:r w:rsidRPr="00605BC2">
        <w:rPr>
          <w:color w:val="FF0000"/>
        </w:rPr>
        <w:t xml:space="preserve">: um estudo de </w:t>
      </w:r>
      <w:proofErr w:type="spellStart"/>
      <w:r w:rsidRPr="00605BC2">
        <w:rPr>
          <w:color w:val="FF0000"/>
        </w:rPr>
        <w:t>multicasos</w:t>
      </w:r>
      <w:proofErr w:type="spellEnd"/>
      <w:r w:rsidRPr="00605BC2">
        <w:rPr>
          <w:color w:val="FF0000"/>
        </w:rPr>
        <w:t xml:space="preserve"> em sistemas universitários federais das capitais da região sul do país. 1995. 143 f. Dissertação (Mestrado em Administração) - Curso de Pós-Graduação em Administração, Universidade Federal de Santa Catarina, Florianópolis.</w:t>
      </w:r>
    </w:p>
    <w:p w14:paraId="4A9A70E1" w14:textId="77777777" w:rsidR="00554405" w:rsidRPr="00605BC2" w:rsidRDefault="00554405" w:rsidP="00554405">
      <w:pPr>
        <w:pStyle w:val="TF-refernciasITEM"/>
        <w:rPr>
          <w:color w:val="FF0000"/>
        </w:rPr>
      </w:pPr>
      <w:r w:rsidRPr="00605BC2">
        <w:rPr>
          <w:color w:val="FF0000"/>
        </w:rPr>
        <w:t>[norma técnica:]</w:t>
      </w:r>
    </w:p>
    <w:p w14:paraId="21E94002" w14:textId="77777777" w:rsidR="00554405" w:rsidRPr="00605BC2" w:rsidRDefault="00554405" w:rsidP="00554405">
      <w:pPr>
        <w:pStyle w:val="TF-refernciasITEM"/>
        <w:rPr>
          <w:color w:val="FF0000"/>
        </w:rPr>
      </w:pPr>
      <w:r w:rsidRPr="00605BC2">
        <w:rPr>
          <w:color w:val="FF0000"/>
        </w:rPr>
        <w:t xml:space="preserve">ASSOCIAÇÃO BRASILEIRA DE NORMAS TÉCNICAS. </w:t>
      </w:r>
      <w:r w:rsidRPr="00605BC2">
        <w:rPr>
          <w:b/>
          <w:color w:val="FF0000"/>
        </w:rPr>
        <w:t>NBR 6023</w:t>
      </w:r>
      <w:r w:rsidRPr="00605BC2">
        <w:rPr>
          <w:color w:val="FF0000"/>
        </w:rPr>
        <w:t>: informação e documentação: referências - elaboração. Rio de Janeiro, 2002a. 24 p.</w:t>
      </w:r>
    </w:p>
    <w:p w14:paraId="0C493F28" w14:textId="77777777" w:rsidR="00554405" w:rsidRPr="00605BC2" w:rsidRDefault="00554405" w:rsidP="00554405">
      <w:pPr>
        <w:pStyle w:val="TF-refernciasITEM"/>
        <w:rPr>
          <w:color w:val="FF0000"/>
        </w:rPr>
      </w:pPr>
      <w:r w:rsidRPr="00605BC2">
        <w:rPr>
          <w:color w:val="FF0000"/>
        </w:rPr>
        <w:t xml:space="preserve">ASSOCIAÇÃO BRASILEIRA DE NORMAS TÉCNICAS. </w:t>
      </w:r>
      <w:r w:rsidRPr="00605BC2">
        <w:rPr>
          <w:b/>
          <w:color w:val="FF0000"/>
        </w:rPr>
        <w:t>NBR 6024</w:t>
      </w:r>
      <w:r w:rsidRPr="00605BC2">
        <w:rPr>
          <w:color w:val="FF0000"/>
        </w:rPr>
        <w:t>: informação e documentação: numeração progressiva das seções de um documento escrito - apresentação. Rio de Janeiro, 2012. 4 p.</w:t>
      </w:r>
    </w:p>
    <w:p w14:paraId="71089E5F" w14:textId="77777777" w:rsidR="00554405" w:rsidRPr="00605BC2" w:rsidRDefault="00554405" w:rsidP="00554405">
      <w:pPr>
        <w:pStyle w:val="TF-refernciasITEM"/>
        <w:rPr>
          <w:color w:val="FF0000"/>
        </w:rPr>
      </w:pPr>
      <w:r w:rsidRPr="00605BC2">
        <w:rPr>
          <w:color w:val="FF0000"/>
        </w:rPr>
        <w:t xml:space="preserve">ASSOCIAÇÃO BRASILEIRA DE NORMAS TÉCNICAS. </w:t>
      </w:r>
      <w:r w:rsidRPr="00605BC2">
        <w:rPr>
          <w:b/>
          <w:color w:val="FF0000"/>
        </w:rPr>
        <w:t>NBR 6027</w:t>
      </w:r>
      <w:r w:rsidRPr="00605BC2">
        <w:rPr>
          <w:color w:val="FF0000"/>
        </w:rPr>
        <w:t>: informação e documentação: sumário - apresentação. Rio de Janeiro, 2013. 2 p.</w:t>
      </w:r>
    </w:p>
    <w:p w14:paraId="72B08F3B" w14:textId="77777777" w:rsidR="00554405" w:rsidRPr="00605BC2" w:rsidRDefault="00554405" w:rsidP="00554405">
      <w:pPr>
        <w:pStyle w:val="TF-refernciasITEM"/>
        <w:rPr>
          <w:color w:val="FF0000"/>
        </w:rPr>
      </w:pPr>
      <w:r w:rsidRPr="00605BC2">
        <w:rPr>
          <w:color w:val="FF0000"/>
        </w:rPr>
        <w:t xml:space="preserve">ASSOCIAÇÃO BRASILEIRA DE NORMAS TÉCNICAS. </w:t>
      </w:r>
      <w:r w:rsidRPr="00605BC2">
        <w:rPr>
          <w:b/>
          <w:color w:val="FF0000"/>
        </w:rPr>
        <w:t>NBR 6028</w:t>
      </w:r>
      <w:r w:rsidRPr="00605BC2">
        <w:rPr>
          <w:color w:val="FF0000"/>
        </w:rPr>
        <w:t>: resumos. Rio de Janeiro, 2003. 2 p.</w:t>
      </w:r>
    </w:p>
    <w:p w14:paraId="7A73B9D9" w14:textId="77777777" w:rsidR="00554405" w:rsidRPr="00605BC2" w:rsidRDefault="00554405" w:rsidP="00554405">
      <w:pPr>
        <w:pStyle w:val="TF-refernciasITEM"/>
        <w:rPr>
          <w:color w:val="FF0000"/>
        </w:rPr>
      </w:pPr>
      <w:r w:rsidRPr="00605BC2">
        <w:rPr>
          <w:color w:val="FF0000"/>
        </w:rPr>
        <w:t xml:space="preserve">ASSOCIAÇÃO BRASILEIRA DE NORMAS TÉCNICAS. </w:t>
      </w:r>
      <w:r w:rsidRPr="00605BC2">
        <w:rPr>
          <w:b/>
          <w:color w:val="FF0000"/>
        </w:rPr>
        <w:t>NBR 10520</w:t>
      </w:r>
      <w:r w:rsidRPr="00605BC2">
        <w:rPr>
          <w:color w:val="FF0000"/>
        </w:rPr>
        <w:t>: informação e documentação: citações em documentos: apresentação. Rio de Janeiro, 2002b. 7 p.</w:t>
      </w:r>
    </w:p>
    <w:p w14:paraId="44ADBDEE" w14:textId="77777777" w:rsidR="00554405" w:rsidRPr="00605BC2" w:rsidRDefault="00554405" w:rsidP="00554405">
      <w:pPr>
        <w:pStyle w:val="TF-refernciasITEM"/>
        <w:rPr>
          <w:color w:val="FF0000"/>
        </w:rPr>
      </w:pPr>
      <w:r w:rsidRPr="00605BC2">
        <w:rPr>
          <w:color w:val="FF0000"/>
        </w:rPr>
        <w:t xml:space="preserve"> [livro:]</w:t>
      </w:r>
    </w:p>
    <w:p w14:paraId="585C364A" w14:textId="77777777" w:rsidR="00554405" w:rsidRPr="00605BC2" w:rsidRDefault="00554405" w:rsidP="00554405">
      <w:pPr>
        <w:pStyle w:val="TF-refernciasITEM"/>
        <w:rPr>
          <w:color w:val="FF0000"/>
        </w:rPr>
      </w:pPr>
      <w:r w:rsidRPr="00605BC2">
        <w:rPr>
          <w:color w:val="FF0000"/>
        </w:rPr>
        <w:lastRenderedPageBreak/>
        <w:t xml:space="preserve">BARRASS, Robert. </w:t>
      </w:r>
      <w:r w:rsidRPr="00605BC2">
        <w:rPr>
          <w:b/>
          <w:color w:val="FF0000"/>
        </w:rPr>
        <w:t>Os cientistas precisam escrever</w:t>
      </w:r>
      <w:r w:rsidRPr="00605BC2">
        <w:rPr>
          <w:color w:val="FF0000"/>
        </w:rPr>
        <w:t>: guia de redação para cientistas, engenheiros e estudantes. São Paulo: Ed. da Universidade de São Paulo, 1979.</w:t>
      </w:r>
    </w:p>
    <w:p w14:paraId="649BA520" w14:textId="77777777" w:rsidR="00554405" w:rsidRPr="00605BC2" w:rsidRDefault="00554405" w:rsidP="00554405">
      <w:pPr>
        <w:pStyle w:val="TF-refernciasITEM"/>
        <w:rPr>
          <w:color w:val="FF0000"/>
        </w:rPr>
      </w:pPr>
      <w:r w:rsidRPr="00605BC2">
        <w:rPr>
          <w:color w:val="FF0000"/>
        </w:rPr>
        <w:t xml:space="preserve">BASTOS, Lília R.; PAIXÃO, Lyra; FERNANDES, Lúcia M. </w:t>
      </w:r>
      <w:r w:rsidRPr="00605BC2">
        <w:rPr>
          <w:b/>
          <w:color w:val="FF0000"/>
        </w:rPr>
        <w:t>Manual para a elaboração de projetos e relatórios de pesquisa, teses e dissertações</w:t>
      </w:r>
      <w:r w:rsidRPr="00605BC2">
        <w:rPr>
          <w:color w:val="FF0000"/>
        </w:rPr>
        <w:t>. Rio de Janeiro: Zahar, 1979.</w:t>
      </w:r>
    </w:p>
    <w:p w14:paraId="421A9A36" w14:textId="77777777" w:rsidR="00554405" w:rsidRPr="00605BC2" w:rsidRDefault="00554405" w:rsidP="00554405">
      <w:pPr>
        <w:pStyle w:val="TF-refernciasITEM"/>
        <w:rPr>
          <w:color w:val="FF0000"/>
        </w:rPr>
      </w:pPr>
      <w:r w:rsidRPr="00605BC2">
        <w:rPr>
          <w:color w:val="FF0000"/>
        </w:rPr>
        <w:t>[guias do usuário:]</w:t>
      </w:r>
    </w:p>
    <w:p w14:paraId="119ADE70" w14:textId="77777777" w:rsidR="00554405" w:rsidRPr="00605BC2" w:rsidRDefault="00554405" w:rsidP="00554405">
      <w:pPr>
        <w:pStyle w:val="TF-refernciasITEM"/>
        <w:rPr>
          <w:color w:val="FF0000"/>
          <w:lang w:val="en-US"/>
        </w:rPr>
      </w:pPr>
      <w:r w:rsidRPr="00605BC2">
        <w:rPr>
          <w:color w:val="FF0000"/>
        </w:rPr>
        <w:t xml:space="preserve">BORLAND INTERNATIONAL INC. </w:t>
      </w:r>
      <w:r w:rsidRPr="00605BC2">
        <w:rPr>
          <w:b/>
          <w:color w:val="FF0000"/>
          <w:lang w:val="en-US"/>
        </w:rPr>
        <w:t>Delphi user’s guide</w:t>
      </w:r>
      <w:r w:rsidRPr="00605BC2">
        <w:rPr>
          <w:color w:val="FF0000"/>
          <w:lang w:val="en-US"/>
        </w:rPr>
        <w:t>. Scotts Valley: Borland, 1995.</w:t>
      </w:r>
    </w:p>
    <w:p w14:paraId="7D5439D6" w14:textId="77777777" w:rsidR="00554405" w:rsidRPr="00605BC2" w:rsidRDefault="00554405" w:rsidP="00554405">
      <w:pPr>
        <w:pStyle w:val="TF-refernciasITEM"/>
        <w:rPr>
          <w:color w:val="FF0000"/>
          <w:lang w:val="en-US"/>
        </w:rPr>
      </w:pPr>
      <w:r w:rsidRPr="00605BC2">
        <w:rPr>
          <w:color w:val="FF0000"/>
          <w:lang w:val="en-US"/>
        </w:rPr>
        <w:t>[help:]</w:t>
      </w:r>
    </w:p>
    <w:p w14:paraId="233BCE11" w14:textId="77777777" w:rsidR="00554405" w:rsidRPr="00605BC2" w:rsidRDefault="00554405" w:rsidP="00554405">
      <w:pPr>
        <w:pStyle w:val="TF-refernciasITEM"/>
        <w:rPr>
          <w:color w:val="FF0000"/>
        </w:rPr>
      </w:pPr>
      <w:r w:rsidRPr="00605BC2">
        <w:rPr>
          <w:color w:val="FF0000"/>
          <w:lang w:val="en-US"/>
        </w:rPr>
        <w:t xml:space="preserve">BORLAND SOFTWARE CORPORATION. </w:t>
      </w:r>
      <w:r w:rsidRPr="00605BC2">
        <w:rPr>
          <w:b/>
          <w:color w:val="FF0000"/>
          <w:lang w:val="en-US"/>
        </w:rPr>
        <w:t>Delphi enterprise</w:t>
      </w:r>
      <w:r w:rsidRPr="00605BC2">
        <w:rPr>
          <w:color w:val="FF0000"/>
          <w:lang w:val="en-US"/>
        </w:rPr>
        <w:t xml:space="preserve">: help. </w:t>
      </w:r>
      <w:proofErr w:type="spellStart"/>
      <w:r w:rsidRPr="00605BC2">
        <w:rPr>
          <w:color w:val="FF0000"/>
        </w:rPr>
        <w:t>Version</w:t>
      </w:r>
      <w:proofErr w:type="spellEnd"/>
      <w:r w:rsidRPr="00605BC2">
        <w:rPr>
          <w:color w:val="FF0000"/>
        </w:rPr>
        <w:t xml:space="preserve"> 3.0. [</w:t>
      </w:r>
      <w:proofErr w:type="spellStart"/>
      <w:r w:rsidRPr="00605BC2">
        <w:rPr>
          <w:color w:val="FF0000"/>
        </w:rPr>
        <w:t>S.l</w:t>
      </w:r>
      <w:proofErr w:type="spellEnd"/>
      <w:r w:rsidRPr="00605BC2">
        <w:rPr>
          <w:color w:val="FF0000"/>
        </w:rPr>
        <w:t>.</w:t>
      </w:r>
      <w:proofErr w:type="gramStart"/>
      <w:r w:rsidRPr="00605BC2">
        <w:rPr>
          <w:color w:val="FF0000"/>
        </w:rPr>
        <w:t>],  1997</w:t>
      </w:r>
      <w:proofErr w:type="gramEnd"/>
      <w:r w:rsidRPr="00605BC2">
        <w:rPr>
          <w:color w:val="FF0000"/>
        </w:rPr>
        <w:t>. Documento eletrônico disponibilizado com o Ambiente Delphi 3.0.</w:t>
      </w:r>
    </w:p>
    <w:p w14:paraId="485D1773" w14:textId="77777777" w:rsidR="00554405" w:rsidRPr="00605BC2" w:rsidRDefault="00554405" w:rsidP="00554405">
      <w:pPr>
        <w:pStyle w:val="TF-refernciasITEM"/>
        <w:rPr>
          <w:color w:val="FF0000"/>
        </w:rPr>
      </w:pPr>
      <w:r w:rsidRPr="00605BC2">
        <w:rPr>
          <w:color w:val="FF0000"/>
        </w:rPr>
        <w:t>[trabalho acadêmico ou monografia (TCC/Estágio, especialização, dissertação, tese):]</w:t>
      </w:r>
    </w:p>
    <w:p w14:paraId="3659763D" w14:textId="77777777" w:rsidR="00554405" w:rsidRPr="00605BC2" w:rsidRDefault="00554405" w:rsidP="00554405">
      <w:pPr>
        <w:pStyle w:val="TF-refernciasITEM"/>
        <w:rPr>
          <w:color w:val="FF0000"/>
        </w:rPr>
      </w:pPr>
      <w:r w:rsidRPr="00605BC2">
        <w:rPr>
          <w:color w:val="FF0000"/>
        </w:rPr>
        <w:t xml:space="preserve">BRUXEL, Jorge L. </w:t>
      </w:r>
      <w:r w:rsidRPr="00605BC2">
        <w:rPr>
          <w:b/>
          <w:color w:val="FF0000"/>
        </w:rPr>
        <w:t xml:space="preserve">Definição de um interpretador para a linguagem </w:t>
      </w:r>
      <w:proofErr w:type="spellStart"/>
      <w:r w:rsidRPr="00605BC2">
        <w:rPr>
          <w:b/>
          <w:color w:val="FF0000"/>
        </w:rPr>
        <w:t>Portugol</w:t>
      </w:r>
      <w:proofErr w:type="spellEnd"/>
      <w:r w:rsidRPr="00605BC2">
        <w:rPr>
          <w:b/>
          <w:color w:val="FF0000"/>
        </w:rPr>
        <w:t>, utilizando gramática de atributos</w:t>
      </w:r>
      <w:r w:rsidRPr="00605BC2">
        <w:rPr>
          <w:color w:val="FF0000"/>
        </w:rPr>
        <w:t>. 1996. 77 f. Trabalho de Conclusão de Curso (Bacharelado em Ciência da Computação) - Centro de Ciências Exatas e Naturais, Universidade Regional de Blumenau, Blumenau.</w:t>
      </w:r>
    </w:p>
    <w:p w14:paraId="2119C560" w14:textId="77777777" w:rsidR="00554405" w:rsidRPr="00605BC2" w:rsidRDefault="00554405" w:rsidP="00554405">
      <w:pPr>
        <w:pStyle w:val="TF-refernciasITEM"/>
        <w:rPr>
          <w:color w:val="FF0000"/>
        </w:rPr>
      </w:pPr>
      <w:r w:rsidRPr="00605BC2">
        <w:rPr>
          <w:color w:val="FF0000"/>
        </w:rPr>
        <w:t>[verbete de enciclopédia em meio eletrônico:]</w:t>
      </w:r>
    </w:p>
    <w:p w14:paraId="74B5A4BA" w14:textId="77777777" w:rsidR="00554405" w:rsidRPr="00605BC2" w:rsidRDefault="00554405" w:rsidP="00554405">
      <w:pPr>
        <w:pStyle w:val="TF-refernciasITEM"/>
        <w:rPr>
          <w:color w:val="FF0000"/>
        </w:rPr>
      </w:pPr>
      <w:r w:rsidRPr="00605BC2">
        <w:rPr>
          <w:color w:val="FF0000"/>
        </w:rPr>
        <w:t>EDITORES gráficos. In: WIKIPEDIA, a enciclopédia livre. [</w:t>
      </w:r>
      <w:proofErr w:type="spellStart"/>
      <w:r w:rsidRPr="00605BC2">
        <w:rPr>
          <w:color w:val="FF0000"/>
        </w:rPr>
        <w:t>S.l</w:t>
      </w:r>
      <w:proofErr w:type="spellEnd"/>
      <w:r w:rsidRPr="00605BC2">
        <w:rPr>
          <w:color w:val="FF0000"/>
        </w:rPr>
        <w:t xml:space="preserve">.]: </w:t>
      </w:r>
      <w:proofErr w:type="spellStart"/>
      <w:r w:rsidRPr="00605BC2">
        <w:rPr>
          <w:color w:val="FF0000"/>
        </w:rPr>
        <w:t>Wikimedia</w:t>
      </w:r>
      <w:proofErr w:type="spellEnd"/>
      <w:r w:rsidRPr="00605BC2">
        <w:rPr>
          <w:color w:val="FF0000"/>
        </w:rPr>
        <w:t xml:space="preserve"> Foundation, 2006. Disponível em: http://pt.wikipedia.org/wiki/Editores_graficos. Acesso em: 13 maio 2006.</w:t>
      </w:r>
    </w:p>
    <w:p w14:paraId="777D5DE4" w14:textId="77777777" w:rsidR="00554405" w:rsidRPr="00605BC2" w:rsidRDefault="00554405" w:rsidP="00554405">
      <w:pPr>
        <w:pStyle w:val="TF-refernciasITEM"/>
        <w:rPr>
          <w:color w:val="FF0000"/>
        </w:rPr>
      </w:pPr>
      <w:r w:rsidRPr="00605BC2">
        <w:rPr>
          <w:color w:val="FF0000"/>
        </w:rPr>
        <w:t>[artigo em evento:]</w:t>
      </w:r>
    </w:p>
    <w:p w14:paraId="1F87EA71" w14:textId="77777777" w:rsidR="00554405" w:rsidRPr="00605BC2" w:rsidRDefault="00554405" w:rsidP="00554405">
      <w:pPr>
        <w:pStyle w:val="TF-refernciasITEM"/>
        <w:rPr>
          <w:color w:val="FF0000"/>
        </w:rPr>
      </w:pPr>
      <w:r w:rsidRPr="00605BC2">
        <w:rPr>
          <w:color w:val="FF0000"/>
        </w:rPr>
        <w:t xml:space="preserve">FRALEIGH, Arnold. </w:t>
      </w:r>
      <w:r w:rsidRPr="00605BC2">
        <w:rPr>
          <w:color w:val="FF0000"/>
          <w:lang w:val="en-US"/>
        </w:rPr>
        <w:t xml:space="preserve">The Algerian of independence. In: ANNUAL MEETING OF THE AMERICAN SOCIETY OF INTERNATIONAL LAW, 61, 1967, Washington. </w:t>
      </w:r>
      <w:proofErr w:type="spellStart"/>
      <w:r w:rsidRPr="00605BC2">
        <w:rPr>
          <w:b/>
          <w:color w:val="FF0000"/>
        </w:rPr>
        <w:t>Proceedings</w:t>
      </w:r>
      <w:proofErr w:type="spellEnd"/>
      <w:r w:rsidRPr="00605BC2">
        <w:rPr>
          <w:b/>
          <w:color w:val="FF0000"/>
        </w:rPr>
        <w:t>…</w:t>
      </w:r>
      <w:r w:rsidRPr="00605BC2">
        <w:rPr>
          <w:color w:val="FF0000"/>
        </w:rPr>
        <w:t xml:space="preserve"> Washington: Society </w:t>
      </w:r>
      <w:proofErr w:type="spellStart"/>
      <w:r w:rsidRPr="00605BC2">
        <w:rPr>
          <w:color w:val="FF0000"/>
        </w:rPr>
        <w:t>of</w:t>
      </w:r>
      <w:proofErr w:type="spellEnd"/>
      <w:r w:rsidRPr="00605BC2">
        <w:rPr>
          <w:color w:val="FF0000"/>
        </w:rPr>
        <w:t xml:space="preserve"> </w:t>
      </w:r>
      <w:proofErr w:type="spellStart"/>
      <w:r w:rsidRPr="00605BC2">
        <w:rPr>
          <w:color w:val="FF0000"/>
        </w:rPr>
        <w:t>International</w:t>
      </w:r>
      <w:proofErr w:type="spellEnd"/>
      <w:r w:rsidRPr="00605BC2">
        <w:rPr>
          <w:color w:val="FF0000"/>
        </w:rPr>
        <w:t xml:space="preserve"> Law, 1967. p. 6-12.</w:t>
      </w:r>
    </w:p>
    <w:p w14:paraId="3C39B935" w14:textId="77777777" w:rsidR="00554405" w:rsidRPr="00605BC2" w:rsidRDefault="00554405" w:rsidP="00554405">
      <w:pPr>
        <w:pStyle w:val="TF-refernciasITEM"/>
        <w:rPr>
          <w:color w:val="FF0000"/>
        </w:rPr>
      </w:pPr>
      <w:r w:rsidRPr="00605BC2">
        <w:rPr>
          <w:color w:val="FF0000"/>
        </w:rPr>
        <w:t>[artigo em evento em meio eletrônico:]</w:t>
      </w:r>
    </w:p>
    <w:p w14:paraId="0D82FD06" w14:textId="77777777" w:rsidR="00554405" w:rsidRPr="00605BC2" w:rsidRDefault="00554405" w:rsidP="00554405">
      <w:pPr>
        <w:pStyle w:val="TF-refernciasITEM"/>
        <w:rPr>
          <w:color w:val="FF0000"/>
        </w:rPr>
      </w:pPr>
      <w:r w:rsidRPr="00605BC2">
        <w:rPr>
          <w:color w:val="FF0000"/>
        </w:rPr>
        <w:t xml:space="preserve">GUNCHO, Mário R. A educação à distância e a biblioteca universitária. In: SEMINÁRIO DE BIBLIOTECAS UNIVERSITÁRIAS, 10, 1998, Fortaleza. </w:t>
      </w:r>
      <w:r w:rsidRPr="00605BC2">
        <w:rPr>
          <w:b/>
          <w:color w:val="FF0000"/>
        </w:rPr>
        <w:t>Anais...</w:t>
      </w:r>
      <w:r w:rsidRPr="00605BC2">
        <w:rPr>
          <w:color w:val="FF0000"/>
        </w:rPr>
        <w:t xml:space="preserve"> Fortaleza: Tec Treina, 1998. 1 CD-ROM.</w:t>
      </w:r>
    </w:p>
    <w:p w14:paraId="75318FB1" w14:textId="77777777" w:rsidR="00554405" w:rsidRPr="00605BC2" w:rsidRDefault="00554405" w:rsidP="00554405">
      <w:pPr>
        <w:pStyle w:val="TF-refernciasITEM"/>
        <w:rPr>
          <w:color w:val="FF0000"/>
        </w:rPr>
      </w:pPr>
      <w:r w:rsidRPr="00605BC2">
        <w:rPr>
          <w:color w:val="FF0000"/>
        </w:rPr>
        <w:t>[norma técnica:]</w:t>
      </w:r>
    </w:p>
    <w:p w14:paraId="09626234" w14:textId="77777777" w:rsidR="00554405" w:rsidRPr="00605BC2" w:rsidRDefault="00554405" w:rsidP="00554405">
      <w:pPr>
        <w:pStyle w:val="TF-refernciasITEM"/>
        <w:rPr>
          <w:color w:val="FF0000"/>
        </w:rPr>
      </w:pPr>
      <w:r w:rsidRPr="00605BC2">
        <w:rPr>
          <w:color w:val="FF0000"/>
        </w:rPr>
        <w:t xml:space="preserve">IBGE. </w:t>
      </w:r>
      <w:r w:rsidRPr="00605BC2">
        <w:rPr>
          <w:b/>
          <w:color w:val="FF0000"/>
        </w:rPr>
        <w:t>Normas para apresentação tabular</w:t>
      </w:r>
      <w:r w:rsidRPr="00605BC2">
        <w:rPr>
          <w:color w:val="FF0000"/>
        </w:rPr>
        <w:t xml:space="preserve">. 3. ed. Rio de Janeiro, 1993. 61 p. Disponível em: http://biblioteca.ibge.gov.br/visualizacao/monografias/GEBIS%20-%20RJ/normastabular.pdf. Acesso em: 27 ago. 2013. </w:t>
      </w:r>
    </w:p>
    <w:p w14:paraId="1E5E23C2" w14:textId="77777777" w:rsidR="00554405" w:rsidRPr="00605BC2" w:rsidRDefault="00554405" w:rsidP="00554405">
      <w:pPr>
        <w:pStyle w:val="TF-refernciasITEM"/>
        <w:rPr>
          <w:color w:val="FF0000"/>
          <w:lang w:val="en-US"/>
        </w:rPr>
      </w:pPr>
      <w:r w:rsidRPr="00605BC2">
        <w:rPr>
          <w:color w:val="FF0000"/>
          <w:lang w:val="en-US"/>
        </w:rPr>
        <w:t>[</w:t>
      </w:r>
      <w:proofErr w:type="spellStart"/>
      <w:r w:rsidRPr="00605BC2">
        <w:rPr>
          <w:color w:val="FF0000"/>
          <w:lang w:val="en-US"/>
        </w:rPr>
        <w:t>artigo</w:t>
      </w:r>
      <w:proofErr w:type="spellEnd"/>
      <w:r w:rsidRPr="00605BC2">
        <w:rPr>
          <w:color w:val="FF0000"/>
          <w:lang w:val="en-US"/>
        </w:rPr>
        <w:t xml:space="preserve"> de </w:t>
      </w:r>
      <w:proofErr w:type="spellStart"/>
      <w:r w:rsidRPr="00605BC2">
        <w:rPr>
          <w:color w:val="FF0000"/>
          <w:lang w:val="en-US"/>
        </w:rPr>
        <w:t>periódico</w:t>
      </w:r>
      <w:proofErr w:type="spellEnd"/>
      <w:r w:rsidRPr="00605BC2">
        <w:rPr>
          <w:color w:val="FF0000"/>
          <w:lang w:val="en-US"/>
        </w:rPr>
        <w:t>:]</w:t>
      </w:r>
    </w:p>
    <w:p w14:paraId="1C8E8C2A" w14:textId="77777777" w:rsidR="00554405" w:rsidRPr="00605BC2" w:rsidRDefault="00554405" w:rsidP="00554405">
      <w:pPr>
        <w:pStyle w:val="TF-refernciasITEM"/>
        <w:rPr>
          <w:color w:val="FF0000"/>
          <w:lang w:val="en-US"/>
        </w:rPr>
      </w:pPr>
      <w:r w:rsidRPr="00605BC2">
        <w:rPr>
          <w:color w:val="FF0000"/>
          <w:lang w:val="en-US"/>
        </w:rPr>
        <w:t xml:space="preserve">KNUTH, Donald E. Semantic of context-free languages. </w:t>
      </w:r>
      <w:r w:rsidRPr="00605BC2">
        <w:rPr>
          <w:b/>
          <w:color w:val="FF0000"/>
          <w:lang w:val="en-US"/>
        </w:rPr>
        <w:t>Mathematical Systems Theory</w:t>
      </w:r>
      <w:r w:rsidRPr="00605BC2">
        <w:rPr>
          <w:color w:val="FF0000"/>
          <w:lang w:val="en-US"/>
        </w:rPr>
        <w:t>, New York, v. 2, n. 2, p. 33-50, Jan./Mar. 1968.</w:t>
      </w:r>
    </w:p>
    <w:p w14:paraId="23A3F410" w14:textId="77777777" w:rsidR="00554405" w:rsidRPr="00605BC2" w:rsidRDefault="00554405" w:rsidP="00554405">
      <w:pPr>
        <w:pStyle w:val="TF-refernciasITEM"/>
        <w:rPr>
          <w:color w:val="FF0000"/>
        </w:rPr>
      </w:pPr>
      <w:r w:rsidRPr="00605BC2">
        <w:rPr>
          <w:color w:val="FF0000"/>
        </w:rPr>
        <w:t xml:space="preserve">[parte de um documento:] </w:t>
      </w:r>
    </w:p>
    <w:p w14:paraId="63D6C441" w14:textId="77777777" w:rsidR="00554405" w:rsidRPr="00605BC2" w:rsidRDefault="00554405" w:rsidP="00554405">
      <w:pPr>
        <w:pStyle w:val="TF-refernciasITEM"/>
        <w:rPr>
          <w:color w:val="FF0000"/>
        </w:rPr>
      </w:pPr>
      <w:r w:rsidRPr="00605BC2">
        <w:rPr>
          <w:color w:val="FF0000"/>
        </w:rPr>
        <w:t xml:space="preserve">LAKATOS, Eva M. Cultura e poder organizacional e novas formas de gestão empresarial. In: LAKATOS, Eva </w:t>
      </w:r>
      <w:proofErr w:type="gramStart"/>
      <w:r w:rsidRPr="00605BC2">
        <w:rPr>
          <w:color w:val="FF0000"/>
        </w:rPr>
        <w:t>M..</w:t>
      </w:r>
      <w:proofErr w:type="gramEnd"/>
      <w:r w:rsidRPr="00605BC2">
        <w:rPr>
          <w:color w:val="FF0000"/>
        </w:rPr>
        <w:t xml:space="preserve"> </w:t>
      </w:r>
      <w:r w:rsidRPr="00605BC2">
        <w:rPr>
          <w:b/>
          <w:color w:val="FF0000"/>
        </w:rPr>
        <w:t>Sociologia da administração</w:t>
      </w:r>
      <w:r w:rsidRPr="00605BC2">
        <w:rPr>
          <w:color w:val="FF0000"/>
        </w:rPr>
        <w:t>. São Paulo: Atlas, 1997. cap. 5, p. 122-143.</w:t>
      </w:r>
    </w:p>
    <w:p w14:paraId="4133E587" w14:textId="77777777" w:rsidR="00554405" w:rsidRPr="00605BC2" w:rsidRDefault="00554405" w:rsidP="00554405">
      <w:pPr>
        <w:pStyle w:val="TF-refernciasITEM"/>
        <w:rPr>
          <w:color w:val="FF0000"/>
        </w:rPr>
      </w:pPr>
      <w:r w:rsidRPr="00605BC2">
        <w:rPr>
          <w:color w:val="FF0000"/>
        </w:rPr>
        <w:t xml:space="preserve"> [artigo em periódico em meio eletrônico:]</w:t>
      </w:r>
    </w:p>
    <w:p w14:paraId="7EF945CE" w14:textId="77777777" w:rsidR="00554405" w:rsidRPr="00605BC2" w:rsidRDefault="00554405" w:rsidP="00554405">
      <w:pPr>
        <w:pStyle w:val="TF-refernciasITEM"/>
        <w:rPr>
          <w:color w:val="FF0000"/>
        </w:rPr>
      </w:pPr>
      <w:r w:rsidRPr="00605BC2">
        <w:rPr>
          <w:color w:val="FF0000"/>
        </w:rPr>
        <w:t>MALOFF, Joel. A internet e o valor da "</w:t>
      </w:r>
      <w:proofErr w:type="spellStart"/>
      <w:r w:rsidRPr="00605BC2">
        <w:rPr>
          <w:color w:val="FF0000"/>
        </w:rPr>
        <w:t>internetização</w:t>
      </w:r>
      <w:proofErr w:type="spellEnd"/>
      <w:r w:rsidRPr="00605BC2">
        <w:rPr>
          <w:color w:val="FF0000"/>
        </w:rPr>
        <w:t xml:space="preserve">". </w:t>
      </w:r>
      <w:r w:rsidRPr="00605BC2">
        <w:rPr>
          <w:b/>
          <w:color w:val="FF0000"/>
        </w:rPr>
        <w:t>Ciência da Informação</w:t>
      </w:r>
      <w:r w:rsidRPr="00605BC2">
        <w:rPr>
          <w:color w:val="FF0000"/>
        </w:rPr>
        <w:t>, Brasília, v. 26, n. 3, 1997. Disponível em: http://www.ibict.br/cionline/. Acesso em: 18 maio 1998.</w:t>
      </w:r>
    </w:p>
    <w:p w14:paraId="3BF7E0E7" w14:textId="77777777" w:rsidR="00554405" w:rsidRPr="00605BC2" w:rsidRDefault="00554405" w:rsidP="00554405">
      <w:pPr>
        <w:pStyle w:val="TF-refernciasITEM"/>
        <w:rPr>
          <w:color w:val="FF0000"/>
        </w:rPr>
      </w:pPr>
      <w:r w:rsidRPr="00605BC2">
        <w:rPr>
          <w:color w:val="FF0000"/>
        </w:rPr>
        <w:t xml:space="preserve"> [trabalho acadêmico ou monografia (TCC/Estágio, especialização, dissertação, tese):]</w:t>
      </w:r>
    </w:p>
    <w:p w14:paraId="2F7BDB81" w14:textId="77777777" w:rsidR="00554405" w:rsidRPr="00605BC2" w:rsidRDefault="00554405" w:rsidP="00554405">
      <w:pPr>
        <w:pStyle w:val="TF-refernciasITEM"/>
        <w:rPr>
          <w:color w:val="FF0000"/>
        </w:rPr>
      </w:pPr>
      <w:r w:rsidRPr="00605BC2">
        <w:rPr>
          <w:color w:val="FF0000"/>
        </w:rPr>
        <w:lastRenderedPageBreak/>
        <w:t xml:space="preserve">SCHIMT, </w:t>
      </w:r>
      <w:proofErr w:type="spellStart"/>
      <w:r w:rsidRPr="00605BC2">
        <w:rPr>
          <w:color w:val="FF0000"/>
        </w:rPr>
        <w:t>Héldio</w:t>
      </w:r>
      <w:proofErr w:type="spellEnd"/>
      <w:r w:rsidRPr="00605BC2">
        <w:rPr>
          <w:color w:val="FF0000"/>
        </w:rPr>
        <w:t xml:space="preserve">. </w:t>
      </w:r>
      <w:r w:rsidRPr="00605BC2">
        <w:rPr>
          <w:b/>
          <w:color w:val="FF0000"/>
        </w:rPr>
        <w:t>Implementação de produto cartesiano e métodos de passagem de parâmetros no ambiente FURBOL</w:t>
      </w:r>
      <w:r w:rsidRPr="00605BC2">
        <w:rPr>
          <w:color w:val="FF0000"/>
        </w:rPr>
        <w:t>. 1999. 86 f. Trabalho de Conclusão de Curso (Bacharelado em Ciência da Computação) - Centro de Ciências Exatas e Naturais, Universidade Regional de Blumenau, Blumenau.</w:t>
      </w:r>
    </w:p>
    <w:p w14:paraId="3DA0B8AF" w14:textId="77777777" w:rsidR="00554405" w:rsidRPr="00605BC2" w:rsidRDefault="00554405" w:rsidP="00554405">
      <w:pPr>
        <w:pStyle w:val="TF-refernciasITEM"/>
        <w:rPr>
          <w:color w:val="FF0000"/>
        </w:rPr>
      </w:pPr>
      <w:r w:rsidRPr="00605BC2">
        <w:rPr>
          <w:color w:val="FF0000"/>
        </w:rPr>
        <w:t xml:space="preserve">SCHUBERT, Lucas A. </w:t>
      </w:r>
      <w:r w:rsidRPr="00605BC2">
        <w:rPr>
          <w:b/>
          <w:color w:val="FF0000"/>
        </w:rPr>
        <w:t>Aplicativo para controle de ferrovia utilizando processamento em tempo real e redes de Petri</w:t>
      </w:r>
      <w:r w:rsidRPr="00605BC2">
        <w:rPr>
          <w:color w:val="FF0000"/>
        </w:rPr>
        <w:t>. 2003. 76 f. Trabalho de Conclusão de Curso (Bacharelado em Ciência da Computação) - Centro de Ciências Exatas e Naturais, Universidade Regional de Blumenau, Blumenau.</w:t>
      </w:r>
    </w:p>
    <w:p w14:paraId="59D9DCBA" w14:textId="77777777" w:rsidR="00554405" w:rsidRPr="00605BC2" w:rsidRDefault="00554405" w:rsidP="00554405">
      <w:pPr>
        <w:pStyle w:val="TF-refernciasITEM"/>
        <w:rPr>
          <w:color w:val="FF0000"/>
        </w:rPr>
      </w:pPr>
      <w:r w:rsidRPr="00605BC2">
        <w:rPr>
          <w:color w:val="FF0000"/>
        </w:rPr>
        <w:t xml:space="preserve"> [página da internet: se a página não for livro, artigo ou parte de documento em meio eletrônico, deve-se fazer a referência conforme o exemplo abaixo. (O ano da página abaixo descrita não existe explicitamente descrito. Ele foi obtido a partir de informações fornecidas pelo </w:t>
      </w:r>
      <w:proofErr w:type="spellStart"/>
      <w:r w:rsidRPr="00605BC2">
        <w:rPr>
          <w:i/>
          <w:color w:val="FF0000"/>
        </w:rPr>
        <w:t>browse</w:t>
      </w:r>
      <w:proofErr w:type="spellEnd"/>
      <w:r w:rsidRPr="00605BC2">
        <w:rPr>
          <w:color w:val="FF0000"/>
        </w:rPr>
        <w:t xml:space="preserve"> Mozilla, através da opção “</w:t>
      </w:r>
      <w:r w:rsidRPr="00605BC2">
        <w:rPr>
          <w:i/>
          <w:color w:val="FF0000"/>
        </w:rPr>
        <w:t>Page Info</w:t>
      </w:r>
      <w:r w:rsidRPr="00605BC2">
        <w:rPr>
          <w:color w:val="FF0000"/>
        </w:rPr>
        <w:t>” alcançado através da opção do menu “</w:t>
      </w:r>
      <w:proofErr w:type="spellStart"/>
      <w:r w:rsidRPr="00605BC2">
        <w:rPr>
          <w:i/>
          <w:color w:val="FF0000"/>
        </w:rPr>
        <w:t>View</w:t>
      </w:r>
      <w:proofErr w:type="spellEnd"/>
      <w:r w:rsidRPr="00605BC2">
        <w:rPr>
          <w:color w:val="FF0000"/>
        </w:rPr>
        <w:t>”. Foi pego a data da última alteração (</w:t>
      </w:r>
      <w:proofErr w:type="spellStart"/>
      <w:r w:rsidRPr="00605BC2">
        <w:rPr>
          <w:i/>
          <w:color w:val="FF0000"/>
        </w:rPr>
        <w:t>modified</w:t>
      </w:r>
      <w:proofErr w:type="spellEnd"/>
      <w:r w:rsidRPr="00605BC2">
        <w:rPr>
          <w:color w:val="FF0000"/>
        </w:rPr>
        <w:t>). Quando a data for indefinida, colocar uma provável, sendo que neste caso vai entre colchetes e logo após o ano existe o símbolo de interrogação “?” (ex.:  ..., [2003?</w:t>
      </w:r>
      <w:proofErr w:type="gramStart"/>
      <w:r w:rsidRPr="00605BC2">
        <w:rPr>
          <w:color w:val="FF0000"/>
        </w:rPr>
        <w:t>] .</w:t>
      </w:r>
      <w:proofErr w:type="gramEnd"/>
      <w:r w:rsidRPr="00605BC2">
        <w:rPr>
          <w:color w:val="FF0000"/>
        </w:rPr>
        <w:t xml:space="preserve"> Disponível em: ...). Quando a data estiver explicita na página, colocar </w:t>
      </w:r>
      <w:proofErr w:type="spellStart"/>
      <w:r w:rsidRPr="00605BC2">
        <w:rPr>
          <w:color w:val="FF0000"/>
        </w:rPr>
        <w:t>esta</w:t>
      </w:r>
      <w:proofErr w:type="spellEnd"/>
      <w:r w:rsidRPr="00605BC2">
        <w:rPr>
          <w:color w:val="FF0000"/>
        </w:rPr>
        <w:t xml:space="preserve"> sem colchetes. Se o mês também estiver explicito, colocá-lo (ex.:  ..., out. 2003. Disponível em: ...)):]</w:t>
      </w:r>
    </w:p>
    <w:p w14:paraId="15F5AC88" w14:textId="77777777" w:rsidR="00554405" w:rsidRPr="00605BC2" w:rsidRDefault="00554405" w:rsidP="00554405">
      <w:pPr>
        <w:pStyle w:val="TF-refernciasITEM"/>
        <w:rPr>
          <w:color w:val="FF0000"/>
        </w:rPr>
      </w:pPr>
      <w:r w:rsidRPr="00605BC2">
        <w:rPr>
          <w:color w:val="FF0000"/>
        </w:rPr>
        <w:t xml:space="preserve">SCHULER, João P. S. </w:t>
      </w:r>
      <w:r w:rsidRPr="00605BC2">
        <w:rPr>
          <w:b/>
          <w:color w:val="FF0000"/>
        </w:rPr>
        <w:t>Tutorial de Delphi</w:t>
      </w:r>
      <w:r w:rsidRPr="00605BC2">
        <w:rPr>
          <w:color w:val="FF0000"/>
        </w:rPr>
        <w:t>. Porto Alegre, [2002]. Disponível em: http://www.schulers.com/jpss/pascal/dtut/. Acesso em: 27 ago. 2013.</w:t>
      </w:r>
    </w:p>
    <w:p w14:paraId="0CE89289" w14:textId="77777777" w:rsidR="00554405" w:rsidRPr="00605BC2" w:rsidRDefault="00554405" w:rsidP="00554405">
      <w:pPr>
        <w:pStyle w:val="TF-refernciasITEM"/>
        <w:rPr>
          <w:color w:val="FF0000"/>
        </w:rPr>
      </w:pPr>
      <w:r w:rsidRPr="00605BC2">
        <w:rPr>
          <w:color w:val="FF0000"/>
        </w:rPr>
        <w:t>[artigo em evento:]</w:t>
      </w:r>
    </w:p>
    <w:p w14:paraId="514A3CED" w14:textId="77777777" w:rsidR="00554405" w:rsidRPr="00605BC2" w:rsidRDefault="00554405" w:rsidP="00554405">
      <w:pPr>
        <w:pStyle w:val="TF-refernciasITEM"/>
        <w:rPr>
          <w:color w:val="FF0000"/>
        </w:rPr>
      </w:pPr>
      <w:r w:rsidRPr="00605BC2">
        <w:rPr>
          <w:color w:val="FF0000"/>
        </w:rPr>
        <w:t xml:space="preserve">SILVA, José R. V. et al. Execução controlada de programas. In: SIMPÓSIO BRASILEIRO DE ENGENHARIA DE SOFTWARE, 1., 1987, Petrópolis. </w:t>
      </w:r>
      <w:r w:rsidRPr="00605BC2">
        <w:rPr>
          <w:b/>
          <w:color w:val="FF0000"/>
        </w:rPr>
        <w:t>Anais</w:t>
      </w:r>
      <w:r w:rsidRPr="00605BC2">
        <w:rPr>
          <w:color w:val="FF0000"/>
        </w:rPr>
        <w:t>... Petrópolis: UFRJ, 1987. p. 12-19.</w:t>
      </w:r>
    </w:p>
    <w:p w14:paraId="281041EA" w14:textId="77777777" w:rsidR="00554405" w:rsidRPr="00605BC2" w:rsidRDefault="00554405" w:rsidP="00554405">
      <w:pPr>
        <w:pStyle w:val="TF-refernciasITEM"/>
        <w:rPr>
          <w:color w:val="FF0000"/>
        </w:rPr>
      </w:pPr>
      <w:r w:rsidRPr="00605BC2">
        <w:rPr>
          <w:color w:val="FF0000"/>
        </w:rPr>
        <w:t>[artigo em evento em meio eletrônico:]</w:t>
      </w:r>
    </w:p>
    <w:p w14:paraId="12BD847A" w14:textId="77777777" w:rsidR="00554405" w:rsidRPr="00605BC2" w:rsidRDefault="00554405" w:rsidP="00554405">
      <w:pPr>
        <w:pStyle w:val="TF-refernciasITEM"/>
        <w:rPr>
          <w:color w:val="FF0000"/>
        </w:rPr>
      </w:pPr>
      <w:r w:rsidRPr="00605BC2">
        <w:rPr>
          <w:color w:val="FF0000"/>
        </w:rPr>
        <w:t xml:space="preserve">SILVA, Roseane N.; OLIVEIRA, Ramon. Os limites pedagógicos do paradigma da qualidade total em educação. In: CONGRESSO DE INICIAÇÃO CIENTÍFICA DA </w:t>
      </w:r>
      <w:proofErr w:type="spellStart"/>
      <w:r w:rsidRPr="00605BC2">
        <w:rPr>
          <w:color w:val="FF0000"/>
        </w:rPr>
        <w:t>UFPe</w:t>
      </w:r>
      <w:proofErr w:type="spellEnd"/>
      <w:r w:rsidRPr="00605BC2">
        <w:rPr>
          <w:color w:val="FF0000"/>
        </w:rPr>
        <w:t xml:space="preserve">, 4, 1996, Recife. </w:t>
      </w:r>
      <w:r w:rsidRPr="00605BC2">
        <w:rPr>
          <w:b/>
          <w:color w:val="FF0000"/>
        </w:rPr>
        <w:t>Anais eletrônicos...</w:t>
      </w:r>
      <w:r w:rsidRPr="00605BC2">
        <w:rPr>
          <w:color w:val="FF0000"/>
        </w:rPr>
        <w:t xml:space="preserve"> Recife: </w:t>
      </w:r>
      <w:proofErr w:type="spellStart"/>
      <w:r w:rsidRPr="00605BC2">
        <w:rPr>
          <w:color w:val="FF0000"/>
        </w:rPr>
        <w:t>UFPe</w:t>
      </w:r>
      <w:proofErr w:type="spellEnd"/>
      <w:r w:rsidRPr="00605BC2">
        <w:rPr>
          <w:color w:val="FF0000"/>
        </w:rPr>
        <w:t>, 1996. Disponível em: http://www.propesq.ufpe.br/anais/anais/educ/ce04..htm. Acesso em: 21 jan. 1997.</w:t>
      </w:r>
    </w:p>
    <w:p w14:paraId="0B900754" w14:textId="77777777" w:rsidR="00554405" w:rsidRPr="00605BC2" w:rsidRDefault="00554405" w:rsidP="00554405">
      <w:pPr>
        <w:pStyle w:val="TF-refernciasITEM"/>
        <w:rPr>
          <w:color w:val="FF0000"/>
        </w:rPr>
      </w:pPr>
      <w:r w:rsidRPr="00605BC2">
        <w:rPr>
          <w:color w:val="FF0000"/>
        </w:rPr>
        <w:t>[livro:]</w:t>
      </w:r>
    </w:p>
    <w:p w14:paraId="2F75CE2D" w14:textId="77777777" w:rsidR="00554405" w:rsidRPr="00605BC2" w:rsidRDefault="00554405" w:rsidP="00554405">
      <w:pPr>
        <w:pStyle w:val="TF-refernciasITEM"/>
        <w:rPr>
          <w:color w:val="FF0000"/>
        </w:rPr>
      </w:pPr>
      <w:r w:rsidRPr="00605BC2">
        <w:rPr>
          <w:color w:val="FF0000"/>
        </w:rPr>
        <w:t xml:space="preserve">SEBESTA, Robert W. </w:t>
      </w:r>
      <w:r w:rsidRPr="00605BC2">
        <w:rPr>
          <w:b/>
          <w:color w:val="FF0000"/>
        </w:rPr>
        <w:t>Conceitos de linguagens de programação</w:t>
      </w:r>
      <w:r w:rsidRPr="00605BC2">
        <w:rPr>
          <w:color w:val="FF0000"/>
        </w:rPr>
        <w:t>. 4. ed. Porto Alegre: Bookman, 2000.</w:t>
      </w:r>
    </w:p>
    <w:p w14:paraId="557351B7" w14:textId="77777777" w:rsidR="00554405" w:rsidRPr="00605BC2" w:rsidRDefault="00554405" w:rsidP="00554405">
      <w:pPr>
        <w:pStyle w:val="TF-refernciasITEM"/>
        <w:rPr>
          <w:color w:val="FF0000"/>
        </w:rPr>
      </w:pPr>
      <w:r w:rsidRPr="00605BC2">
        <w:rPr>
          <w:color w:val="FF0000"/>
        </w:rPr>
        <w:t>[parte de um documento em meio eletrônico:]</w:t>
      </w:r>
    </w:p>
    <w:p w14:paraId="4412AA41" w14:textId="77777777" w:rsidR="00554405" w:rsidRPr="00605BC2" w:rsidRDefault="00554405" w:rsidP="00554405">
      <w:pPr>
        <w:pStyle w:val="TF-refernciasITEM"/>
        <w:rPr>
          <w:color w:val="FF0000"/>
        </w:rPr>
      </w:pPr>
      <w:r w:rsidRPr="00605BC2">
        <w:rPr>
          <w:color w:val="FF0000"/>
        </w:rPr>
        <w:t xml:space="preserve">TEODOROWITSCH, Roland. </w:t>
      </w:r>
      <w:r w:rsidRPr="00605BC2">
        <w:rPr>
          <w:b/>
          <w:bCs/>
          <w:color w:val="FF0000"/>
        </w:rPr>
        <w:t xml:space="preserve">Manual de </w:t>
      </w:r>
      <w:r w:rsidRPr="00605BC2">
        <w:rPr>
          <w:b/>
          <w:bCs/>
          <w:color w:val="FF0000"/>
          <w:szCs w:val="36"/>
        </w:rPr>
        <w:t>é</w:t>
      </w:r>
      <w:r w:rsidRPr="00605BC2">
        <w:rPr>
          <w:b/>
          <w:bCs/>
          <w:color w:val="FF0000"/>
        </w:rPr>
        <w:t>tica</w:t>
      </w:r>
      <w:r w:rsidRPr="00605BC2">
        <w:rPr>
          <w:b/>
          <w:bCs/>
          <w:color w:val="FF0000"/>
          <w:szCs w:val="36"/>
        </w:rPr>
        <w:t>, e</w:t>
      </w:r>
      <w:r w:rsidRPr="00605BC2">
        <w:rPr>
          <w:b/>
          <w:bCs/>
          <w:color w:val="FF0000"/>
        </w:rPr>
        <w:t xml:space="preserve">stilo e </w:t>
      </w:r>
      <w:r w:rsidRPr="00605BC2">
        <w:rPr>
          <w:b/>
          <w:bCs/>
          <w:color w:val="FF0000"/>
          <w:szCs w:val="36"/>
        </w:rPr>
        <w:t>p</w:t>
      </w:r>
      <w:r w:rsidRPr="00605BC2">
        <w:rPr>
          <w:b/>
          <w:bCs/>
          <w:color w:val="FF0000"/>
        </w:rPr>
        <w:t xml:space="preserve">ortuguês para a </w:t>
      </w:r>
      <w:r w:rsidRPr="00605BC2">
        <w:rPr>
          <w:b/>
          <w:bCs/>
          <w:color w:val="FF0000"/>
          <w:szCs w:val="36"/>
        </w:rPr>
        <w:t>e</w:t>
      </w:r>
      <w:r w:rsidRPr="00605BC2">
        <w:rPr>
          <w:b/>
          <w:bCs/>
          <w:color w:val="FF0000"/>
        </w:rPr>
        <w:t xml:space="preserve">laboração de </w:t>
      </w:r>
      <w:r w:rsidRPr="00605BC2">
        <w:rPr>
          <w:b/>
          <w:bCs/>
          <w:color w:val="FF0000"/>
          <w:szCs w:val="36"/>
        </w:rPr>
        <w:t>t</w:t>
      </w:r>
      <w:r w:rsidRPr="00605BC2">
        <w:rPr>
          <w:b/>
          <w:bCs/>
          <w:color w:val="FF0000"/>
        </w:rPr>
        <w:t xml:space="preserve">rabalhos </w:t>
      </w:r>
      <w:r w:rsidRPr="00605BC2">
        <w:rPr>
          <w:b/>
          <w:bCs/>
          <w:color w:val="FF0000"/>
          <w:szCs w:val="36"/>
        </w:rPr>
        <w:t>a</w:t>
      </w:r>
      <w:r w:rsidRPr="00605BC2">
        <w:rPr>
          <w:b/>
          <w:bCs/>
          <w:color w:val="FF0000"/>
        </w:rPr>
        <w:t>cadêmicos</w:t>
      </w:r>
      <w:r w:rsidRPr="00605BC2">
        <w:rPr>
          <w:color w:val="FF0000"/>
        </w:rPr>
        <w:t>. [Gravataí], 2003. Disponível em: http://www.ulbra.tche.br/~roland/pub/etica-est-port-2003-2.pdf. Acesso em: 28 mar. 2006.</w:t>
      </w:r>
    </w:p>
    <w:p w14:paraId="1B1A521D" w14:textId="77777777" w:rsidR="00554405" w:rsidRPr="00605BC2" w:rsidRDefault="00554405" w:rsidP="00554405">
      <w:pPr>
        <w:pStyle w:val="TF-refernciasITEM"/>
        <w:rPr>
          <w:color w:val="FF0000"/>
        </w:rPr>
      </w:pPr>
      <w:r w:rsidRPr="00605BC2">
        <w:rPr>
          <w:color w:val="FF0000"/>
        </w:rPr>
        <w:t>[relatório de pesquisa:]</w:t>
      </w:r>
    </w:p>
    <w:p w14:paraId="5BCCD57C" w14:textId="77777777" w:rsidR="00554405" w:rsidRPr="00605BC2" w:rsidRDefault="00554405" w:rsidP="00554405">
      <w:pPr>
        <w:pStyle w:val="TF-refernciasITEM"/>
        <w:rPr>
          <w:color w:val="FF0000"/>
        </w:rPr>
      </w:pPr>
      <w:r w:rsidRPr="00605BC2">
        <w:rPr>
          <w:color w:val="FF0000"/>
        </w:rPr>
        <w:t xml:space="preserve">VARGAS, Douglas N. </w:t>
      </w:r>
      <w:r w:rsidRPr="00605BC2">
        <w:rPr>
          <w:b/>
          <w:color w:val="FF0000"/>
        </w:rPr>
        <w:t>Editor dirigido por sintaxe</w:t>
      </w:r>
      <w:r w:rsidRPr="00605BC2">
        <w:rPr>
          <w:color w:val="FF0000"/>
        </w:rPr>
        <w:t xml:space="preserve">. 1992. Relatório de pesquisa n. 240 arquivado na </w:t>
      </w:r>
      <w:proofErr w:type="spellStart"/>
      <w:r w:rsidRPr="00605BC2">
        <w:rPr>
          <w:color w:val="FF0000"/>
        </w:rPr>
        <w:t>Pró-Reitoria</w:t>
      </w:r>
      <w:proofErr w:type="spellEnd"/>
      <w:r w:rsidRPr="00605BC2">
        <w:rPr>
          <w:color w:val="FF0000"/>
        </w:rPr>
        <w:t xml:space="preserve"> de Pesquisa, Universidade Regional de Blumenau, Blumenau.</w:t>
      </w:r>
      <w:bookmarkStart w:id="35" w:name="_Toc54169336"/>
    </w:p>
    <w:p w14:paraId="5C26E3AA" w14:textId="77777777" w:rsidR="00554405" w:rsidRPr="00605BC2" w:rsidRDefault="00554405" w:rsidP="00554405">
      <w:pPr>
        <w:pStyle w:val="TF-refernciasITEM"/>
        <w:rPr>
          <w:color w:val="FF0000"/>
        </w:rPr>
      </w:pPr>
      <w:r w:rsidRPr="00605BC2">
        <w:rPr>
          <w:color w:val="FF0000"/>
        </w:rPr>
        <w:t>[artigo em periódico em meio eletrônico:]</w:t>
      </w:r>
    </w:p>
    <w:p w14:paraId="19C2903E" w14:textId="3305587D" w:rsidR="00620BF5" w:rsidRPr="00605BC2" w:rsidRDefault="00554405" w:rsidP="00620BF5">
      <w:pPr>
        <w:pStyle w:val="TF-refernciasITEM"/>
        <w:rPr>
          <w:color w:val="FF0000"/>
        </w:rPr>
      </w:pPr>
      <w:r w:rsidRPr="00605BC2">
        <w:rPr>
          <w:color w:val="FF0000"/>
        </w:rPr>
        <w:t xml:space="preserve">VIEIRA, Cassio L.; LOPES, Marcelo. A queda do cometa. </w:t>
      </w:r>
      <w:proofErr w:type="spellStart"/>
      <w:r w:rsidRPr="00605BC2">
        <w:rPr>
          <w:b/>
          <w:color w:val="FF0000"/>
        </w:rPr>
        <w:t>Neo</w:t>
      </w:r>
      <w:proofErr w:type="spellEnd"/>
      <w:r w:rsidRPr="00605BC2">
        <w:rPr>
          <w:b/>
          <w:color w:val="FF0000"/>
        </w:rPr>
        <w:t xml:space="preserve"> Interativa</w:t>
      </w:r>
      <w:r w:rsidRPr="00605BC2">
        <w:rPr>
          <w:color w:val="FF0000"/>
        </w:rPr>
        <w:t>, Rio de Janeiro, n. 2, inverno 1994. 1 CD-ROM.</w:t>
      </w:r>
      <w:bookmarkEnd w:id="35"/>
    </w:p>
    <w:sectPr w:rsidR="00620BF5" w:rsidRPr="00605BC2" w:rsidSect="00593FE4">
      <w:headerReference w:type="default" r:id="rId9"/>
      <w:footerReference w:type="even" r:id="rId10"/>
      <w:footerReference w:type="default" r:id="rId11"/>
      <w:headerReference w:type="first" r:id="rId12"/>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08C12" w14:textId="77777777" w:rsidR="00714589" w:rsidRDefault="00714589">
      <w:r>
        <w:separator/>
      </w:r>
    </w:p>
  </w:endnote>
  <w:endnote w:type="continuationSeparator" w:id="0">
    <w:p w14:paraId="732674C1" w14:textId="77777777" w:rsidR="00714589" w:rsidRDefault="00714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79C23" w14:textId="77777777" w:rsidR="00714589" w:rsidRDefault="00714589">
      <w:r>
        <w:separator/>
      </w:r>
    </w:p>
  </w:footnote>
  <w:footnote w:type="continuationSeparator" w:id="0">
    <w:p w14:paraId="121E1B7D" w14:textId="77777777" w:rsidR="00714589" w:rsidRDefault="00714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29D1"/>
    <w:rsid w:val="00012922"/>
    <w:rsid w:val="0001575C"/>
    <w:rsid w:val="000179B5"/>
    <w:rsid w:val="00017B62"/>
    <w:rsid w:val="000204E7"/>
    <w:rsid w:val="00023FA0"/>
    <w:rsid w:val="0002602F"/>
    <w:rsid w:val="00030E4A"/>
    <w:rsid w:val="00031A27"/>
    <w:rsid w:val="00031EE0"/>
    <w:rsid w:val="00041415"/>
    <w:rsid w:val="000459D7"/>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5CDE"/>
    <w:rsid w:val="000F77E3"/>
    <w:rsid w:val="00107B02"/>
    <w:rsid w:val="0011363A"/>
    <w:rsid w:val="00113A3F"/>
    <w:rsid w:val="001164FE"/>
    <w:rsid w:val="001177FD"/>
    <w:rsid w:val="00125084"/>
    <w:rsid w:val="00125277"/>
    <w:rsid w:val="001367E2"/>
    <w:rsid w:val="001375F7"/>
    <w:rsid w:val="0014126D"/>
    <w:rsid w:val="00144FAB"/>
    <w:rsid w:val="001457B9"/>
    <w:rsid w:val="001554E9"/>
    <w:rsid w:val="00162BF1"/>
    <w:rsid w:val="0016560C"/>
    <w:rsid w:val="00185F3F"/>
    <w:rsid w:val="00186092"/>
    <w:rsid w:val="00193A97"/>
    <w:rsid w:val="001948BE"/>
    <w:rsid w:val="0019547B"/>
    <w:rsid w:val="001A12CE"/>
    <w:rsid w:val="001A6292"/>
    <w:rsid w:val="001A6EBE"/>
    <w:rsid w:val="001A7511"/>
    <w:rsid w:val="001B2F1E"/>
    <w:rsid w:val="001C33B0"/>
    <w:rsid w:val="001C57E6"/>
    <w:rsid w:val="001C5CBB"/>
    <w:rsid w:val="001C7DF1"/>
    <w:rsid w:val="001D6234"/>
    <w:rsid w:val="001E646A"/>
    <w:rsid w:val="001E682E"/>
    <w:rsid w:val="001F007F"/>
    <w:rsid w:val="001F0D36"/>
    <w:rsid w:val="00202F3F"/>
    <w:rsid w:val="00224BB2"/>
    <w:rsid w:val="0022503F"/>
    <w:rsid w:val="00235240"/>
    <w:rsid w:val="002368FD"/>
    <w:rsid w:val="0024110F"/>
    <w:rsid w:val="002423AB"/>
    <w:rsid w:val="0024320D"/>
    <w:rsid w:val="002440B0"/>
    <w:rsid w:val="00261DDD"/>
    <w:rsid w:val="00274126"/>
    <w:rsid w:val="0027792D"/>
    <w:rsid w:val="00282723"/>
    <w:rsid w:val="00282788"/>
    <w:rsid w:val="0028617A"/>
    <w:rsid w:val="0029608A"/>
    <w:rsid w:val="002A1667"/>
    <w:rsid w:val="002A6617"/>
    <w:rsid w:val="002A7E1B"/>
    <w:rsid w:val="002B0EDC"/>
    <w:rsid w:val="002B4718"/>
    <w:rsid w:val="002C5383"/>
    <w:rsid w:val="002C6F31"/>
    <w:rsid w:val="002E5E20"/>
    <w:rsid w:val="002E6DD1"/>
    <w:rsid w:val="002F027E"/>
    <w:rsid w:val="002F1C9A"/>
    <w:rsid w:val="00312CEA"/>
    <w:rsid w:val="00320BFA"/>
    <w:rsid w:val="0032378D"/>
    <w:rsid w:val="00325B37"/>
    <w:rsid w:val="00335048"/>
    <w:rsid w:val="00340AD0"/>
    <w:rsid w:val="00340B6D"/>
    <w:rsid w:val="00340C8E"/>
    <w:rsid w:val="00344540"/>
    <w:rsid w:val="003519A3"/>
    <w:rsid w:val="00362443"/>
    <w:rsid w:val="0037046F"/>
    <w:rsid w:val="00377DA7"/>
    <w:rsid w:val="00383087"/>
    <w:rsid w:val="0038773D"/>
    <w:rsid w:val="00394107"/>
    <w:rsid w:val="003A2B7D"/>
    <w:rsid w:val="003A4A75"/>
    <w:rsid w:val="003A5366"/>
    <w:rsid w:val="003B647A"/>
    <w:rsid w:val="003C5262"/>
    <w:rsid w:val="003D398C"/>
    <w:rsid w:val="003D473B"/>
    <w:rsid w:val="003D4B35"/>
    <w:rsid w:val="003E4F19"/>
    <w:rsid w:val="003F4B66"/>
    <w:rsid w:val="003F5F25"/>
    <w:rsid w:val="0040436D"/>
    <w:rsid w:val="00410543"/>
    <w:rsid w:val="004173CC"/>
    <w:rsid w:val="0042356B"/>
    <w:rsid w:val="0042420A"/>
    <w:rsid w:val="004243D2"/>
    <w:rsid w:val="00424610"/>
    <w:rsid w:val="00431D5B"/>
    <w:rsid w:val="004352B9"/>
    <w:rsid w:val="004451B8"/>
    <w:rsid w:val="00451B94"/>
    <w:rsid w:val="00470C41"/>
    <w:rsid w:val="0047690F"/>
    <w:rsid w:val="00476C78"/>
    <w:rsid w:val="0048576D"/>
    <w:rsid w:val="00493B1A"/>
    <w:rsid w:val="0049495C"/>
    <w:rsid w:val="00497EF6"/>
    <w:rsid w:val="004B42D8"/>
    <w:rsid w:val="004B6B8F"/>
    <w:rsid w:val="004B7511"/>
    <w:rsid w:val="004E23CE"/>
    <w:rsid w:val="004E516B"/>
    <w:rsid w:val="004E7D22"/>
    <w:rsid w:val="004F0C06"/>
    <w:rsid w:val="004F7264"/>
    <w:rsid w:val="00500539"/>
    <w:rsid w:val="00503373"/>
    <w:rsid w:val="00503F3F"/>
    <w:rsid w:val="00504B38"/>
    <w:rsid w:val="00536336"/>
    <w:rsid w:val="00537DB8"/>
    <w:rsid w:val="00542ED7"/>
    <w:rsid w:val="00550D4A"/>
    <w:rsid w:val="00554405"/>
    <w:rsid w:val="00560B00"/>
    <w:rsid w:val="00564A29"/>
    <w:rsid w:val="00564FBC"/>
    <w:rsid w:val="005705A9"/>
    <w:rsid w:val="00572864"/>
    <w:rsid w:val="00572DD3"/>
    <w:rsid w:val="00577E79"/>
    <w:rsid w:val="0058482B"/>
    <w:rsid w:val="0058618A"/>
    <w:rsid w:val="00591611"/>
    <w:rsid w:val="00593FE4"/>
    <w:rsid w:val="005A362B"/>
    <w:rsid w:val="005A4952"/>
    <w:rsid w:val="005B20A1"/>
    <w:rsid w:val="005B2478"/>
    <w:rsid w:val="005C21FC"/>
    <w:rsid w:val="005C30AE"/>
    <w:rsid w:val="005E35F3"/>
    <w:rsid w:val="005E400D"/>
    <w:rsid w:val="005E698D"/>
    <w:rsid w:val="005F09F1"/>
    <w:rsid w:val="005F645A"/>
    <w:rsid w:val="0060060C"/>
    <w:rsid w:val="00601F91"/>
    <w:rsid w:val="00605BC2"/>
    <w:rsid w:val="006118D1"/>
    <w:rsid w:val="0061251F"/>
    <w:rsid w:val="00620BF5"/>
    <w:rsid w:val="00620D93"/>
    <w:rsid w:val="0062386A"/>
    <w:rsid w:val="0062576D"/>
    <w:rsid w:val="00625788"/>
    <w:rsid w:val="006305AA"/>
    <w:rsid w:val="0063277E"/>
    <w:rsid w:val="006364F4"/>
    <w:rsid w:val="00637319"/>
    <w:rsid w:val="006426D5"/>
    <w:rsid w:val="00642924"/>
    <w:rsid w:val="006466FF"/>
    <w:rsid w:val="00646A5F"/>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D025F"/>
    <w:rsid w:val="006D0896"/>
    <w:rsid w:val="006E25D2"/>
    <w:rsid w:val="0070391A"/>
    <w:rsid w:val="00706486"/>
    <w:rsid w:val="007108CE"/>
    <w:rsid w:val="00714589"/>
    <w:rsid w:val="007207F2"/>
    <w:rsid w:val="007214E3"/>
    <w:rsid w:val="007222F7"/>
    <w:rsid w:val="00724679"/>
    <w:rsid w:val="00725368"/>
    <w:rsid w:val="007304F3"/>
    <w:rsid w:val="00730839"/>
    <w:rsid w:val="00730F60"/>
    <w:rsid w:val="00733FF9"/>
    <w:rsid w:val="00742330"/>
    <w:rsid w:val="007554DF"/>
    <w:rsid w:val="0075776D"/>
    <w:rsid w:val="007613FB"/>
    <w:rsid w:val="00761E34"/>
    <w:rsid w:val="007722BF"/>
    <w:rsid w:val="00774782"/>
    <w:rsid w:val="0077580B"/>
    <w:rsid w:val="00781167"/>
    <w:rsid w:val="007854B3"/>
    <w:rsid w:val="0078787D"/>
    <w:rsid w:val="00787FA8"/>
    <w:rsid w:val="007944F8"/>
    <w:rsid w:val="007973E3"/>
    <w:rsid w:val="007A1883"/>
    <w:rsid w:val="007C27BF"/>
    <w:rsid w:val="007D0720"/>
    <w:rsid w:val="007D10F2"/>
    <w:rsid w:val="007D207E"/>
    <w:rsid w:val="007D6DEC"/>
    <w:rsid w:val="007E46A1"/>
    <w:rsid w:val="007E730D"/>
    <w:rsid w:val="007E7311"/>
    <w:rsid w:val="007F403E"/>
    <w:rsid w:val="007F54BE"/>
    <w:rsid w:val="008072AC"/>
    <w:rsid w:val="00810CEA"/>
    <w:rsid w:val="008233E5"/>
    <w:rsid w:val="00833DE8"/>
    <w:rsid w:val="00833F47"/>
    <w:rsid w:val="008348C3"/>
    <w:rsid w:val="008373B4"/>
    <w:rsid w:val="008404C4"/>
    <w:rsid w:val="00847D37"/>
    <w:rsid w:val="0085001D"/>
    <w:rsid w:val="00871A41"/>
    <w:rsid w:val="008834BB"/>
    <w:rsid w:val="00886D76"/>
    <w:rsid w:val="0089250D"/>
    <w:rsid w:val="00897019"/>
    <w:rsid w:val="008B0A07"/>
    <w:rsid w:val="008B781F"/>
    <w:rsid w:val="008C0069"/>
    <w:rsid w:val="008C1495"/>
    <w:rsid w:val="008C5E2A"/>
    <w:rsid w:val="008D1156"/>
    <w:rsid w:val="008D440A"/>
    <w:rsid w:val="008D5522"/>
    <w:rsid w:val="008D69C5"/>
    <w:rsid w:val="008D7404"/>
    <w:rsid w:val="008E0F86"/>
    <w:rsid w:val="008F0CFD"/>
    <w:rsid w:val="008F2DC1"/>
    <w:rsid w:val="008F70AD"/>
    <w:rsid w:val="00900DB1"/>
    <w:rsid w:val="009022BF"/>
    <w:rsid w:val="00911CD9"/>
    <w:rsid w:val="00912B71"/>
    <w:rsid w:val="00921AB9"/>
    <w:rsid w:val="00931632"/>
    <w:rsid w:val="00932C92"/>
    <w:rsid w:val="009454E4"/>
    <w:rsid w:val="0095058E"/>
    <w:rsid w:val="0096683A"/>
    <w:rsid w:val="00967611"/>
    <w:rsid w:val="00975859"/>
    <w:rsid w:val="00982C6D"/>
    <w:rsid w:val="00984240"/>
    <w:rsid w:val="00987626"/>
    <w:rsid w:val="00987F2B"/>
    <w:rsid w:val="00995B07"/>
    <w:rsid w:val="009A2619"/>
    <w:rsid w:val="009A5850"/>
    <w:rsid w:val="009A640D"/>
    <w:rsid w:val="009B10D6"/>
    <w:rsid w:val="009C0C46"/>
    <w:rsid w:val="009D65D0"/>
    <w:rsid w:val="009D7E91"/>
    <w:rsid w:val="009E135E"/>
    <w:rsid w:val="009E3C92"/>
    <w:rsid w:val="009E54F4"/>
    <w:rsid w:val="009F2BFA"/>
    <w:rsid w:val="00A03A3D"/>
    <w:rsid w:val="00A045C4"/>
    <w:rsid w:val="00A10DFA"/>
    <w:rsid w:val="00A1460F"/>
    <w:rsid w:val="00A21708"/>
    <w:rsid w:val="00A22362"/>
    <w:rsid w:val="00A249BA"/>
    <w:rsid w:val="00A307C7"/>
    <w:rsid w:val="00A44581"/>
    <w:rsid w:val="00A45093"/>
    <w:rsid w:val="00A50EAF"/>
    <w:rsid w:val="00A602F9"/>
    <w:rsid w:val="00A650EE"/>
    <w:rsid w:val="00A662C8"/>
    <w:rsid w:val="00A71157"/>
    <w:rsid w:val="00A83836"/>
    <w:rsid w:val="00A85EE8"/>
    <w:rsid w:val="00A966E6"/>
    <w:rsid w:val="00A96CCA"/>
    <w:rsid w:val="00AB2BE3"/>
    <w:rsid w:val="00AB515B"/>
    <w:rsid w:val="00AB7834"/>
    <w:rsid w:val="00AC1DE9"/>
    <w:rsid w:val="00AC4D5F"/>
    <w:rsid w:val="00AD1D2C"/>
    <w:rsid w:val="00AE0525"/>
    <w:rsid w:val="00AE08DB"/>
    <w:rsid w:val="00AE2729"/>
    <w:rsid w:val="00AE3148"/>
    <w:rsid w:val="00AE5AE2"/>
    <w:rsid w:val="00AE7343"/>
    <w:rsid w:val="00B00A13"/>
    <w:rsid w:val="00B00D69"/>
    <w:rsid w:val="00B00E04"/>
    <w:rsid w:val="00B05485"/>
    <w:rsid w:val="00B137D9"/>
    <w:rsid w:val="00B1458E"/>
    <w:rsid w:val="00B14C51"/>
    <w:rsid w:val="00B20021"/>
    <w:rsid w:val="00B207BD"/>
    <w:rsid w:val="00B20FDE"/>
    <w:rsid w:val="00B37046"/>
    <w:rsid w:val="00B42041"/>
    <w:rsid w:val="00B43FBF"/>
    <w:rsid w:val="00B44F11"/>
    <w:rsid w:val="00B51846"/>
    <w:rsid w:val="00B62979"/>
    <w:rsid w:val="00B70056"/>
    <w:rsid w:val="00B70D53"/>
    <w:rsid w:val="00B823A7"/>
    <w:rsid w:val="00B90FA5"/>
    <w:rsid w:val="00B919F1"/>
    <w:rsid w:val="00BA2260"/>
    <w:rsid w:val="00BB468D"/>
    <w:rsid w:val="00BC0E8D"/>
    <w:rsid w:val="00BC4F18"/>
    <w:rsid w:val="00BE6551"/>
    <w:rsid w:val="00BF093B"/>
    <w:rsid w:val="00C00B88"/>
    <w:rsid w:val="00C06B2A"/>
    <w:rsid w:val="00C35E57"/>
    <w:rsid w:val="00C35E80"/>
    <w:rsid w:val="00C3774E"/>
    <w:rsid w:val="00C40AA2"/>
    <w:rsid w:val="00C4244F"/>
    <w:rsid w:val="00C632ED"/>
    <w:rsid w:val="00C66150"/>
    <w:rsid w:val="00C67979"/>
    <w:rsid w:val="00C70EF5"/>
    <w:rsid w:val="00C756C5"/>
    <w:rsid w:val="00C82195"/>
    <w:rsid w:val="00C82CAE"/>
    <w:rsid w:val="00C8442E"/>
    <w:rsid w:val="00C930A8"/>
    <w:rsid w:val="00CA108B"/>
    <w:rsid w:val="00CA5310"/>
    <w:rsid w:val="00CA6CDB"/>
    <w:rsid w:val="00CB5E13"/>
    <w:rsid w:val="00CC3524"/>
    <w:rsid w:val="00CD1BD6"/>
    <w:rsid w:val="00CD27BE"/>
    <w:rsid w:val="00CD29E9"/>
    <w:rsid w:val="00CD4BBC"/>
    <w:rsid w:val="00CD6F0F"/>
    <w:rsid w:val="00CE0BB7"/>
    <w:rsid w:val="00CE3E9A"/>
    <w:rsid w:val="00CE708B"/>
    <w:rsid w:val="00CF26B7"/>
    <w:rsid w:val="00CF6E39"/>
    <w:rsid w:val="00CF72DA"/>
    <w:rsid w:val="00CF79E9"/>
    <w:rsid w:val="00D0769A"/>
    <w:rsid w:val="00D11E84"/>
    <w:rsid w:val="00D15B4E"/>
    <w:rsid w:val="00D177E7"/>
    <w:rsid w:val="00D2079F"/>
    <w:rsid w:val="00D24F16"/>
    <w:rsid w:val="00D359AD"/>
    <w:rsid w:val="00D447EF"/>
    <w:rsid w:val="00D46DAE"/>
    <w:rsid w:val="00D505E2"/>
    <w:rsid w:val="00D55839"/>
    <w:rsid w:val="00D6498F"/>
    <w:rsid w:val="00D7463D"/>
    <w:rsid w:val="00D80F5A"/>
    <w:rsid w:val="00D83DE8"/>
    <w:rsid w:val="00D84943"/>
    <w:rsid w:val="00D84A36"/>
    <w:rsid w:val="00D94AE7"/>
    <w:rsid w:val="00D966B3"/>
    <w:rsid w:val="00D970F0"/>
    <w:rsid w:val="00DA3F27"/>
    <w:rsid w:val="00DA4540"/>
    <w:rsid w:val="00DA587E"/>
    <w:rsid w:val="00DA60F4"/>
    <w:rsid w:val="00DA72D4"/>
    <w:rsid w:val="00DB0F8B"/>
    <w:rsid w:val="00DB3052"/>
    <w:rsid w:val="00DC2D17"/>
    <w:rsid w:val="00DD1E38"/>
    <w:rsid w:val="00DE23BF"/>
    <w:rsid w:val="00DE3981"/>
    <w:rsid w:val="00DE40DD"/>
    <w:rsid w:val="00DE7755"/>
    <w:rsid w:val="00DF059A"/>
    <w:rsid w:val="00DF3D56"/>
    <w:rsid w:val="00DF64E9"/>
    <w:rsid w:val="00DF6D19"/>
    <w:rsid w:val="00DF6ED2"/>
    <w:rsid w:val="00DF70F5"/>
    <w:rsid w:val="00E13271"/>
    <w:rsid w:val="00E17D9E"/>
    <w:rsid w:val="00E2252C"/>
    <w:rsid w:val="00E270C0"/>
    <w:rsid w:val="00E36D82"/>
    <w:rsid w:val="00E460B9"/>
    <w:rsid w:val="00E51601"/>
    <w:rsid w:val="00E51965"/>
    <w:rsid w:val="00E67121"/>
    <w:rsid w:val="00E7015E"/>
    <w:rsid w:val="00E7198D"/>
    <w:rsid w:val="00E735AF"/>
    <w:rsid w:val="00E74CA6"/>
    <w:rsid w:val="00E75E3D"/>
    <w:rsid w:val="00E84491"/>
    <w:rsid w:val="00E863ED"/>
    <w:rsid w:val="00E9731C"/>
    <w:rsid w:val="00E97B9C"/>
    <w:rsid w:val="00EA04ED"/>
    <w:rsid w:val="00EA4E4C"/>
    <w:rsid w:val="00EB04B7"/>
    <w:rsid w:val="00EB586D"/>
    <w:rsid w:val="00EB7992"/>
    <w:rsid w:val="00EC0104"/>
    <w:rsid w:val="00EC0184"/>
    <w:rsid w:val="00EC2D7A"/>
    <w:rsid w:val="00EC633A"/>
    <w:rsid w:val="00ED1B9D"/>
    <w:rsid w:val="00ED5AB1"/>
    <w:rsid w:val="00EE056F"/>
    <w:rsid w:val="00EF43F5"/>
    <w:rsid w:val="00F017AF"/>
    <w:rsid w:val="00F041C4"/>
    <w:rsid w:val="00F12960"/>
    <w:rsid w:val="00F14812"/>
    <w:rsid w:val="00F1598C"/>
    <w:rsid w:val="00F20BC6"/>
    <w:rsid w:val="00F21403"/>
    <w:rsid w:val="00F255FC"/>
    <w:rsid w:val="00F259B0"/>
    <w:rsid w:val="00F26A20"/>
    <w:rsid w:val="00F276C9"/>
    <w:rsid w:val="00F31359"/>
    <w:rsid w:val="00F33F62"/>
    <w:rsid w:val="00F40690"/>
    <w:rsid w:val="00F43B8F"/>
    <w:rsid w:val="00F51785"/>
    <w:rsid w:val="00F530D7"/>
    <w:rsid w:val="00F541E6"/>
    <w:rsid w:val="00F62F49"/>
    <w:rsid w:val="00F640BF"/>
    <w:rsid w:val="00F70754"/>
    <w:rsid w:val="00F7288F"/>
    <w:rsid w:val="00F77926"/>
    <w:rsid w:val="00F77AFA"/>
    <w:rsid w:val="00F83A19"/>
    <w:rsid w:val="00F879A1"/>
    <w:rsid w:val="00F92FC4"/>
    <w:rsid w:val="00F9793C"/>
    <w:rsid w:val="00FA0C14"/>
    <w:rsid w:val="00FA137A"/>
    <w:rsid w:val="00FA5504"/>
    <w:rsid w:val="00FB4B02"/>
    <w:rsid w:val="00FC2831"/>
    <w:rsid w:val="00FC2D40"/>
    <w:rsid w:val="00FC3600"/>
    <w:rsid w:val="00FC4A9F"/>
    <w:rsid w:val="00FC565B"/>
    <w:rsid w:val="00FD1072"/>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28018496">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814857">
      <w:bodyDiv w:val="1"/>
      <w:marLeft w:val="0"/>
      <w:marRight w:val="0"/>
      <w:marTop w:val="0"/>
      <w:marBottom w:val="0"/>
      <w:divBdr>
        <w:top w:val="none" w:sz="0" w:space="0" w:color="auto"/>
        <w:left w:val="none" w:sz="0" w:space="0" w:color="auto"/>
        <w:bottom w:val="none" w:sz="0" w:space="0" w:color="auto"/>
        <w:right w:val="none" w:sz="0" w:space="0" w:color="auto"/>
      </w:divBdr>
    </w:div>
    <w:div w:id="766387930">
      <w:bodyDiv w:val="1"/>
      <w:marLeft w:val="0"/>
      <w:marRight w:val="0"/>
      <w:marTop w:val="0"/>
      <w:marBottom w:val="0"/>
      <w:divBdr>
        <w:top w:val="none" w:sz="0" w:space="0" w:color="auto"/>
        <w:left w:val="none" w:sz="0" w:space="0" w:color="auto"/>
        <w:bottom w:val="none" w:sz="0" w:space="0" w:color="auto"/>
        <w:right w:val="none" w:sz="0" w:space="0" w:color="auto"/>
      </w:divBdr>
    </w:div>
    <w:div w:id="773981415">
      <w:bodyDiv w:val="1"/>
      <w:marLeft w:val="0"/>
      <w:marRight w:val="0"/>
      <w:marTop w:val="0"/>
      <w:marBottom w:val="0"/>
      <w:divBdr>
        <w:top w:val="none" w:sz="0" w:space="0" w:color="auto"/>
        <w:left w:val="none" w:sz="0" w:space="0" w:color="auto"/>
        <w:bottom w:val="none" w:sz="0" w:space="0" w:color="auto"/>
        <w:right w:val="none" w:sz="0" w:space="0" w:color="auto"/>
      </w:divBdr>
    </w:div>
    <w:div w:id="78820301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6298052">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8256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9214">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7</Pages>
  <Words>2605</Words>
  <Characters>14067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Alexandre Silva Zabel</cp:lastModifiedBy>
  <cp:revision>5</cp:revision>
  <cp:lastPrinted>2015-03-26T13:00:00Z</cp:lastPrinted>
  <dcterms:created xsi:type="dcterms:W3CDTF">2025-03-24T03:10:00Z</dcterms:created>
  <dcterms:modified xsi:type="dcterms:W3CDTF">2025-03-25T18:16:00Z</dcterms:modified>
</cp:coreProperties>
</file>