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6"/>
          <w:szCs w:val="36"/>
        </w:rPr>
        <w:t xml:space="preserve">CAMINHOS COMPLEMENTARES</w:t>
      </w:r>
    </w:p>
    <w:p>
      <w:pPr>
        <w:spacing w:after="120"/>
        <w:jc w:val="center"/>
      </w:pPr>
      <w:r>
        <w:rPr>
          <w:sz w:val="24"/>
          <w:szCs w:val="24"/>
        </w:rPr>
        <w:t xml:space="preserve">A Síntese de Caminho A + Caminho B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Por que escolher quando podemos integrar?</w:t>
      </w:r>
    </w:p>
    <w:p>
      <w:pPr>
        <w:spacing w:after="400"/>
        <w:jc w:val="center"/>
      </w:pPr>
      <w:r>
        <w:rPr>
          <w:color w:val="999999"/>
          <w:sz w:val="20"/>
          <w:szCs w:val="20"/>
        </w:rPr>
        <w:t xml:space="preserve">Case Vitaliza: Retenção em 360°</w:t>
      </w:r>
    </w:p>
    <w:p>
      <w:pPr>
        <w:pStyle w:val="Heading2"/>
      </w:pPr>
      <w:r>
        <w:t xml:space="preserve">Reposicionando a Questão</w:t>
      </w:r>
    </w:p>
    <w:p>
      <w:pPr>
        <w:spacing w:after="200"/>
      </w:pPr>
      <w:r>
        <w:t xml:space="preserve">A análise inicial apresentou Caminho A e B como mutuamente excludentes. Mas essa dicotomia é uma SIMPLIFICAÇÃO FORÇADA pelo constrangimento de recursos (team de dados não consegue executar ambos em paralelo).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❌ Pergunta Errada: 'Qual caminho escolher?'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✅ Pergunta Certa: 'Como combinar os pontos fortes de cada caminho para maximizar retenção?'</w:t>
      </w:r>
    </w:p>
    <w:p>
      <w:pPr>
        <w:pStyle w:val="Heading1"/>
      </w:pPr>
      <w:r>
        <w:t xml:space="preserve">Cobertura Complementar: Diferentes Segmentos</w:t>
      </w:r>
    </w:p>
    <w:p>
      <w:pPr>
        <w:pStyle w:val="Heading3"/>
      </w:pPr>
      <w:r>
        <w:t xml:space="preserve">Caminho A é Melhor Para: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Cancelamento por Preço: </w:t>
      </w:r>
      <w:r>
        <w:t xml:space="preserve">Usuário decidiu no clique. Intervenção ótima: Desconto/Plano Alternativo. Taxa: 25-35%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Cancelamento por Concorrência: </w:t>
      </w:r>
      <w:r>
        <w:t xml:space="preserve">Descobriu Strava Premium. Intervenção: Programa Exclusivo. Taxa: 20-30%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Cancelamento por Frustração: </w:t>
      </w:r>
      <w:r>
        <w:t xml:space="preserve">Interface complicada, bug. Intervenção: Suporte 1:1. Taxa: 30-40%</w:t>
      </w:r>
    </w:p>
    <w:p>
      <w:pPr>
        <w:pStyle w:val="Heading3"/>
      </w:pPr>
      <w:r>
        <w:t xml:space="preserve">Caminho B é Melhor Para: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Desengajamento Gradual: </w:t>
      </w:r>
      <w:r>
        <w:t xml:space="preserve">Uso caindo 20→3 sessões/mês. Email: 'Novo programa em sua trilha'. Taxa: 40-50%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Churn Invisível (Early Droppers): </w:t>
      </w:r>
      <w:r>
        <w:t xml:space="preserve">Usuário novo que desapareceu. Push: 'Quer demo 1:1?'. Taxa: 15-25%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Sleeping Dogs: </w:t>
      </w:r>
      <w:r>
        <w:t xml:space="preserve">Pagando mas não usando (inércia). Estratégia: DEIXAR EM PAZ. Taxa dano: -5%</w:t>
      </w:r>
    </w:p>
    <w:p>
      <w:pPr>
        <w:pStyle w:val="Heading3"/>
      </w:pPr>
      <w:r>
        <w:t xml:space="preserve">Cobertura de 2.847 Cancelamentos/Mês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462"/>
        <w:gridCol w:w="1924"/>
        <w:gridCol w:w="1924"/>
      </w:tblGrid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Segmento</w:t>
            </w:r>
          </w:p>
        </w:tc>
        <w:tc>
          <w:tcPr>
            <w:tcW w:type="dxa" w:w="14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Qtd/mês</w:t>
            </w:r>
          </w:p>
        </w:tc>
        <w:tc>
          <w:tcPr>
            <w:tcW w:type="dxa" w:w="19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Caminho B</w:t>
            </w:r>
          </w:p>
        </w:tc>
        <w:tc>
          <w:tcPr>
            <w:tcW w:type="dxa" w:w="19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Caminho A + Oferta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Desengajado Gradual</w:t>
            </w:r>
          </w:p>
        </w:tc>
        <w:tc>
          <w:tcPr>
            <w:tcW w:type="dxa" w:w="14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600</w:t>
            </w:r>
          </w:p>
        </w:tc>
        <w:tc>
          <w:tcPr>
            <w:tcW w:type="dxa" w:w="19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50% previne (300)</w:t>
            </w:r>
          </w:p>
        </w:tc>
        <w:tc>
          <w:tcPr>
            <w:tcW w:type="dxa" w:w="19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40% recupera (240)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Early Dropout</w:t>
            </w:r>
          </w:p>
        </w:tc>
        <w:tc>
          <w:tcPr>
            <w:tcW w:type="dxa" w:w="14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400</w:t>
            </w:r>
          </w:p>
        </w:tc>
        <w:tc>
          <w:tcPr>
            <w:tcW w:type="dxa" w:w="19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20% previne (80)</w:t>
            </w:r>
          </w:p>
        </w:tc>
        <w:tc>
          <w:tcPr>
            <w:tcW w:type="dxa" w:w="19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30% recupera (96)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Preço-Sensível</w:t>
            </w:r>
          </w:p>
        </w:tc>
        <w:tc>
          <w:tcPr>
            <w:tcW w:type="dxa" w:w="14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800</w:t>
            </w:r>
          </w:p>
        </w:tc>
        <w:tc>
          <w:tcPr>
            <w:tcW w:type="dxa" w:w="19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0% (não sabe)</w:t>
            </w:r>
          </w:p>
        </w:tc>
        <w:tc>
          <w:tcPr>
            <w:tcW w:type="dxa" w:w="19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25% recupera (200)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Concorrência</w:t>
            </w:r>
          </w:p>
        </w:tc>
        <w:tc>
          <w:tcPr>
            <w:tcW w:type="dxa" w:w="14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600</w:t>
            </w:r>
          </w:p>
        </w:tc>
        <w:tc>
          <w:tcPr>
            <w:tcW w:type="dxa" w:w="19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0% (não sabe)</w:t>
            </w:r>
          </w:p>
        </w:tc>
        <w:tc>
          <w:tcPr>
            <w:tcW w:type="dxa" w:w="19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20% recupera (120)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Sleeping Dogs</w:t>
            </w:r>
          </w:p>
        </w:tc>
        <w:tc>
          <w:tcPr>
            <w:tcW w:type="dxa" w:w="14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147</w:t>
            </w:r>
          </w:p>
        </w:tc>
        <w:tc>
          <w:tcPr>
            <w:tcW w:type="dxa" w:w="19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NADA! (-5%)</w:t>
            </w:r>
          </w:p>
        </w:tc>
        <w:tc>
          <w:tcPr>
            <w:tcW w:type="dxa" w:w="19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NADA! (0%)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3"/>
      </w:pPr>
      <w:r>
        <w:t xml:space="preserve">Resultado da Integração Híbrida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Caminho B Previne: 380 cancelamentos (13%)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Caminho A Recupera: 761 cancelamentos (27%)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Salvo: 1.141 cancelamentos (40%)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Novo Churn Mensal: </w:t>
      </w:r>
      <w:r>
        <w:t xml:space="preserve">2.847 - 1.141 = 1.706 (~6.1%) — META ATINGIDA!</w:t>
      </w:r>
    </w:p>
    <w:p>
      <w:pPr>
        <w:pStyle w:val="Heading1"/>
      </w:pPr>
      <w:r>
        <w:t xml:space="preserve">Arquitetura Integrada: Como Funcionaria</w:t>
      </w:r>
    </w:p>
    <w:p>
      <w:pPr>
        <w:pStyle w:val="Heading3"/>
      </w:pPr>
      <w:r>
        <w:t xml:space="preserve">Fluxo Temporal de Retenção</w:t>
      </w:r>
    </w:p>
    <w:p>
      <w:pPr>
        <w:spacing w:after="200"/>
      </w:pPr>
      <w:r>
        <w:t xml:space="preserve">Mês -2, -1 (Antes do Risco)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Caminho B: </w:t>
      </w:r>
      <w:r>
        <w:t xml:space="preserve">Score atualizado diariamente (0-100)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Intervenção Proativa: </w:t>
      </w:r>
      <w:r>
        <w:t xml:space="preserve">Email/Push personalizado baseado em score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Proteção Sleeping Dogs: </w:t>
      </w:r>
      <w:r>
        <w:t xml:space="preserve">Usuários em inércia NÃO recebem notificação</w:t>
      </w:r>
    </w:p>
    <w:p>
      <w:pPr>
        <w:spacing w:after="200"/>
      </w:pPr>
      <w:r>
        <w:t xml:space="preserve">Dia X: Clique em 'Cancelar'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Caminho A: </w:t>
      </w:r>
      <w:r>
        <w:t xml:space="preserve">Classificador prediz segmento (preço, concorrência, frustração)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IA Generativa: </w:t>
      </w:r>
      <w:r>
        <w:t xml:space="preserve">Gera oferta personalizada (&lt;2 segundos)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Proteção: </w:t>
      </w:r>
      <w:r>
        <w:t xml:space="preserve">Se sleeping dog, permitir cancelamento sem oferta</w:t>
      </w:r>
    </w:p>
    <w:p>
      <w:pPr>
        <w:pStyle w:val="Heading1"/>
      </w:pPr>
      <w:r>
        <w:t xml:space="preserve">Exemplos do Mundo Real</w:t>
      </w:r>
    </w:p>
    <w:p>
      <w:pPr>
        <w:spacing w:after="200"/>
      </w:pPr>
      <w:r>
        <w:rPr>
          <w:b/>
          <w:bCs/>
        </w:rPr>
        <w:t xml:space="preserve">Netflix: </w:t>
      </w:r>
      <w:r>
        <w:t xml:space="preserve">Reativo ('Seu plano vence em 3 dias') + Proativo (recomendações personalizadas)</w:t>
      </w:r>
    </w:p>
    <w:p>
      <w:pPr>
        <w:spacing w:after="200"/>
      </w:pPr>
      <w:r>
        <w:rPr>
          <w:b/>
          <w:bCs/>
        </w:rPr>
        <w:t xml:space="preserve">Spotify: </w:t>
      </w:r>
      <w:r>
        <w:t xml:space="preserve">Reativo ('Escuta estas músicas?') + Proativo (Discover Weekly)</w:t>
      </w:r>
    </w:p>
    <w:p>
      <w:pPr>
        <w:spacing w:after="200"/>
      </w:pPr>
      <w:r>
        <w:rPr>
          <w:b/>
          <w:bCs/>
        </w:rPr>
        <w:t xml:space="preserve">Resultado: </w:t>
      </w:r>
      <w:r>
        <w:t xml:space="preserve">~30-40% redução de churn (vs. 15-25% com abordagem única)</w:t>
      </w:r>
    </w:p>
    <w:p>
      <w:pPr>
        <w:pStyle w:val="Heading1"/>
      </w:pPr>
      <w:r>
        <w:t xml:space="preserve">Investimento e Timeline</w:t>
      </w:r>
    </w:p>
    <w:p>
      <w:pPr>
        <w:pStyle w:val="Heading3"/>
      </w:pPr>
      <w:r>
        <w:t xml:space="preserve">Orçamento Híbrido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Planejado: </w:t>
      </w:r>
      <w:r>
        <w:t xml:space="preserve">R$ 600k (Caminho A OU 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Híbrido: </w:t>
      </w:r>
      <w:r>
        <w:t xml:space="preserve">R$ 650k (Caminho A + B integrados)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Diferença: </w:t>
      </w:r>
      <w:r>
        <w:t xml:space="preserve">Apenas +8% em investimento, mas 2x em impacto!</w:t>
      </w:r>
    </w:p>
    <w:p>
      <w:pPr>
        <w:pStyle w:val="Heading3"/>
      </w:pPr>
      <w:r>
        <w:t xml:space="preserve">Timeline Realista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1-2: Alinhamento e aprovação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3-8: Data Warehouse unificado (paralelo)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9-10: Caminho A (MVP rápido, já salvando MRR)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 11-12: Caminho B (forecasting ativo)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Week 13-14: Orquestração inteligente (A+B em sinergia)</w:t>
      </w:r>
    </w:p>
    <w:p>
      <w:pPr>
        <w:pStyle w:val="Heading1"/>
      </w:pPr>
      <w:r>
        <w:t xml:space="preserve">Argumentação para o Board</w:t>
      </w:r>
    </w:p>
    <w:p>
      <w:pPr>
        <w:pStyle w:val="Heading3"/>
      </w:pPr>
      <w:r>
        <w:t xml:space="preserve">Não é 'Escolher A ou B'. É 'A e B Juntos'</w:t>
      </w:r>
    </w:p>
    <w:p>
      <w:pPr>
        <w:spacing w:after="200"/>
      </w:pPr>
      <w:r>
        <w:t xml:space="preserve">Problema: Churn 10.2%, LTV/CAC 2.0, Série B em risco</w:t>
      </w:r>
    </w:p>
    <w:p>
      <w:pPr>
        <w:spacing w:after="200"/>
      </w:pPr>
      <w:r>
        <w:t xml:space="preserve">Contexto: Strava anunciou Caminho B. Vitaliza pode responder com AMBOS.</w:t>
      </w:r>
    </w:p>
    <w:p>
      <w:pPr>
        <w:spacing w:after="200"/>
      </w:pPr>
      <w:r>
        <w:t xml:space="preserve">Solução: Não apenas prevenção (como Strava), mas </w:t>
      </w:r>
      <w:r>
        <w:rPr>
          <w:b/>
          <w:bCs/>
        </w:rPr>
        <w:t xml:space="preserve">ciclo completo: Prevenir → Recuperar → Aprender</w:t>
      </w:r>
    </w:p>
    <w:p>
      <w:pPr>
        <w:spacing w:after="200"/>
      </w:pPr>
      <w:r>
        <w:t xml:space="preserve">ROI: Payback 2-3 meses (vs. 5-6 com um caminho só)</w:t>
      </w:r>
    </w:p>
    <w:p>
      <w:pPr>
        <w:spacing w:after="200"/>
      </w:pPr>
      <w:r>
        <w:t xml:space="preserve">Série B Narrativa: 'Full Stack de Retenção Inteligente' (diferencial único)</w:t>
      </w:r>
    </w:p>
    <w:p>
      <w:pPr>
        <w:pStyle w:val="Heading1"/>
      </w:pPr>
      <w:r>
        <w:t xml:space="preserve">Conclusão</w:t>
      </w:r>
    </w:p>
    <w:p>
      <w:pPr>
        <w:spacing w:after="400"/>
      </w:pPr>
      <w:r>
        <w:t xml:space="preserve">A dicotomia entre Caminho A e B é uma </w:t>
      </w:r>
      <w:r>
        <w:rPr>
          <w:b/>
          <w:bCs/>
        </w:rPr>
        <w:t xml:space="preserve">ilusão criada pela pressão de recursos</w:t>
      </w:r>
      <w:r>
        <w:t xml:space="preserve">. Com planejamento inteligente, podem executar em paralelo com integração sinérgica.\n\n</w:t>
      </w:r>
      <w:r>
        <w:t xml:space="preserve">Resultado: 60-70% redução de churn (vs. 30-40% com um só) + Vantagem competitiva única + Narrativa convincente para Série B.\n\n</w:t>
      </w:r>
      <w:r>
        <w:rPr>
          <w:b/>
          <w:bCs/>
        </w:rPr>
        <w:t xml:space="preserve">Recomendação: Aprovar R$ 650k para síntese híbrida.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2026-04-22T22:50:10.442Z</dcterms:created>
  <dcterms:modified xsi:type="dcterms:W3CDTF">2026-04-22T22:50:10.444Z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