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E1" w:rsidRDefault="00FF4881" w:rsidP="00FF4881">
      <w:pPr>
        <w:shd w:val="clear" w:color="auto" w:fill="EEEEEE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color w:val="504C48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color w:val="504C48"/>
          <w:sz w:val="27"/>
          <w:szCs w:val="27"/>
          <w:lang w:eastAsia="pt-BR"/>
        </w:rPr>
        <w:t xml:space="preserve">REFERENCIAS </w:t>
      </w:r>
    </w:p>
    <w:p w:rsidR="00FF4881" w:rsidRDefault="00FF4881" w:rsidP="00FF4881">
      <w:pPr>
        <w:shd w:val="clear" w:color="auto" w:fill="EEEEEE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color w:val="504C48"/>
          <w:sz w:val="27"/>
          <w:szCs w:val="27"/>
          <w:lang w:eastAsia="pt-BR"/>
        </w:rPr>
      </w:pPr>
    </w:p>
    <w:p w:rsidR="00E63EE1" w:rsidRDefault="00FF4881" w:rsidP="00FF4881">
      <w:hyperlink r:id="rId5" w:history="1">
        <w:r w:rsidRPr="007D57EC">
          <w:rPr>
            <w:rStyle w:val="Hyperlink"/>
          </w:rPr>
          <w:t>https://br.ccm.net/contents/cabos-e-conectores-2688566633</w:t>
        </w:r>
      </w:hyperlink>
    </w:p>
    <w:p w:rsidR="00FF4881" w:rsidRDefault="00FF4881" w:rsidP="00FF4881">
      <w:hyperlink r:id="rId6" w:history="1">
        <w:r w:rsidRPr="007D57EC">
          <w:rPr>
            <w:rStyle w:val="Hyperlink"/>
          </w:rPr>
          <w:t>https://www.oficinadanet.com.br/post/10162-o-que-e-o-cabo-de-rede-par-trancado</w:t>
        </w:r>
      </w:hyperlink>
    </w:p>
    <w:p w:rsidR="00FF4881" w:rsidRDefault="00FF4881" w:rsidP="00FF4881">
      <w:hyperlink r:id="rId7" w:history="1">
        <w:r w:rsidRPr="007D57EC">
          <w:rPr>
            <w:rStyle w:val="Hyperlink"/>
          </w:rPr>
          <w:t>https://br.ccm.net/contents/188-conector-rj11</w:t>
        </w:r>
      </w:hyperlink>
    </w:p>
    <w:p w:rsidR="00FF4881" w:rsidRDefault="00FF4881" w:rsidP="00FF4881">
      <w:hyperlink r:id="rId8" w:history="1">
        <w:r w:rsidRPr="007D57EC">
          <w:rPr>
            <w:rStyle w:val="Hyperlink"/>
          </w:rPr>
          <w:t>https://br.ccm.net/contents/189-conector-rj45-para-redes-e-wi-fi</w:t>
        </w:r>
      </w:hyperlink>
    </w:p>
    <w:p w:rsidR="00FF4881" w:rsidRDefault="00FF4881" w:rsidP="00FF4881">
      <w:bookmarkStart w:id="0" w:name="_GoBack"/>
      <w:bookmarkEnd w:id="0"/>
    </w:p>
    <w:p w:rsidR="00FF4881" w:rsidRDefault="00FF4881" w:rsidP="00FF4881"/>
    <w:p w:rsidR="00FF4881" w:rsidRDefault="00FF4881" w:rsidP="00FF4881"/>
    <w:sectPr w:rsidR="00FF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5238"/>
    <w:multiLevelType w:val="multilevel"/>
    <w:tmpl w:val="E5AE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E1"/>
    <w:rsid w:val="00453564"/>
    <w:rsid w:val="004F54B3"/>
    <w:rsid w:val="00C71848"/>
    <w:rsid w:val="00E63EE1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587C"/>
  <w15:docId w15:val="{A548FC6B-73D6-4FF0-9B60-A80F3F5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63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3E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63EE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ccm.net/contents/189-conector-rj45-para-redes-e-wi-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ccm.net/contents/188-conector-rj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icinadanet.com.br/post/10162-o-que-e-o-cabo-de-rede-par-trancado" TargetMode="External"/><Relationship Id="rId5" Type="http://schemas.openxmlformats.org/officeDocument/2006/relationships/hyperlink" Target="https://br.ccm.net/contents/cabos-e-conectores-26885666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 meu amor serra</dc:creator>
  <cp:keywords/>
  <dc:description/>
  <cp:lastModifiedBy>userlocal</cp:lastModifiedBy>
  <cp:revision>8</cp:revision>
  <dcterms:created xsi:type="dcterms:W3CDTF">2018-08-28T15:26:00Z</dcterms:created>
  <dcterms:modified xsi:type="dcterms:W3CDTF">2018-08-28T18:31:00Z</dcterms:modified>
</cp:coreProperties>
</file>