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bookmark=id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00000"/>
          <w:sz w:val="52"/>
          <w:szCs w:val="52"/>
          <w:u w:val="none"/>
          <w:shd w:fill="auto" w:val="clear"/>
          <w:vertAlign w:val="baseline"/>
          <w:rtl w:val="0"/>
        </w:rPr>
        <w:t xml:space="preserve">### - Nome do Caso de UsoHST021.1-Manter Chapa – UF e IES</w:t>
      </w:r>
    </w:p>
    <w:bookmarkStart w:colFirst="0" w:colLast="0" w:name="bookmark=id.30j0zll" w:id="1"/>
    <w:bookmarkEnd w:id="1"/>
    <w:bookmarkStart w:colFirst="0" w:colLast="0" w:name="bookmark=id.1fob9te" w:id="2"/>
    <w:bookmarkEnd w:id="2"/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&lt;Nome do Produto&gt;Sistema Processo Eleitoral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40" w:w="11907" w:orient="portrait"/>
          <w:pgMar w:bottom="1701" w:top="1985" w:left="1418" w:right="1418" w:header="1418" w:footer="567"/>
          <w:pgNumType w:start="1"/>
          <w:titlePg w:val="1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&lt;Nome do cliente&gt;CAU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Revisões do Documento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89"/>
        <w:gridCol w:w="1425"/>
        <w:gridCol w:w="2405"/>
        <w:gridCol w:w="4203"/>
        <w:tblGridChange w:id="0">
          <w:tblGrid>
            <w:gridCol w:w="1589"/>
            <w:gridCol w:w="1425"/>
            <w:gridCol w:w="2405"/>
            <w:gridCol w:w="4203"/>
          </w:tblGrid>
        </w:tblGridChange>
      </w:tblGrid>
      <w:tr>
        <w:trPr>
          <w:cantSplit w:val="1"/>
          <w:trHeight w:val="27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3f3f3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3f3f3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3f3f3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Autores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3f3f3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19/07/2023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Isabelle Benicio 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Em atendimento a OS 10795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Alteração das mensagens ME024 ME025 ME026 ME027 De impeditivas para alertas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26/07/2023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Isabelle Benicio 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Em atendimento a OS 10795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Adicionado o ordenamento da sequência de mensagens que pode aparecer na tela como alerta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72"/>
              <w:tab w:val="right" w:leader="none" w:pos="9071"/>
            </w:tabs>
            <w:spacing w:after="12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HST-021.1 – Manter Chapas – UF e IES</w:t>
            <w:tab/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COMO PO</w:t>
            <w:tab/>
            <w:t xml:space="preserve">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QUERO alterar a funcionalidade</w:t>
            <w:tab/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PARA alterar regra de pendências em membros de uma chapa eleitoral.</w:t>
            <w:tab/>
            <w:t xml:space="preserve">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PROTÓTIPO</w:t>
            <w:tab/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CRITÉRIOS DE ACEITE</w:t>
            <w:tab/>
            <w:t xml:space="preserve">16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1"/>
            </w:tabs>
            <w:spacing w:after="120" w:before="120" w:line="240" w:lineRule="auto"/>
            <w:ind w:left="20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INFORMAÇÕES COMPLEMENTARES</w:t>
            <w:tab/>
            <w:t xml:space="preserve">17</w:t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425"/>
          <w:tab w:val="left" w:leader="none" w:pos="426"/>
        </w:tabs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HST-021.1 – Manter Chapas – UF e IES</w:t>
      </w:r>
    </w:p>
    <w:p w:rsidR="00000000" w:rsidDel="00000000" w:rsidP="00000000" w:rsidRDefault="00000000" w:rsidRPr="00000000" w14:paraId="0000002B">
      <w:pPr>
        <w:pStyle w:val="Heading2"/>
        <w:tabs>
          <w:tab w:val="left" w:leader="none" w:pos="425"/>
        </w:tabs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0"/>
          <w:rtl w:val="0"/>
        </w:rPr>
        <w:t xml:space="preserve">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tabs>
          <w:tab w:val="left" w:leader="none" w:pos="425"/>
        </w:tabs>
        <w:rPr/>
      </w:pPr>
      <w:bookmarkStart w:colFirst="0" w:colLast="0" w:name="_heading=h.r5fejcmh6u1i" w:id="6"/>
      <w:bookmarkEnd w:id="6"/>
      <w:r w:rsidDel="00000000" w:rsidR="00000000" w:rsidRPr="00000000">
        <w:rPr>
          <w:rtl w:val="0"/>
        </w:rPr>
        <w:t xml:space="preserve">QUERO </w:t>
      </w:r>
      <w:r w:rsidDel="00000000" w:rsidR="00000000" w:rsidRPr="00000000">
        <w:rPr>
          <w:b w:val="0"/>
          <w:rtl w:val="0"/>
        </w:rPr>
        <w:t xml:space="preserve">alterar a funcionalidade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425"/>
        </w:tabs>
        <w:rPr>
          <w:b w:val="0"/>
        </w:rPr>
      </w:pPr>
      <w:bookmarkStart w:colFirst="0" w:colLast="0" w:name="_heading=h.71r1yb7f76gg" w:id="7"/>
      <w:bookmarkEnd w:id="7"/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0"/>
          <w:rtl w:val="0"/>
        </w:rPr>
        <w:t xml:space="preserve">remover o impedimento de sanção ética e se torna uma pendência no campo status validação.</w:t>
      </w:r>
    </w:p>
    <w:p w:rsidR="00000000" w:rsidDel="00000000" w:rsidP="00000000" w:rsidRDefault="00000000" w:rsidRPr="00000000" w14:paraId="0000002E">
      <w:pPr>
        <w:pStyle w:val="Heading2"/>
        <w:tabs>
          <w:tab w:val="left" w:leader="none" w:pos="425"/>
        </w:tabs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left" w:leader="none" w:pos="425"/>
        </w:tabs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PROTÓTIPO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Tipo de Candidatura – UF ou IES: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3838575"/>
            <wp:effectExtent b="0" l="0" r="0" t="0"/>
            <wp:docPr id="1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Pop-Up informativa da Plataforma Eleitoral/Redes Sociais 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5836285"/>
            <wp:effectExtent b="0" l="0" r="0" t="0"/>
            <wp:docPr id="1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Cadastrar Plataforma Eleitoral/Redes Sociais 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284"/>
        </w:tabs>
        <w:spacing w:after="120" w:before="120" w:line="240" w:lineRule="auto"/>
        <w:ind w:left="426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5849620"/>
            <wp:effectExtent b="0" l="0" r="0" t="0"/>
            <wp:docPr id="10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4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426" w:right="0" w:hanging="36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5872480"/>
            <wp:effectExtent b="0" l="0" r="0" t="0"/>
            <wp:docPr id="1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7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os Membros da Chapa UF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7600950"/>
            <wp:effectExtent b="0" l="0" r="0" t="0"/>
            <wp:docPr id="10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7338695"/>
            <wp:effectExtent b="0" l="0" r="0" t="0"/>
            <wp:docPr id="10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3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os Membros da Chapa IES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3989705"/>
            <wp:effectExtent b="0" l="0" r="0" t="0"/>
            <wp:docPr id="10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Declaração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4453890"/>
            <wp:effectExtent b="0" l="0" r="0" t="0"/>
            <wp:docPr id="10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4470400"/>
            <wp:effectExtent b="0" l="0" r="0" t="0"/>
            <wp:docPr id="10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720" w:right="0" w:hanging="360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Inicial: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426" w:right="0" w:hanging="426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4333240"/>
            <wp:effectExtent b="0" l="0" r="0" t="0"/>
            <wp:docPr id="1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120" w:line="240" w:lineRule="auto"/>
        <w:ind w:left="1068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tabs>
          <w:tab w:val="left" w:leader="none" w:pos="425"/>
        </w:tabs>
        <w:spacing w:before="240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Premissa: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história deve ser executada quando o usuário acessar no módulo profissional a opção “Menu&gt;&gt;Chapa&gt;&gt;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849b"/>
          <w:sz w:val="20"/>
          <w:szCs w:val="20"/>
          <w:u w:val="none"/>
          <w:shd w:fill="auto" w:val="clear"/>
          <w:vertAlign w:val="baseline"/>
          <w:rtl w:val="0"/>
        </w:rPr>
        <w:t xml:space="preserve">Cadastrar Chapa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Data Fim da Atividade Secundaria, o nome do sub menu deve ser alterado de Cadastrar Chapa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849b"/>
          <w:sz w:val="20"/>
          <w:szCs w:val="20"/>
          <w:u w:val="none"/>
          <w:shd w:fill="auto" w:val="clear"/>
          <w:vertAlign w:val="baseline"/>
          <w:rtl w:val="0"/>
        </w:rPr>
        <w:t xml:space="preserve">Visualizar Chapa.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(Profissional) deve estar autenticado no sistema eleitoral e deve ter as permissões conforme descritas nas regras desta história;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Regras Gerais: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As regras de processo ético-disciplinar  que hoje estão implementadas como impedimento ([ME01] [ME02] [ME03] [ME04]), passarão a  ser validadas como mensagens de alerta de </w:t>
      </w:r>
      <w:r w:rsidDel="00000000" w:rsidR="00000000" w:rsidRPr="00000000">
        <w:rPr>
          <w:sz w:val="20"/>
          <w:szCs w:val="20"/>
          <w:rtl w:val="0"/>
        </w:rPr>
        <w:t xml:space="preserve">pendência</w:t>
      </w:r>
      <w:r w:rsidDel="00000000" w:rsidR="00000000" w:rsidRPr="00000000">
        <w:rPr>
          <w:sz w:val="20"/>
          <w:szCs w:val="20"/>
          <w:rtl w:val="0"/>
        </w:rPr>
        <w:t xml:space="preserve">, no campo status validação da seguinte forma: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possua sanção ético-disciplinar aplicada, </w:t>
      </w:r>
      <w:r w:rsidDel="00000000" w:rsidR="00000000" w:rsidRPr="00000000">
        <w:rPr>
          <w:sz w:val="20"/>
          <w:szCs w:val="20"/>
          <w:rtl w:val="0"/>
        </w:rPr>
        <w:t xml:space="preserve">sistema deve alertar com a </w:t>
      </w:r>
      <w:r w:rsidDel="00000000" w:rsidR="00000000" w:rsidRPr="00000000">
        <w:rPr>
          <w:sz w:val="20"/>
          <w:szCs w:val="20"/>
          <w:rtl w:val="0"/>
        </w:rPr>
        <w:t xml:space="preserve">mensagem [ME01]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tenha sido sancionado por infração ético-disciplinar no CAU/UF ou no CAU/BR, o sistema </w:t>
      </w:r>
      <w:r w:rsidDel="00000000" w:rsidR="00000000" w:rsidRPr="00000000">
        <w:rPr>
          <w:sz w:val="20"/>
          <w:szCs w:val="20"/>
          <w:rtl w:val="0"/>
        </w:rPr>
        <w:t xml:space="preserve">deve alertar com a mensagem </w:t>
      </w:r>
      <w:r w:rsidDel="00000000" w:rsidR="00000000" w:rsidRPr="00000000">
        <w:rPr>
          <w:sz w:val="20"/>
          <w:szCs w:val="20"/>
          <w:rtl w:val="0"/>
        </w:rPr>
        <w:t xml:space="preserve">[ME02], </w:t>
      </w:r>
      <w:r w:rsidDel="00000000" w:rsidR="00000000" w:rsidRPr="00000000">
        <w:rPr>
          <w:sz w:val="20"/>
          <w:szCs w:val="20"/>
          <w:rtl w:val="0"/>
        </w:rPr>
        <w:t xml:space="preserve">caso o prazo</w:t>
      </w:r>
      <w:r w:rsidDel="00000000" w:rsidR="00000000" w:rsidRPr="00000000">
        <w:rPr>
          <w:sz w:val="20"/>
          <w:szCs w:val="20"/>
          <w:rtl w:val="0"/>
        </w:rPr>
        <w:t xml:space="preserve"> do transcurso seja igual </w:t>
      </w:r>
      <w:r w:rsidDel="00000000" w:rsidR="00000000" w:rsidRPr="00000000">
        <w:rPr>
          <w:sz w:val="20"/>
          <w:szCs w:val="20"/>
          <w:rtl w:val="0"/>
        </w:rPr>
        <w:t xml:space="preserve">ou menor</w:t>
      </w:r>
      <w:r w:rsidDel="00000000" w:rsidR="00000000" w:rsidRPr="00000000">
        <w:rPr>
          <w:sz w:val="20"/>
          <w:szCs w:val="20"/>
          <w:rtl w:val="0"/>
        </w:rPr>
        <w:t xml:space="preserve"> que a </w:t>
      </w:r>
      <w:r w:rsidDel="00000000" w:rsidR="00000000" w:rsidRPr="00000000">
        <w:rPr>
          <w:sz w:val="20"/>
          <w:szCs w:val="20"/>
          <w:rtl w:val="0"/>
        </w:rPr>
        <w:t xml:space="preserve">data atual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0" w:lineRule="auto"/>
        <w:ind w:left="3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CPF informado tenha um boleto não pago, referente ao código 12 (Multa ausência eleição), este profissional ficará impedido, o sistema </w:t>
      </w:r>
      <w:r w:rsidDel="00000000" w:rsidR="00000000" w:rsidRPr="00000000">
        <w:rPr>
          <w:sz w:val="20"/>
          <w:szCs w:val="20"/>
          <w:rtl w:val="0"/>
        </w:rPr>
        <w:t xml:space="preserve">deve alertar com a mensagem</w:t>
      </w:r>
      <w:r w:rsidDel="00000000" w:rsidR="00000000" w:rsidRPr="00000000">
        <w:rPr>
          <w:sz w:val="20"/>
          <w:szCs w:val="20"/>
          <w:rtl w:val="0"/>
        </w:rPr>
        <w:t xml:space="preserve"> [ME03] </w:t>
      </w:r>
    </w:p>
    <w:p w:rsidR="00000000" w:rsidDel="00000000" w:rsidP="00000000" w:rsidRDefault="00000000" w:rsidRPr="00000000" w14:paraId="0000005D">
      <w:pPr>
        <w:widowControl w:val="0"/>
        <w:spacing w:after="0" w:before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after="0" w:before="0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validar se o CPF informado já foi eleito nas duas últimas eleições subsequentes para o mesmo cargo a qual está sendo indicado. (Representação federal ou estadual). Caso o ator tente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incluir o segundo registro com o mesmo CPF, o sistema alertar com a mensagem [ME04]</w:t>
      </w:r>
    </w:p>
    <w:p w:rsidR="00000000" w:rsidDel="00000000" w:rsidP="00000000" w:rsidRDefault="00000000" w:rsidRPr="00000000" w14:paraId="00000060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seguintes mensagens podem aparecer concomitantemente como alerta na tela. Seguindo a ordem; [ME04] [ME02] [ME01] [ME05] [ME06] [ME07] [ME08] [ME09] [ME10] [ME011]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441bn2zx2m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0"/>
        <w:spacing w:after="0" w:before="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5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20"/>
      </w:tblPr>
      <w:tblGrid>
        <w:gridCol w:w="1234"/>
        <w:gridCol w:w="6276"/>
        <w:gridCol w:w="1555"/>
        <w:tblGridChange w:id="0">
          <w:tblGrid>
            <w:gridCol w:w="1234"/>
            <w:gridCol w:w="6276"/>
            <w:gridCol w:w="155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Mensagens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C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3as4poj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possui sanção ético-disciplinar aplicada por decisão transitada em julgado pendente de reabilitação!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1pxezwc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foi sancionado por infração ético-disciplinar no CAU/UF ou no CAU/BR, desde a reabilitação da sanção até o transcurso do prazo de 3 (três) anos.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49x2ik5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é devedor de multa referente a processo eleitoral do CAU!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CPF informado já foi eleito conselheiro ou suplente de conselheiro do CAU/BR ou de CAU/UF em mandato subsequente!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Pendências identificadas no transcorrer do processo eleitoral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COM DÉBITOS no SICCAU. Anuidade não quitada.</w:t>
            </w:r>
          </w:p>
          <w:p w:rsidR="00000000" w:rsidDel="00000000" w:rsidP="00000000" w:rsidRDefault="00000000" w:rsidRPr="00000000" w14:paraId="0000007E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.Registro consta como COM DÉBITOS no SICCAU. Multa de Fiscalização aplicada.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COM DÉBITOS no SICCAU. Multa Ética aplicada.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NÃO Ativo no SICCAU.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como Provisório no SICCAU.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after="60" w:before="60" w:lineRule="auto"/>
              <w:ind w:left="720" w:hanging="360"/>
              <w:jc w:val="center"/>
              <w:rPr>
                <w:sz w:val="18"/>
                <w:szCs w:val="18"/>
              </w:rPr>
            </w:pPr>
            <w:bookmarkStart w:colFirst="0" w:colLast="0" w:name="_heading=h.2p2csry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60" w:lineRule="auto"/>
              <w:ind w:left="-6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consta com a Data de validade expirada.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</w:t>
            </w:r>
          </w:p>
        </w:tc>
      </w:tr>
    </w:tbl>
    <w:p w:rsidR="00000000" w:rsidDel="00000000" w:rsidP="00000000" w:rsidRDefault="00000000" w:rsidRPr="00000000" w14:paraId="0000008F">
      <w:pPr>
        <w:rPr>
          <w:i w:val="1"/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tabs>
          <w:tab w:val="left" w:leader="none" w:pos="425"/>
        </w:tabs>
        <w:spacing w:before="240" w:lineRule="auto"/>
        <w:rPr/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INFORMAÇÕES COMPLEMENTARES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relacionadas: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Eleitoral_HST02_Manter_Calendario_Eleitoral_AbaPeriodo_Incluir_Alterar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Eleitoral_HST05_Consultar_Eleicao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Eleitoral_HST018_Informacao_Numero_Conselheiro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Eleitoral_HST019_Extrato e Histórico Número de Conselheiros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Eleitoral_HST020_Definir_Declaração_E-Mail_ Manter Chapa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Eleitoral_HST022_Manter_Chapa_Fase2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Eleitoral_HST024_Confirmar_Participação_ChapaEleitoral</w:t>
      </w:r>
    </w:p>
    <w:p w:rsidR="00000000" w:rsidDel="00000000" w:rsidP="00000000" w:rsidRDefault="00000000" w:rsidRPr="00000000" w14:paraId="0000009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Eleitoral_HST021_Manter_Chapa à Eleitoral_HST021.1_Manter_Chapa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2" w:type="even"/>
      <w:type w:val="continuous"/>
      <w:pgSz w:h="16840" w:w="11907" w:orient="portrait"/>
      <w:pgMar w:bottom="1134" w:top="1985" w:left="1418" w:right="1418" w:header="737" w:footer="28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color="000000" w:space="1" w:sz="4" w:val="dotted"/>
      </w:pBdr>
      <w:rPr/>
    </w:pPr>
    <w:r w:rsidDel="00000000" w:rsidR="00000000" w:rsidRPr="00000000">
      <w:rPr>
        <w:rtl w:val="0"/>
      </w:rPr>
    </w:r>
  </w:p>
  <w:tbl>
    <w:tblPr>
      <w:tblStyle w:val="Table4"/>
      <w:tblW w:w="921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05"/>
      <w:gridCol w:w="4606"/>
      <w:tblGridChange w:id="0">
        <w:tblGrid>
          <w:gridCol w:w="4605"/>
          <w:gridCol w:w="460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ff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v.t. 1.1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14.0" w:type="dxa"/>
      <w:jc w:val="left"/>
      <w:tblInd w:w="108.0" w:type="dxa"/>
      <w:tblBorders>
        <w:top w:color="808080" w:space="0" w:sz="4" w:val="dotted"/>
        <w:left w:color="808080" w:space="0" w:sz="4" w:val="dotted"/>
        <w:bottom w:color="808080" w:space="0" w:sz="4" w:val="dotted"/>
        <w:right w:color="808080" w:space="0" w:sz="4" w:val="dotted"/>
        <w:insideH w:color="808080" w:space="0" w:sz="4" w:val="dotted"/>
        <w:insideV w:color="808080" w:space="0" w:sz="4" w:val="dotted"/>
      </w:tblBorders>
      <w:tblLayout w:type="fixed"/>
      <w:tblLook w:val="0000"/>
    </w:tblPr>
    <w:tblGrid>
      <w:gridCol w:w="1843"/>
      <w:gridCol w:w="4111"/>
      <w:gridCol w:w="3260"/>
      <w:tblGridChange w:id="0">
        <w:tblGrid>
          <w:gridCol w:w="1843"/>
          <w:gridCol w:w="4111"/>
          <w:gridCol w:w="3260"/>
        </w:tblGrid>
      </w:tblGridChange>
    </w:tblGrid>
    <w:tr>
      <w:trPr>
        <w:cantSplit w:val="0"/>
        <w:trHeight w:val="534" w:hRule="atLeast"/>
        <w:tblHeader w:val="0"/>
      </w:trPr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height:41.85pt;width:77.85pt;" coordsize="21600,21600" filled="f" stroked="f" o:spt="75.0" o:ole="t" o:preferrelative="t" type="#_x0000_t75">
                <v:fill focussize="0,0" on="f"/>
                <v:stroke joinstyle="miter" on="f"/>
                <v:imagedata r:id="rId1" o:title=""/>
                <v:path/>
                <o:lock v:ext="edit" aspectratio="t"/>
                <w10:wrap type="none"/>
                <w10:anchorlock/>
              </v:shape>
              <o:OLEObject DrawAspect="Content" r:id="rId2" ObjectID="_1468075725" ProgID="PBrush" ShapeID="_x0000_i1025" Type="Embed">
                <o:LockedField>false</o:LockedField>
              </o:OLEObject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HST021.1 – Manter Chapa</w:t>
          </w:r>
        </w:p>
      </w:tc>
      <w:tc>
        <w:tcPr>
          <w:tcBorders>
            <w:top w:color="808080" w:space="0" w:sz="4" w:val="dotted"/>
            <w:left w:color="808080" w:space="0" w:sz="4" w:val="dotted"/>
            <w:bottom w:color="808080" w:space="0" w:sz="4" w:val="dotted"/>
            <w:right w:color="808080" w:space="0" w:sz="4" w:val="dotted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Processo Eleitoral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120" w:before="12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CAU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dotted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>
        <w:b w:val="1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1"/>
      </w:rPr>
    </w:lvl>
    <w:lvl w:ilvl="3">
      <w:start w:val="1"/>
      <w:numFmt w:val="decimal"/>
      <w:lvlText w:val="%1.%2.%3.%4."/>
      <w:lvlJc w:val="left"/>
      <w:pPr>
        <w:ind w:left="64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ME0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P0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25"/>
      </w:tabs>
      <w:spacing w:after="240" w:before="240" w:lineRule="auto"/>
      <w:ind w:left="0" w:firstLine="0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425"/>
      </w:tabs>
      <w:spacing w:after="120" w:before="120" w:lineRule="auto"/>
      <w:ind w:left="0" w:firstLine="0"/>
    </w:pPr>
    <w:rPr>
      <w:rFonts w:ascii="Verdana" w:cs="Verdana" w:eastAsia="Verdana" w:hAnsi="Verdan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851"/>
      </w:tabs>
      <w:spacing w:after="120" w:before="120" w:lineRule="auto"/>
      <w:ind w:left="1068" w:hanging="360"/>
    </w:pPr>
    <w:rPr>
      <w:rFonts w:ascii="Verdana" w:cs="Verdana" w:eastAsia="Verdana" w:hAnsi="Verdana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</w:pPr>
    <w:rPr>
      <w:color w:val="0000ff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mallCaps w:val="1"/>
      <w:color w:val="000080"/>
      <w:sz w:val="32"/>
      <w:szCs w:val="32"/>
    </w:rPr>
  </w:style>
  <w:style w:type="paragraph" w:styleId="1" w:default="1">
    <w:name w:val="Normal"/>
    <w:uiPriority w:val="0"/>
    <w:qFormat w:val="1"/>
    <w:pPr>
      <w:spacing w:after="120" w:before="120"/>
      <w:jc w:val="both"/>
    </w:pPr>
    <w:rPr>
      <w:rFonts w:ascii="Arial" w:cs="Times New Roman" w:eastAsia="Times New Roman" w:hAnsi="Arial"/>
      <w:sz w:val="22"/>
      <w:lang w:bidi="ar-SA" w:eastAsia="pt-BR" w:val="pt-BR"/>
    </w:rPr>
  </w:style>
  <w:style w:type="paragraph" w:styleId="2">
    <w:name w:val="heading 1"/>
    <w:basedOn w:val="1"/>
    <w:next w:val="1"/>
    <w:link w:val="49"/>
    <w:uiPriority w:val="0"/>
    <w:qFormat w:val="1"/>
    <w:pPr>
      <w:keepNext w:val="1"/>
      <w:numPr>
        <w:ilvl w:val="0"/>
        <w:numId w:val="1"/>
      </w:numPr>
      <w:tabs>
        <w:tab w:val="left" w:pos="425"/>
      </w:tabs>
      <w:spacing w:after="240" w:before="240"/>
      <w:outlineLvl w:val="0"/>
    </w:pPr>
    <w:rPr>
      <w:rFonts w:ascii="Verdana" w:cs="Arial" w:hAnsi="Verdana"/>
      <w:b w:val="1"/>
      <w:bCs w:val="1"/>
      <w:sz w:val="24"/>
      <w:szCs w:val="22"/>
    </w:rPr>
  </w:style>
  <w:style w:type="paragraph" w:styleId="3">
    <w:name w:val="heading 2"/>
    <w:basedOn w:val="2"/>
    <w:next w:val="1"/>
    <w:link w:val="50"/>
    <w:uiPriority w:val="0"/>
    <w:qFormat w:val="1"/>
    <w:pPr>
      <w:numPr>
        <w:ilvl w:val="1"/>
      </w:numPr>
      <w:spacing w:after="120" w:before="120"/>
      <w:outlineLvl w:val="1"/>
    </w:pPr>
    <w:rPr>
      <w:sz w:val="22"/>
    </w:rPr>
  </w:style>
  <w:style w:type="paragraph" w:styleId="4">
    <w:name w:val="heading 3"/>
    <w:basedOn w:val="3"/>
    <w:next w:val="1"/>
    <w:link w:val="54"/>
    <w:uiPriority w:val="0"/>
    <w:qFormat w:val="1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uiPriority w:val="0"/>
    <w:qFormat w:val="1"/>
    <w:pPr>
      <w:keepNext w:val="1"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uiPriority w:val="0"/>
    <w:qFormat w:val="1"/>
    <w:pPr>
      <w:keepNext w:val="1"/>
      <w:jc w:val="center"/>
      <w:outlineLvl w:val="4"/>
    </w:pPr>
    <w:rPr>
      <w:b w:val="1"/>
      <w:bCs w:val="1"/>
      <w:i w:val="1"/>
      <w:iCs w:val="1"/>
      <w:sz w:val="24"/>
    </w:rPr>
  </w:style>
  <w:style w:type="paragraph" w:styleId="7">
    <w:name w:val="heading 6"/>
    <w:basedOn w:val="1"/>
    <w:next w:val="1"/>
    <w:uiPriority w:val="0"/>
    <w:qFormat w:val="1"/>
    <w:pPr>
      <w:keepNext w:val="1"/>
      <w:outlineLvl w:val="5"/>
    </w:pPr>
    <w:rPr>
      <w:i w:val="1"/>
      <w:iCs w:val="1"/>
      <w:sz w:val="24"/>
    </w:rPr>
  </w:style>
  <w:style w:type="paragraph" w:styleId="8">
    <w:name w:val="heading 7"/>
    <w:basedOn w:val="1"/>
    <w:next w:val="1"/>
    <w:uiPriority w:val="0"/>
    <w:qFormat w:val="1"/>
    <w:pPr>
      <w:keepNext w:val="1"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uiPriority w:val="0"/>
    <w:qFormat w:val="1"/>
    <w:pPr>
      <w:keepNext w:val="1"/>
      <w:jc w:val="center"/>
      <w:outlineLvl w:val="7"/>
    </w:pPr>
    <w:rPr>
      <w:i w:val="1"/>
      <w:iCs w:val="1"/>
      <w:sz w:val="24"/>
    </w:rPr>
  </w:style>
  <w:style w:type="paragraph" w:styleId="10">
    <w:name w:val="heading 9"/>
    <w:basedOn w:val="1"/>
    <w:next w:val="1"/>
    <w:uiPriority w:val="0"/>
    <w:qFormat w:val="1"/>
    <w:pPr>
      <w:keepNext w:val="1"/>
      <w:ind w:left="360"/>
      <w:outlineLvl w:val="8"/>
    </w:pPr>
    <w:rPr>
      <w:sz w:val="24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annotation reference"/>
    <w:basedOn w:val="11"/>
    <w:uiPriority w:val="0"/>
    <w:semiHidden w:val="1"/>
    <w:rPr>
      <w:sz w:val="16"/>
      <w:szCs w:val="16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Emphasis"/>
    <w:basedOn w:val="11"/>
    <w:uiPriority w:val="20"/>
    <w:qFormat w:val="1"/>
    <w:rPr>
      <w:i w:val="1"/>
      <w:iCs w:val="1"/>
    </w:rPr>
  </w:style>
  <w:style w:type="character" w:styleId="16">
    <w:name w:val="footnote reference"/>
    <w:basedOn w:val="11"/>
    <w:uiPriority w:val="0"/>
    <w:semiHidden w:val="1"/>
    <w:unhideWhenUsed w:val="1"/>
    <w:qFormat w:val="1"/>
    <w:rPr>
      <w:vertAlign w:val="superscript"/>
    </w:rPr>
  </w:style>
  <w:style w:type="character" w:styleId="17">
    <w:name w:val="Hyperlink"/>
    <w:basedOn w:val="11"/>
    <w:uiPriority w:val="99"/>
    <w:rPr>
      <w:color w:val="0000ff"/>
      <w:u w:val="single"/>
    </w:rPr>
  </w:style>
  <w:style w:type="character" w:styleId="18">
    <w:name w:val="page number"/>
    <w:basedOn w:val="11"/>
    <w:uiPriority w:val="0"/>
  </w:style>
  <w:style w:type="paragraph" w:styleId="19">
    <w:name w:val="toc 2"/>
    <w:basedOn w:val="1"/>
    <w:next w:val="1"/>
    <w:uiPriority w:val="39"/>
    <w:pPr>
      <w:ind w:left="200"/>
    </w:pPr>
  </w:style>
  <w:style w:type="paragraph" w:styleId="20">
    <w:name w:val="Body Text"/>
    <w:basedOn w:val="1"/>
    <w:uiPriority w:val="0"/>
    <w:rPr>
      <w:rFonts w:ascii="Verdana" w:hAnsi="Verdana"/>
    </w:rPr>
  </w:style>
  <w:style w:type="paragraph" w:styleId="21">
    <w:name w:val="annotation text"/>
    <w:basedOn w:val="1"/>
    <w:uiPriority w:val="0"/>
    <w:semiHidden w:val="1"/>
  </w:style>
  <w:style w:type="paragraph" w:styleId="22">
    <w:name w:val="Body Text Indent 2"/>
    <w:basedOn w:val="1"/>
    <w:uiPriority w:val="0"/>
    <w:qFormat w:val="1"/>
    <w:pPr>
      <w:spacing w:line="360" w:lineRule="auto"/>
      <w:ind w:left="357"/>
    </w:pPr>
    <w:rPr>
      <w:sz w:val="24"/>
    </w:rPr>
  </w:style>
  <w:style w:type="paragraph" w:styleId="23">
    <w:name w:val="Title"/>
    <w:basedOn w:val="1"/>
    <w:uiPriority w:val="0"/>
    <w:qFormat w:val="1"/>
    <w:pPr>
      <w:jc w:val="center"/>
    </w:pPr>
    <w:rPr>
      <w:rFonts w:cs="Arial"/>
      <w:b w:val="1"/>
      <w:smallCaps w:val="1"/>
      <w:color w:val="000080"/>
      <w:sz w:val="32"/>
      <w:szCs w:val="24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paragraph" w:styleId="24">
    <w:name w:val="Normal (Web)"/>
    <w:basedOn w:val="1"/>
    <w:uiPriority w:val="99"/>
    <w:pPr>
      <w:spacing w:after="100" w:afterAutospacing="1" w:before="100" w:beforeAutospacing="1"/>
    </w:pPr>
    <w:rPr>
      <w:sz w:val="24"/>
      <w:szCs w:val="24"/>
    </w:rPr>
  </w:style>
  <w:style w:type="paragraph" w:styleId="25">
    <w:name w:val="HTML Preformatted"/>
    <w:basedOn w:val="1"/>
    <w:link w:val="59"/>
    <w:uiPriority w:val="99"/>
    <w:semiHidden w:val="1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/>
      <w:jc w:val="left"/>
    </w:pPr>
    <w:rPr>
      <w:rFonts w:ascii="Courier New" w:cs="Courier New" w:hAnsi="Courier New"/>
      <w:sz w:val="20"/>
    </w:rPr>
  </w:style>
  <w:style w:type="paragraph" w:styleId="26">
    <w:name w:val="header"/>
    <w:basedOn w:val="1"/>
    <w:uiPriority w:val="0"/>
    <w:qFormat w:val="1"/>
    <w:pPr>
      <w:tabs>
        <w:tab w:val="center" w:pos="4419"/>
        <w:tab w:val="right" w:pos="8838"/>
      </w:tabs>
    </w:pPr>
    <w:rPr>
      <w:sz w:val="20"/>
    </w:rPr>
  </w:style>
  <w:style w:type="paragraph" w:styleId="27">
    <w:name w:val="annotation subject"/>
    <w:basedOn w:val="21"/>
    <w:next w:val="21"/>
    <w:uiPriority w:val="0"/>
    <w:semiHidden w:val="1"/>
    <w:qFormat w:val="1"/>
    <w:rPr>
      <w:b w:val="1"/>
      <w:bCs w:val="1"/>
    </w:rPr>
  </w:style>
  <w:style w:type="paragraph" w:styleId="28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29">
    <w:name w:val="Body Text Indent 3"/>
    <w:basedOn w:val="1"/>
    <w:uiPriority w:val="0"/>
    <w:pPr>
      <w:ind w:left="426"/>
    </w:pPr>
    <w:rPr>
      <w:i w:val="1"/>
      <w:iCs w:val="1"/>
      <w:color w:val="000080"/>
    </w:rPr>
  </w:style>
  <w:style w:type="paragraph" w:styleId="30">
    <w:name w:val="toc 3"/>
    <w:basedOn w:val="1"/>
    <w:next w:val="1"/>
    <w:uiPriority w:val="0"/>
    <w:semiHidden w:val="1"/>
    <w:pPr>
      <w:ind w:left="440"/>
    </w:pPr>
  </w:style>
  <w:style w:type="paragraph" w:styleId="31">
    <w:name w:val="Balloon Text"/>
    <w:basedOn w:val="1"/>
    <w:uiPriority w:val="0"/>
    <w:semiHidden w:val="1"/>
    <w:qFormat w:val="1"/>
    <w:rPr>
      <w:rFonts w:ascii="Tahoma" w:cs="Tahoma" w:hAnsi="Tahoma"/>
      <w:sz w:val="16"/>
      <w:szCs w:val="16"/>
    </w:rPr>
  </w:style>
  <w:style w:type="paragraph" w:styleId="32">
    <w:name w:val="footnote text"/>
    <w:basedOn w:val="1"/>
    <w:link w:val="62"/>
    <w:uiPriority w:val="0"/>
    <w:semiHidden w:val="1"/>
    <w:unhideWhenUsed w:val="1"/>
    <w:pPr>
      <w:spacing w:after="0" w:before="0"/>
    </w:pPr>
    <w:rPr>
      <w:sz w:val="20"/>
    </w:rPr>
  </w:style>
  <w:style w:type="paragraph" w:styleId="33">
    <w:name w:val="toc 1"/>
    <w:basedOn w:val="1"/>
    <w:next w:val="1"/>
    <w:uiPriority w:val="39"/>
    <w:pPr>
      <w:tabs>
        <w:tab w:val="left" w:pos="480"/>
        <w:tab w:val="right" w:leader="dot" w:pos="9072"/>
      </w:tabs>
    </w:pPr>
  </w:style>
  <w:style w:type="paragraph" w:styleId="34">
    <w:name w:val="Body Text Indent"/>
    <w:basedOn w:val="1"/>
    <w:uiPriority w:val="0"/>
    <w:qFormat w:val="1"/>
    <w:pPr>
      <w:ind w:left="284" w:firstLine="73"/>
    </w:pPr>
    <w:rPr>
      <w:sz w:val="24"/>
    </w:rPr>
  </w:style>
  <w:style w:type="table" w:styleId="35">
    <w:name w:val="Table Grid"/>
    <w:basedOn w:val="12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6" w:customStyle="1">
    <w:name w:val="Recuo de corpo de texto 21"/>
    <w:basedOn w:val="1"/>
    <w:uiPriority w:val="0"/>
    <w:qFormat w:val="1"/>
    <w:pPr>
      <w:suppressAutoHyphens w:val="1"/>
      <w:spacing w:line="360" w:lineRule="auto"/>
      <w:ind w:left="357"/>
    </w:pPr>
    <w:rPr>
      <w:sz w:val="24"/>
      <w:lang w:eastAsia="ar-SA"/>
    </w:rPr>
  </w:style>
  <w:style w:type="paragraph" w:styleId="37" w:customStyle="1">
    <w:name w:val="Recuo de corpo de texto 31"/>
    <w:basedOn w:val="1"/>
    <w:uiPriority w:val="0"/>
    <w:qFormat w:val="1"/>
    <w:pPr>
      <w:suppressAutoHyphens w:val="1"/>
      <w:ind w:left="426"/>
    </w:pPr>
    <w:rPr>
      <w:i w:val="1"/>
      <w:iCs w:val="1"/>
      <w:color w:val="000080"/>
      <w:lang w:eastAsia="ar-SA"/>
    </w:rPr>
  </w:style>
  <w:style w:type="paragraph" w:styleId="38" w:customStyle="1">
    <w:name w:val="TituloDocumento"/>
    <w:basedOn w:val="1"/>
    <w:uiPriority w:val="0"/>
    <w:qFormat w:val="1"/>
    <w:pPr>
      <w:jc w:val="right"/>
    </w:pPr>
    <w:rPr>
      <w:rFonts w:ascii="Verdana" w:cs="Arial" w:hAnsi="Verdana"/>
      <w:bCs w:val="1"/>
      <w:color w:val="800000"/>
      <w:sz w:val="60"/>
      <w:szCs w:val="60"/>
    </w:rPr>
  </w:style>
  <w:style w:type="paragraph" w:styleId="39" w:customStyle="1">
    <w:name w:val="NomeProjeto"/>
    <w:basedOn w:val="1"/>
    <w:uiPriority w:val="0"/>
    <w:qFormat w:val="1"/>
    <w:pPr>
      <w:jc w:val="right"/>
    </w:pPr>
    <w:rPr>
      <w:rFonts w:ascii="Verdana" w:cs="Arial" w:hAnsi="Verdana"/>
      <w:bCs w:val="1"/>
      <w:color w:val="000000"/>
      <w:sz w:val="48"/>
      <w:szCs w:val="48"/>
    </w:rPr>
  </w:style>
  <w:style w:type="paragraph" w:styleId="40" w:customStyle="1">
    <w:name w:val="NomeCliente"/>
    <w:basedOn w:val="1"/>
    <w:uiPriority w:val="0"/>
    <w:qFormat w:val="1"/>
    <w:pPr>
      <w:jc w:val="right"/>
    </w:pPr>
    <w:rPr>
      <w:rFonts w:ascii="Verdana" w:cs="Arial" w:hAnsi="Verdana"/>
      <w:bCs w:val="1"/>
      <w:sz w:val="36"/>
      <w:szCs w:val="36"/>
    </w:rPr>
  </w:style>
  <w:style w:type="paragraph" w:styleId="41" w:customStyle="1">
    <w:name w:val="Dica"/>
    <w:basedOn w:val="1"/>
    <w:uiPriority w:val="0"/>
    <w:qFormat w:val="1"/>
    <w:rPr>
      <w:i w:val="1"/>
      <w:color w:val="008080"/>
      <w:szCs w:val="22"/>
    </w:rPr>
  </w:style>
  <w:style w:type="paragraph" w:styleId="42" w:customStyle="1">
    <w:name w:val="Titulo Tabela"/>
    <w:basedOn w:val="1"/>
    <w:uiPriority w:val="0"/>
    <w:qFormat w:val="1"/>
    <w:pPr>
      <w:spacing w:after="60" w:before="60"/>
      <w:jc w:val="center"/>
    </w:pPr>
    <w:rPr>
      <w:rFonts w:ascii="Verdana" w:hAnsi="Verdana"/>
      <w:b w:val="1"/>
      <w:color w:val="ffffff"/>
      <w:szCs w:val="22"/>
    </w:rPr>
  </w:style>
  <w:style w:type="paragraph" w:styleId="43" w:customStyle="1">
    <w:name w:val="Subtítulo Tabela"/>
    <w:basedOn w:val="1"/>
    <w:uiPriority w:val="0"/>
    <w:pPr>
      <w:spacing w:after="40" w:before="40"/>
    </w:pPr>
    <w:rPr>
      <w:rFonts w:ascii="Verdana" w:hAnsi="Verdana"/>
      <w:b w:val="1"/>
      <w:sz w:val="18"/>
      <w:szCs w:val="18"/>
    </w:rPr>
  </w:style>
  <w:style w:type="paragraph" w:styleId="44" w:customStyle="1">
    <w:name w:val="Cabeçalho Tabela"/>
    <w:basedOn w:val="1"/>
    <w:uiPriority w:val="0"/>
    <w:pPr>
      <w:spacing w:after="20" w:before="20"/>
    </w:pPr>
    <w:rPr>
      <w:rFonts w:ascii="Verdana" w:hAnsi="Verdana"/>
      <w:b w:val="1"/>
      <w:sz w:val="18"/>
      <w:szCs w:val="18"/>
    </w:rPr>
  </w:style>
  <w:style w:type="paragraph" w:styleId="45" w:customStyle="1">
    <w:name w:val="Campo Tabela"/>
    <w:basedOn w:val="1"/>
    <w:uiPriority w:val="0"/>
    <w:qFormat w:val="1"/>
    <w:pPr>
      <w:jc w:val="left"/>
    </w:pPr>
    <w:rPr>
      <w:sz w:val="18"/>
      <w:szCs w:val="18"/>
    </w:rPr>
  </w:style>
  <w:style w:type="table" w:styleId="46" w:customStyle="1">
    <w:name w:val="Sq_Tabela"/>
    <w:basedOn w:val="12"/>
    <w:uiPriority w:val="0"/>
    <w:qFormat w:val="1"/>
    <w:tblPr>
      <w:tblBorders>
        <w:top w:color="999999" w:space="0" w:sz="2" w:val="single"/>
        <w:left w:color="999999" w:space="0" w:sz="2" w:val="single"/>
        <w:bottom w:color="999999" w:space="0" w:sz="2" w:val="single"/>
        <w:right w:color="999999" w:space="0" w:sz="2" w:val="single"/>
        <w:insideH w:color="999999" w:space="0" w:sz="2" w:val="single"/>
        <w:insideV w:color="999999" w:space="0" w:sz="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space="0" w:sz="2" w:val="single"/>
          <w:insideV w:space="0" w:sz="2" w:val="single"/>
        </w:tcBorders>
        <w:shd w:color="auto" w:fill="333399" w:val="clear"/>
      </w:tcPr>
    </w:tblStylePr>
    <w:tblStylePr w:type="band1Horz">
      <w:tcPr>
        <w:shd w:color="auto" w:fill="f3f7ff" w:val="clear"/>
      </w:tcPr>
    </w:tblStylePr>
    <w:tblStylePr w:type="band2Horz">
      <w:tcPr>
        <w:shd w:color="auto" w:fill="ebebff" w:val="clear"/>
      </w:tcPr>
    </w:tblStylePr>
  </w:style>
  <w:style w:type="paragraph" w:styleId="47" w:customStyle="1">
    <w:name w:val="Estilo2"/>
    <w:basedOn w:val="3"/>
    <w:link w:val="51"/>
    <w:uiPriority w:val="0"/>
    <w:qFormat w:val="1"/>
  </w:style>
  <w:style w:type="paragraph" w:styleId="48" w:customStyle="1">
    <w:name w:val="Estilo1"/>
    <w:basedOn w:val="47"/>
    <w:next w:val="47"/>
    <w:link w:val="52"/>
    <w:uiPriority w:val="0"/>
    <w:qFormat w:val="1"/>
    <w:pPr>
      <w:numPr>
        <w:ilvl w:val="2"/>
      </w:numPr>
    </w:pPr>
  </w:style>
  <w:style w:type="character" w:styleId="49" w:customStyle="1">
    <w:name w:val="Título 1 Char"/>
    <w:basedOn w:val="11"/>
    <w:link w:val="2"/>
    <w:uiPriority w:val="0"/>
    <w:qFormat w:val="1"/>
    <w:rPr>
      <w:rFonts w:ascii="Verdana" w:cs="Arial" w:hAnsi="Verdana"/>
      <w:b w:val="1"/>
      <w:bCs w:val="1"/>
      <w:sz w:val="24"/>
      <w:szCs w:val="22"/>
    </w:rPr>
  </w:style>
  <w:style w:type="character" w:styleId="50" w:customStyle="1">
    <w:name w:val="Título 2 Char"/>
    <w:basedOn w:val="49"/>
    <w:link w:val="3"/>
    <w:uiPriority w:val="0"/>
    <w:qFormat w:val="1"/>
    <w:rPr>
      <w:rFonts w:ascii="Verdana" w:cs="Arial" w:hAnsi="Verdana"/>
      <w:sz w:val="22"/>
      <w:szCs w:val="22"/>
    </w:rPr>
  </w:style>
  <w:style w:type="character" w:styleId="51" w:customStyle="1">
    <w:name w:val="Estilo2 Char"/>
    <w:basedOn w:val="50"/>
    <w:link w:val="47"/>
    <w:uiPriority w:val="0"/>
    <w:qFormat w:val="1"/>
    <w:rPr>
      <w:rFonts w:ascii="Verdana" w:cs="Arial" w:hAnsi="Verdana"/>
      <w:sz w:val="22"/>
      <w:szCs w:val="22"/>
    </w:rPr>
  </w:style>
  <w:style w:type="character" w:styleId="52" w:customStyle="1">
    <w:name w:val="Estilo1 Char"/>
    <w:basedOn w:val="51"/>
    <w:link w:val="48"/>
    <w:uiPriority w:val="0"/>
    <w:qFormat w:val="1"/>
    <w:rPr>
      <w:rFonts w:ascii="Verdana" w:cs="Arial" w:hAnsi="Verdana"/>
      <w:sz w:val="22"/>
      <w:szCs w:val="22"/>
    </w:rPr>
  </w:style>
  <w:style w:type="paragraph" w:styleId="53" w:customStyle="1">
    <w:name w:val="Estilo Prototipo 3"/>
    <w:basedOn w:val="4"/>
    <w:link w:val="55"/>
    <w:uiPriority w:val="0"/>
    <w:qFormat w:val="1"/>
    <w:pPr>
      <w:numPr>
        <w:numId w:val="0"/>
      </w:numPr>
    </w:pPr>
  </w:style>
  <w:style w:type="character" w:styleId="54" w:customStyle="1">
    <w:name w:val="Título 3 Char"/>
    <w:basedOn w:val="50"/>
    <w:link w:val="4"/>
    <w:uiPriority w:val="0"/>
    <w:qFormat w:val="1"/>
    <w:rPr>
      <w:rFonts w:ascii="Verdana" w:cs="Arial" w:hAnsi="Verdana"/>
      <w:sz w:val="22"/>
      <w:szCs w:val="22"/>
    </w:rPr>
  </w:style>
  <w:style w:type="character" w:styleId="55" w:customStyle="1">
    <w:name w:val="Estilo Prototipo 3 Char"/>
    <w:basedOn w:val="54"/>
    <w:link w:val="53"/>
    <w:uiPriority w:val="0"/>
    <w:qFormat w:val="1"/>
    <w:rPr>
      <w:rFonts w:ascii="Verdana" w:cs="Arial" w:hAnsi="Verdana"/>
      <w:sz w:val="22"/>
      <w:szCs w:val="22"/>
    </w:rPr>
  </w:style>
  <w:style w:type="paragraph" w:styleId="56">
    <w:name w:val="List Paragraph"/>
    <w:basedOn w:val="1"/>
    <w:uiPriority w:val="34"/>
    <w:qFormat w:val="1"/>
    <w:pPr>
      <w:widowControl w:val="0"/>
      <w:autoSpaceDE w:val="0"/>
      <w:autoSpaceDN w:val="0"/>
      <w:adjustRightInd w:val="0"/>
      <w:spacing w:after="0" w:before="0"/>
      <w:ind w:left="708"/>
      <w:jc w:val="left"/>
    </w:pPr>
    <w:rPr>
      <w:rFonts w:cs="Arial" w:eastAsiaTheme="minorEastAsia"/>
      <w:color w:val="000000"/>
      <w:sz w:val="20"/>
    </w:rPr>
  </w:style>
  <w:style w:type="paragraph" w:styleId="57" w:customStyle="1">
    <w:name w:val="Tabela 1"/>
    <w:basedOn w:val="1"/>
    <w:uiPriority w:val="0"/>
    <w:qFormat w:val="1"/>
    <w:pPr>
      <w:widowControl w:val="0"/>
      <w:autoSpaceDE w:val="0"/>
      <w:autoSpaceDN w:val="0"/>
      <w:snapToGrid w:val="0"/>
      <w:spacing w:after="60" w:before="60" w:line="240" w:lineRule="atLeast"/>
      <w:jc w:val="center"/>
    </w:pPr>
    <w:rPr>
      <w:b w:val="1"/>
      <w:sz w:val="18"/>
      <w:lang w:eastAsia="en-US"/>
    </w:rPr>
  </w:style>
  <w:style w:type="paragraph" w:styleId="58" w:customStyle="1">
    <w:name w:val="ng-binding"/>
    <w:basedOn w:val="1"/>
    <w:uiPriority w:val="0"/>
    <w:qFormat w:val="1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</w:rPr>
  </w:style>
  <w:style w:type="character" w:styleId="59" w:customStyle="1">
    <w:name w:val="Pré-formatação HTML Char"/>
    <w:basedOn w:val="11"/>
    <w:link w:val="25"/>
    <w:uiPriority w:val="99"/>
    <w:semiHidden w:val="1"/>
    <w:qFormat w:val="1"/>
    <w:rPr>
      <w:rFonts w:ascii="Courier New" w:cs="Courier New" w:hAnsi="Courier New"/>
    </w:rPr>
  </w:style>
  <w:style w:type="character" w:styleId="60" w:customStyle="1">
    <w:name w:val="str"/>
    <w:basedOn w:val="11"/>
    <w:uiPriority w:val="0"/>
    <w:qFormat w:val="1"/>
  </w:style>
  <w:style w:type="character" w:styleId="61" w:customStyle="1">
    <w:name w:val="lt-line-clamp__line"/>
    <w:basedOn w:val="11"/>
    <w:uiPriority w:val="0"/>
    <w:qFormat w:val="1"/>
  </w:style>
  <w:style w:type="character" w:styleId="62" w:customStyle="1">
    <w:name w:val="Texto de nota de rodapé Char"/>
    <w:basedOn w:val="11"/>
    <w:link w:val="32"/>
    <w:uiPriority w:val="0"/>
    <w:semiHidden w:val="1"/>
    <w:qFormat w:val="1"/>
    <w:rPr>
      <w:rFonts w:ascii="Arial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3f7ff" w:val="clear"/>
      </w:tcPr>
    </w:tblStylePr>
    <w:tblStylePr w:type="band2Horz">
      <w:tcPr>
        <w:shd w:fill="ebebff" w:val="clear"/>
      </w:tcPr>
    </w:tblStylePr>
    <w:tblStylePr w:type="firstRow">
      <w:rPr>
        <w:rFonts w:ascii="Arial" w:cs="Arial" w:eastAsia="Arial" w:hAnsi="Arial"/>
        <w:b w:val="0"/>
        <w:color w:val="ffffff"/>
        <w:sz w:val="20"/>
        <w:szCs w:val="20"/>
      </w:rPr>
      <w:tcPr>
        <w:tc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cBorders>
        <w:shd w:fill="333399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footer" Target="footer1.xml"/><Relationship Id="rId22" Type="http://schemas.openxmlformats.org/officeDocument/2006/relationships/header" Target="header3.xml"/><Relationship Id="rId10" Type="http://schemas.openxmlformats.org/officeDocument/2006/relationships/header" Target="header2.xml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fontTable" Target="fontTable.xml"/><Relationship Id="rId19" Type="http://schemas.openxmlformats.org/officeDocument/2006/relationships/image" Target="media/image11.png"/><Relationship Id="rId6" Type="http://schemas.openxmlformats.org/officeDocument/2006/relationships/numbering" Target="numbering.xml"/><Relationship Id="rId18" Type="http://schemas.openxmlformats.org/officeDocument/2006/relationships/image" Target="media/image10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qkW+fjLQTun/1/MkWI7LB3RDw==">CgMxLjAyCWlkLmdqZGd4czIKaWQuMzBqMHpsbDIKaWQuMWZvYjl0ZTIKaWQuM3pueXNoNzIJaC4yZXQ5MnAwMgloLjJldDkycDAyCWguM2R5NnZrbTIOaC5yNWZlamNtaDZ1MWkyDmguNzFyMXliN2Y3NmdnMgloLjRkMzRvZzgyCWguMnM4ZXlvMTIJaC4xN2RwOHZ1MgloLjNyZGNyam4yCWguMjZpbjFyZzIIaC5sbnhiejkyCWguMzVua3VuMjIJaC4xa3N2NHV2MgloLjQ0c2luaW8yCWguMmp4c3hxaDIIaC56MzM3eWEyDmguNGk0NDFibjJ6eDJtMgloLjNhczRwb2oyCWguMXB4ZXp3YzIJaC40OXgyaWs1MgloLjJwMmNzcnkyCWguMnAyY3NyeTIJaC4ycDJjc3J5MgloLjJwMmNzcnkyCWguMnAyY3NyeTIJaC4ycDJjc3J5MgloLjJwMmNzcnkyCWguMnAyY3NyeTIJaC4yeGN5dHBpOAByITFUcjJzTm81c2pTdEVXTWQ4OUdScE80NjJ2UndlNGt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2019-10-15T12:19:00Z</dcterms:created>
  <dc:creator>adriel.moro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AE2DCA272875492A81202DB383EBDFBA</vt:lpwstr>
  </property>
</Properties>
</file>