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2"/>
          <w:szCs w:val="52"/>
          <w:u w:val="none"/>
          <w:shd w:fill="auto" w:val="clear"/>
          <w:vertAlign w:val="baseline"/>
          <w:rtl w:val="0"/>
        </w:rPr>
        <w:br w:type="textWrapping"/>
        <w:t xml:space="preserve">HST021.</w:t>
      </w:r>
      <w:r w:rsidDel="00000000" w:rsidR="00000000" w:rsidRPr="00000000">
        <w:rPr>
          <w:rFonts w:ascii="Verdana" w:cs="Verdana" w:eastAsia="Verdana" w:hAnsi="Verdana"/>
          <w:color w:val="800000"/>
          <w:sz w:val="52"/>
          <w:szCs w:val="52"/>
          <w:rtl w:val="0"/>
        </w:rPr>
        <w:t xml:space="preserve">3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2"/>
          <w:szCs w:val="5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800000"/>
          <w:sz w:val="52"/>
          <w:szCs w:val="5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2"/>
          <w:szCs w:val="52"/>
          <w:u w:val="none"/>
          <w:shd w:fill="auto" w:val="clear"/>
          <w:vertAlign w:val="baseline"/>
          <w:rtl w:val="0"/>
        </w:rPr>
        <w:t xml:space="preserve">Manter Chapa – UF e IES</w:t>
      </w:r>
    </w:p>
    <w:bookmarkStart w:colFirst="0" w:colLast="0" w:name="bookmark=id.30j0zll" w:id="0"/>
    <w:bookmarkEnd w:id="0"/>
    <w:bookmarkStart w:colFirst="0" w:colLast="0" w:name="bookmark=id.1fob9te" w:id="1"/>
    <w:bookmarkEnd w:id="1"/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Sistema Processo Eleitoral</w:t>
      </w:r>
    </w:p>
    <w:bookmarkStart w:colFirst="0" w:colLast="0" w:name="bookmark=kix.dietwt362b4k" w:id="2"/>
    <w:bookmarkEnd w:id="2"/>
    <w:p w:rsidR="00000000" w:rsidDel="00000000" w:rsidP="00000000" w:rsidRDefault="00000000" w:rsidRPr="00000000" w14:paraId="00000004">
      <w:pPr>
        <w:jc w:val="right"/>
        <w:rPr>
          <w:rFonts w:ascii="Verdana" w:cs="Verdana" w:eastAsia="Verdana" w:hAnsi="Verdana"/>
          <w:sz w:val="36"/>
          <w:szCs w:val="36"/>
        </w:rPr>
        <w:sectPr>
          <w:headerReference r:id="rId9" w:type="default"/>
          <w:headerReference r:id="rId10" w:type="first"/>
          <w:footerReference r:id="rId11" w:type="default"/>
          <w:pgSz w:h="16840" w:w="11907" w:orient="portrait"/>
          <w:pgMar w:bottom="1701" w:top="1985" w:left="1418" w:right="1418" w:header="1418" w:footer="567"/>
          <w:pgNumType w:start="1"/>
          <w:titlePg w:val="1"/>
        </w:sect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CAUBR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righ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6840" w:w="11907" w:orient="portrait"/>
          <w:pgMar w:bottom="1134" w:top="1985" w:left="1418" w:right="1418" w:header="737" w:footer="284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Revisões do Documento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2.0" w:type="dxa"/>
        <w:jc w:val="center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589"/>
        <w:gridCol w:w="1425"/>
        <w:gridCol w:w="2405"/>
        <w:gridCol w:w="4203"/>
        <w:tblGridChange w:id="0">
          <w:tblGrid>
            <w:gridCol w:w="1589"/>
            <w:gridCol w:w="1425"/>
            <w:gridCol w:w="2405"/>
            <w:gridCol w:w="4203"/>
          </w:tblGrid>
        </w:tblGridChange>
      </w:tblGrid>
      <w:tr>
        <w:trPr>
          <w:cantSplit w:val="1"/>
          <w:trHeight w:val="27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3f3f3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Revisão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3f3f3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3f3f3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de Autores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3f3f3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</w:tr>
      <w:tr>
        <w:trPr>
          <w:cantSplit w:val="1"/>
          <w:trHeight w:val="1356.914062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 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19/07/2023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Isabelle Benicio </w:t>
            </w:r>
          </w:p>
        </w:tc>
        <w:tc>
          <w:tcPr/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 atendimento a OS 10795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ind w:left="720" w:hanging="360"/>
              <w:jc w:val="left"/>
              <w:rPr>
                <w:u w:val="none"/>
              </w:rPr>
            </w:pPr>
            <w:bookmarkStart w:colFirst="0" w:colLast="0" w:name="_heading=h.2et92p0" w:id="3"/>
            <w:bookmarkEnd w:id="3"/>
            <w:r w:rsidDel="00000000" w:rsidR="00000000" w:rsidRPr="00000000">
              <w:rPr>
                <w:rtl w:val="0"/>
              </w:rPr>
              <w:t xml:space="preserve">Alteração das mensagens ME024 ME025 ME026 ME027 De impeditivas para alertas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26/07/2023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Isabelle Benicio </w:t>
            </w:r>
          </w:p>
        </w:tc>
        <w:tc>
          <w:tcPr/>
          <w:p w:rsidR="00000000" w:rsidDel="00000000" w:rsidP="00000000" w:rsidRDefault="00000000" w:rsidRPr="00000000" w14:paraId="00000016">
            <w:pPr>
              <w:numPr>
                <w:ilvl w:val="0"/>
                <w:numId w:val="4"/>
              </w:numPr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 atendimento a OS 10795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Adicionado o ordenamento da sequência de mensagens que pode aparecer na tela como alerta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14/08/2023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Isabelle Benicio </w:t>
            </w:r>
          </w:p>
        </w:tc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Em atendimento a OS 10907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remover o envio do e-mails para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highlight w:val="white"/>
                <w:rtl w:val="0"/>
              </w:rPr>
              <w:t xml:space="preserve">os membros da CEN e 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42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jc w:val="center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72"/>
              <w:tab w:val="right" w:leader="none" w:pos="9071"/>
            </w:tabs>
            <w:spacing w:after="120" w:before="12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HST-021.1 – Manter Chapas – UF e IES</w:t>
            <w:tab/>
            <w:t xml:space="preserve">4</w:t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COMO PO</w:t>
            <w:tab/>
            <w:t xml:space="preserve">4</w:t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QUERO alterar a funcionalidade</w:t>
            <w:tab/>
            <w:t xml:space="preserve">4</w:t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PARA alterar regra de pendências em membros de uma chapa eleitoral.</w:t>
            <w:tab/>
            <w:t xml:space="preserve">4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PROTÓTIPO</w:t>
            <w:tab/>
            <w:t xml:space="preserve">4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CRITÉRIOS DE ACEITE</w:t>
            <w:tab/>
            <w:t xml:space="preserve">16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</w:tabs>
            <w:spacing w:after="120" w:before="120" w:line="240" w:lineRule="auto"/>
            <w:ind w:left="20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INFORMAÇÕES COMPLEMENTARES</w:t>
            <w:tab/>
            <w:t xml:space="preserve">17</w:t>
          </w:r>
        </w:p>
        <w:p w:rsidR="00000000" w:rsidDel="00000000" w:rsidP="00000000" w:rsidRDefault="00000000" w:rsidRPr="00000000" w14:paraId="0000002F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  <w:tab w:val="left" w:leader="none" w:pos="426"/>
        </w:tabs>
        <w:spacing w:after="240" w:before="24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HST-021.1 – Manter Chapas – UF e IES</w:t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bookmarkStart w:colFirst="0" w:colLast="0" w:name="_heading=h.3dy6vkm" w:id="4"/>
      <w:bookmarkEnd w:id="4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COMO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bookmarkStart w:colFirst="0" w:colLast="0" w:name="_heading=h.r5fejcmh6u1i" w:id="5"/>
      <w:bookmarkEnd w:id="5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QUERO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alterar o envio de e-mail automático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bookmarkStart w:colFirst="0" w:colLast="0" w:name="_heading=h.71r1yb7f76gg" w:id="6"/>
      <w:bookmarkEnd w:id="6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PARA 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que não seja mas </w:t>
      </w:r>
      <w:r w:rsidDel="00000000" w:rsidR="00000000" w:rsidRPr="00000000">
        <w:rPr>
          <w:highlight w:val="yellow"/>
          <w:rtl w:val="0"/>
        </w:rPr>
        <w:t xml:space="preserve">enviados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para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os membros que compõem o </w:t>
      </w:r>
      <w:r w:rsidDel="00000000" w:rsidR="00000000" w:rsidRPr="00000000">
        <w:rPr>
          <w:highlight w:val="yellow"/>
          <w:rtl w:val="0"/>
        </w:rPr>
        <w:t xml:space="preserve">CEN e 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12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PROTÓTIPO</w:t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17dp8vu" w:id="9"/>
      <w:bookmarkEnd w:id="9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Definir Tipo de Candidatura – UF ou 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3838575"/>
            <wp:effectExtent b="0" l="0" r="0" t="0"/>
            <wp:docPr id="1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3rdcrjn" w:id="10"/>
      <w:bookmarkEnd w:id="1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Pop-Up informativa da Plataforma Eleitoral/Redes Sociais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5836285"/>
            <wp:effectExtent b="0" l="0" r="0" t="0"/>
            <wp:docPr id="1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3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26in1rg" w:id="11"/>
      <w:bookmarkEnd w:id="11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 Cadastrar Plataforma Eleitoral/Redes Sociais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284"/>
        </w:tabs>
        <w:spacing w:after="120" w:before="120" w:line="240" w:lineRule="auto"/>
        <w:ind w:left="426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5849620"/>
            <wp:effectExtent b="0" l="0" r="0" t="0"/>
            <wp:docPr id="1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426" w:right="0" w:hanging="36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5872480"/>
            <wp:effectExtent b="0" l="0" r="0" t="0"/>
            <wp:docPr id="1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lnxbz9" w:id="12"/>
      <w:bookmarkEnd w:id="12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 os Membros da Chapa UF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7600950"/>
            <wp:effectExtent b="0" l="0" r="0" t="0"/>
            <wp:docPr id="1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7338695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3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 os Membros da Chapa 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3989705"/>
            <wp:effectExtent b="0" l="0" r="0" t="0"/>
            <wp:docPr id="1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1ksv4uv" w:id="14"/>
      <w:bookmarkEnd w:id="14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4453890"/>
            <wp:effectExtent b="0" l="0" r="0" t="0"/>
            <wp:docPr id="1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4470400"/>
            <wp:effectExtent b="0" l="0" r="0" t="0"/>
            <wp:docPr id="1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720" w:right="0" w:hanging="360"/>
        <w:jc w:val="both"/>
        <w:rPr/>
      </w:pPr>
      <w:bookmarkStart w:colFirst="0" w:colLast="0" w:name="_heading=h.44sinio" w:id="15"/>
      <w:bookmarkEnd w:id="15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 Inicial: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426" w:right="0" w:hanging="426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085" cy="4333240"/>
            <wp:effectExtent b="0" l="0" r="0" t="0"/>
            <wp:docPr id="1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120" w:line="240" w:lineRule="auto"/>
        <w:ind w:left="106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24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CRITÉRIOS DE ACEITE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Premissa: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hanging="432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história deve ser executada quando o usuário acessar no módulo profissional a opção “Menu&gt;&gt;Chapa&gt;&gt;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849b"/>
          <w:sz w:val="20"/>
          <w:szCs w:val="20"/>
          <w:u w:val="none"/>
          <w:shd w:fill="auto" w:val="clear"/>
          <w:vertAlign w:val="baseline"/>
          <w:rtl w:val="0"/>
        </w:rPr>
        <w:t xml:space="preserve">Cadastrar Chapa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hanging="432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a Data Fim da Atividade Secundaria, o nome do sub menu deve ser alterado de Cadastrar Chapa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849b"/>
          <w:sz w:val="20"/>
          <w:szCs w:val="20"/>
          <w:u w:val="none"/>
          <w:shd w:fill="auto" w:val="clear"/>
          <w:vertAlign w:val="baseline"/>
          <w:rtl w:val="0"/>
        </w:rPr>
        <w:t xml:space="preserve">Visualizar Chapa.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hanging="432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usuário (Profissional) deve estar autenticado no sistema eleitoral e deve ter as permissões conforme descritas nas regras desta história;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highlight w:val="yellow"/>
        </w:rPr>
      </w:pPr>
      <w:bookmarkStart w:colFirst="0" w:colLast="0" w:name="_heading=h.z337ya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Regras Gerais: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hanging="432"/>
        <w:jc w:val="both"/>
        <w:rPr>
          <w:highlight w:val="yellow"/>
        </w:rPr>
      </w:pPr>
      <w:bookmarkStart w:colFirst="0" w:colLast="0" w:name="_heading=h.kmix6c1tii7b" w:id="18"/>
      <w:bookmarkEnd w:id="18"/>
      <w:r w:rsidDel="00000000" w:rsidR="00000000" w:rsidRPr="00000000">
        <w:rPr>
          <w:highlight w:val="yellow"/>
          <w:rtl w:val="0"/>
        </w:rPr>
        <w:t xml:space="preserve">Não devem disparar os e-mail informativo de alterações de chapas para os membros de  Comissão Eleitoral (CEN/BR e para CE/&lt;UF em questão&gt;).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before="0" w:line="276" w:lineRule="auto"/>
        <w:ind w:left="574" w:hanging="432"/>
        <w:rPr>
          <w:highlight w:val="yellow"/>
        </w:rPr>
      </w:pPr>
      <w:bookmarkStart w:colFirst="0" w:colLast="0" w:name="_heading=h.kmix6c1tii7b" w:id="18"/>
      <w:bookmarkEnd w:id="18"/>
      <w:r w:rsidDel="00000000" w:rsidR="00000000" w:rsidRPr="00000000">
        <w:rPr>
          <w:highlight w:val="yellow"/>
          <w:rtl w:val="0"/>
        </w:rPr>
        <w:t xml:space="preserve">Não devem disparar os e-mail informativo de substituição de chapas para os membros de  Comissão Eleitoral (CEN/BR e para CE/&lt;UF em questão&gt;).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" w:right="0" w:firstLine="0"/>
        <w:jc w:val="both"/>
        <w:rPr/>
      </w:pPr>
      <w:bookmarkStart w:colFirst="0" w:colLast="0" w:name="_heading=h.ioo3mkojmbv4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76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i441bn2zx2m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Mensagem: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widowControl w:val="0"/>
        <w:spacing w:after="0" w:before="0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5.0" w:type="dxa"/>
        <w:jc w:val="center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020"/>
      </w:tblPr>
      <w:tblGrid>
        <w:gridCol w:w="1234"/>
        <w:gridCol w:w="6276"/>
        <w:gridCol w:w="1555"/>
        <w:tblGridChange w:id="0">
          <w:tblGrid>
            <w:gridCol w:w="1234"/>
            <w:gridCol w:w="6276"/>
            <w:gridCol w:w="1555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62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Mensagens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3b3b3" w:val="clear"/>
          </w:tcPr>
          <w:p w:rsidR="00000000" w:rsidDel="00000000" w:rsidP="00000000" w:rsidRDefault="00000000" w:rsidRPr="00000000" w14:paraId="00000065">
            <w:pPr>
              <w:spacing w:after="60" w:before="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b3b3b3" w:val="clear"/>
          </w:tcPr>
          <w:p w:rsidR="00000000" w:rsidDel="00000000" w:rsidP="00000000" w:rsidRDefault="00000000" w:rsidRPr="00000000" w14:paraId="00000066">
            <w:pPr>
              <w:spacing w:after="60" w:before="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b3b3b3" w:val="clear"/>
          </w:tcPr>
          <w:p w:rsidR="00000000" w:rsidDel="00000000" w:rsidP="00000000" w:rsidRDefault="00000000" w:rsidRPr="00000000" w14:paraId="00000067">
            <w:pPr>
              <w:spacing w:after="60" w:before="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Ações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bookmarkStart w:colFirst="0" w:colLast="0" w:name="_heading=h.3as4poj" w:id="21"/>
            <w:bookmarkEnd w:id="21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60" w:before="6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CPF informado possui sanção ético-disciplinar aplicada por decisão transitada em julgado pendente de reabilitação!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bookmarkStart w:colFirst="0" w:colLast="0" w:name="_heading=h.1pxezwc" w:id="22"/>
            <w:bookmarkEnd w:id="22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CPF informado foi sancionado por infração ético-disciplinar no CAU/UF ou no CAU/BR, desde a reabilitação da sanção até o transcurso do prazo de 3 (três) anos.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bookmarkStart w:colFirst="0" w:colLast="0" w:name="_heading=h.49x2ik5" w:id="23"/>
            <w:bookmarkEnd w:id="23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CPF informado é devedor de multa referente a processo eleitoral do CAU!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bookmarkStart w:colFirst="0" w:colLast="0" w:name="_heading=h.2p2csry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CPF informado já foi eleito conselheiro ou suplente de conselheiro do CAU/BR ou de CAU/UF em mandato subsequente!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Pendências identificadas no transcorrer do processo eleitoral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 consta como COM DÉBITOS no SICCAU. Anuidade não quitada.</w:t>
            </w:r>
          </w:p>
          <w:p w:rsidR="00000000" w:rsidDel="00000000" w:rsidP="00000000" w:rsidRDefault="00000000" w:rsidRPr="00000000" w14:paraId="00000079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.Registro consta como COM DÉBITOS no SICCAU. Multa de Fiscalização aplicada.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 consta como COM DÉBITOS no SICCAU. Multa Ética aplicada.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 consta como NÃO Ativo no SICCAU.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 consta como Provisório no SICCAU.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1"/>
              </w:numPr>
              <w:spacing w:after="60" w:before="60" w:lineRule="auto"/>
              <w:ind w:left="720" w:hanging="36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60" w:lineRule="auto"/>
              <w:ind w:left="-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 consta com a Data de validade expirada.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60" w:before="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Alerta</w:t>
            </w:r>
          </w:p>
        </w:tc>
      </w:tr>
    </w:tbl>
    <w:p w:rsidR="00000000" w:rsidDel="00000000" w:rsidP="00000000" w:rsidRDefault="00000000" w:rsidRPr="00000000" w14:paraId="0000008A">
      <w:pPr>
        <w:rPr>
          <w:i w:val="1"/>
          <w:color w:val="0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5"/>
          <w:tab w:val="left" w:leader="none" w:pos="425"/>
        </w:tabs>
        <w:spacing w:after="120" w:before="24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5"/>
      <w:bookmarkEnd w:id="25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INFORMAÇÕES COMPLEMENTARES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Histórias relacionadas: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Eleitoral_HST02_Manter_Calendario_Eleitoral_AbaPeriodo_Incluir_Alterar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Eleitoral_HST05_Consultar_Eleicao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Eleitoral_HST018_Informacao_Numero_Conselheiro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Eleitoral_HST019_Extrato e Histórico Número de Conselheiros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Eleitoral_HST020_Definir_Declaração_E-Mail_ Manter Chapa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Eleitoral_HST022_Manter_Chapa_Fase2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Eleitoral_HST024_Confirmar_Participação_ChapaEleitoral</w:t>
      </w:r>
    </w:p>
    <w:p w:rsidR="00000000" w:rsidDel="00000000" w:rsidP="00000000" w:rsidRDefault="00000000" w:rsidRPr="00000000" w14:paraId="00000094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Eleitoral_HST021_Manter_Chapa à Eleitoral_HST021.1_Manter_Chapa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2" w:type="even"/>
      <w:type w:val="continuous"/>
      <w:pgSz w:h="16840" w:w="11907" w:orient="portrait"/>
      <w:pgMar w:bottom="1134" w:top="1985" w:left="1418" w:right="1418" w:header="737" w:footer="28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Georgia"/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color="000000" w:space="1" w:sz="4" w:val="dotted"/>
      </w:pBdr>
      <w:rPr/>
    </w:pPr>
    <w:r w:rsidDel="00000000" w:rsidR="00000000" w:rsidRPr="00000000">
      <w:rPr>
        <w:rtl w:val="0"/>
      </w:rPr>
    </w:r>
  </w:p>
  <w:tbl>
    <w:tblPr>
      <w:tblStyle w:val="Table4"/>
      <w:tblW w:w="9211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605"/>
      <w:gridCol w:w="4606"/>
      <w:tblGridChange w:id="0">
        <w:tblGrid>
          <w:gridCol w:w="4605"/>
          <w:gridCol w:w="4606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0.0" w:type="dxa"/>
            <w:left w:w="108.0" w:type="dxa"/>
            <w:bottom w:w="0.0" w:type="dxa"/>
            <w:right w:w="108.0" w:type="dxa"/>
          </w:tcMar>
          <w:vAlign w:val="center"/>
        </w:tcPr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120" w:before="12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ff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v.t. 1.1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0.0" w:type="dxa"/>
            <w:left w:w="108.0" w:type="dxa"/>
            <w:bottom w:w="0.0" w:type="dxa"/>
            <w:right w:w="108.0" w:type="dxa"/>
          </w:tcMar>
        </w:tcPr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120" w:before="12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214.0" w:type="dxa"/>
      <w:jc w:val="left"/>
      <w:tblInd w:w="108.0" w:type="dxa"/>
      <w:tblBorders>
        <w:top w:color="808080" w:space="0" w:sz="4" w:val="dotted"/>
        <w:left w:color="808080" w:space="0" w:sz="4" w:val="dotted"/>
        <w:bottom w:color="808080" w:space="0" w:sz="4" w:val="dotted"/>
        <w:right w:color="808080" w:space="0" w:sz="4" w:val="dotted"/>
        <w:insideH w:color="808080" w:space="0" w:sz="4" w:val="dotted"/>
        <w:insideV w:color="808080" w:space="0" w:sz="4" w:val="dotted"/>
      </w:tblBorders>
      <w:tblLayout w:type="fixed"/>
      <w:tblLook w:val="0000"/>
    </w:tblPr>
    <w:tblGrid>
      <w:gridCol w:w="1843"/>
      <w:gridCol w:w="4111"/>
      <w:gridCol w:w="3260"/>
      <w:tblGridChange w:id="0">
        <w:tblGrid>
          <w:gridCol w:w="1843"/>
          <w:gridCol w:w="4111"/>
          <w:gridCol w:w="3260"/>
        </w:tblGrid>
      </w:tblGridChange>
    </w:tblGrid>
    <w:tr>
      <w:trPr>
        <w:cantSplit w:val="0"/>
        <w:trHeight w:val="534" w:hRule="atLeast"/>
        <w:tblHeader w:val="0"/>
      </w:trPr>
      <w:tc>
        <w:tcPr>
          <w:tcBorders>
            <w:top w:color="808080" w:space="0" w:sz="4" w:val="dotted"/>
            <w:left w:color="808080" w:space="0" w:sz="4" w:val="dotted"/>
            <w:bottom w:color="808080" w:space="0" w:sz="4" w:val="dotted"/>
            <w:right w:color="808080" w:space="0" w:sz="4" w:val="dotted"/>
          </w:tcBorders>
          <w:tcMar>
            <w:top w:w="0.0" w:type="dxa"/>
            <w:left w:w="108.0" w:type="dxa"/>
            <w:bottom w:w="0.0" w:type="dxa"/>
            <w:right w:w="108.0" w:type="dxa"/>
          </w:tcMar>
          <w:vAlign w:val="center"/>
        </w:tcPr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12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  <w:pict>
              <v:shape id="_x0000_i1025" style="height:41.85pt;width:77.85pt;" coordsize="21600,21600" filled="f" stroked="f" o:spt="75.0" o:ole="t" o:preferrelative="t" type="#_x0000_t75">
                <v:fill focussize="0,0" on="f"/>
                <v:stroke joinstyle="miter" on="f"/>
                <v:imagedata r:id="rId1" o:title=""/>
                <v:path/>
                <o:lock v:ext="edit" aspectratio="t"/>
                <w10:wrap type="none"/>
                <w10:anchorlock/>
              </v:shape>
              <o:OLEObject DrawAspect="Content" r:id="rId2" ObjectID="_1468075725" ProgID="PBrush" ShapeID="_x0000_i1025" Type="Embed">
                <o:LockedField>false</o:LockedField>
              </o:OLEObject>
            </w:pic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dotted"/>
            <w:left w:color="808080" w:space="0" w:sz="4" w:val="dotted"/>
            <w:bottom w:color="808080" w:space="0" w:sz="4" w:val="dotted"/>
            <w:right w:color="808080" w:space="0" w:sz="4" w:val="dotted"/>
          </w:tcBorders>
          <w:tcMar>
            <w:top w:w="0.0" w:type="dxa"/>
            <w:left w:w="108.0" w:type="dxa"/>
            <w:bottom w:w="0.0" w:type="dxa"/>
            <w:right w:w="108.0" w:type="dxa"/>
          </w:tcMar>
          <w:vAlign w:val="center"/>
        </w:tcPr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120" w:before="12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HST021.1 – Manter Chapa</w:t>
          </w:r>
        </w:p>
      </w:tc>
      <w:tc>
        <w:tcPr>
          <w:tcBorders>
            <w:top w:color="808080" w:space="0" w:sz="4" w:val="dotted"/>
            <w:left w:color="808080" w:space="0" w:sz="4" w:val="dotted"/>
            <w:bottom w:color="808080" w:space="0" w:sz="4" w:val="dotted"/>
            <w:right w:color="808080" w:space="0" w:sz="4" w:val="dotted"/>
          </w:tcBorders>
          <w:tcMar>
            <w:top w:w="0.0" w:type="dxa"/>
            <w:left w:w="108.0" w:type="dxa"/>
            <w:bottom w:w="0.0" w:type="dxa"/>
            <w:right w:w="108.0" w:type="dxa"/>
          </w:tcMar>
          <w:vAlign w:val="center"/>
        </w:tcPr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120" w:before="12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Sistema Processo Eleitoral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120" w:before="12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808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CAU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dotted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ME0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P0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>
        <w:b w:val="1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 w:val="1"/>
      </w:rPr>
    </w:lvl>
    <w:lvl w:ilvl="3">
      <w:start w:val="1"/>
      <w:numFmt w:val="decimal"/>
      <w:lvlText w:val="%1.%2.%3.%4."/>
      <w:lvlJc w:val="left"/>
      <w:pPr>
        <w:ind w:left="648" w:hanging="64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425"/>
      </w:tabs>
      <w:spacing w:after="240" w:before="240" w:lineRule="auto"/>
      <w:ind w:left="360" w:hanging="360"/>
    </w:pPr>
    <w:rPr>
      <w:rFonts w:ascii="Verdana" w:cs="Verdana" w:eastAsia="Verdana" w:hAnsi="Verdana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425"/>
      </w:tabs>
      <w:spacing w:after="120" w:before="120" w:lineRule="auto"/>
      <w:ind w:left="360" w:hanging="360"/>
    </w:pPr>
    <w:rPr>
      <w:rFonts w:ascii="Verdana" w:cs="Verdana" w:eastAsia="Verdana" w:hAnsi="Verdana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851"/>
      </w:tabs>
      <w:spacing w:after="120" w:before="120" w:lineRule="auto"/>
      <w:ind w:left="720" w:hanging="360"/>
    </w:pPr>
    <w:rPr>
      <w:rFonts w:ascii="Verdana" w:cs="Verdana" w:eastAsia="Verdana" w:hAnsi="Verdana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</w:pPr>
    <w:rPr>
      <w:color w:val="0000ff"/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</w:pPr>
    <w:rPr>
      <w:i w:val="1"/>
      <w:sz w:val="24"/>
      <w:szCs w:val="24"/>
    </w:rPr>
  </w:style>
  <w:style w:type="paragraph" w:styleId="Title">
    <w:name w:val="Title"/>
    <w:basedOn w:val="Normal"/>
    <w:next w:val="Normal"/>
    <w:pPr>
      <w:jc w:val="center"/>
    </w:pPr>
    <w:rPr>
      <w:b w:val="1"/>
      <w:smallCaps w:val="1"/>
      <w:color w:val="000080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425"/>
      </w:tabs>
      <w:spacing w:after="240" w:before="240" w:lineRule="auto"/>
      <w:ind w:left="0" w:firstLine="0"/>
    </w:pPr>
    <w:rPr>
      <w:rFonts w:ascii="Verdana" w:cs="Verdana" w:eastAsia="Verdana" w:hAnsi="Verdana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425"/>
      </w:tabs>
      <w:spacing w:after="120" w:before="120" w:lineRule="auto"/>
      <w:ind w:left="0" w:firstLine="0"/>
    </w:pPr>
    <w:rPr>
      <w:rFonts w:ascii="Verdana" w:cs="Verdana" w:eastAsia="Verdana" w:hAnsi="Verdana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851"/>
      </w:tabs>
      <w:spacing w:after="120" w:before="120" w:lineRule="auto"/>
      <w:ind w:left="1068" w:hanging="360"/>
    </w:pPr>
    <w:rPr>
      <w:rFonts w:ascii="Verdana" w:cs="Verdana" w:eastAsia="Verdana" w:hAnsi="Verdana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</w:pPr>
    <w:rPr>
      <w:color w:val="0000ff"/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b w:val="1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</w:pPr>
    <w:rPr>
      <w:i w:val="1"/>
      <w:sz w:val="24"/>
      <w:szCs w:val="24"/>
    </w:rPr>
  </w:style>
  <w:style w:type="paragraph" w:styleId="Title">
    <w:name w:val="Title"/>
    <w:basedOn w:val="Normal"/>
    <w:next w:val="Normal"/>
    <w:pPr>
      <w:jc w:val="center"/>
    </w:pPr>
    <w:rPr>
      <w:b w:val="1"/>
      <w:smallCaps w:val="1"/>
      <w:color w:val="000080"/>
      <w:sz w:val="32"/>
      <w:szCs w:val="32"/>
    </w:rPr>
  </w:style>
  <w:style w:type="paragraph" w:styleId="1" w:default="1">
    <w:name w:val="Normal"/>
    <w:uiPriority w:val="0"/>
    <w:qFormat w:val="1"/>
    <w:pPr>
      <w:spacing w:after="120" w:before="120"/>
      <w:jc w:val="both"/>
    </w:pPr>
    <w:rPr>
      <w:rFonts w:ascii="Arial" w:cs="Times New Roman" w:eastAsia="Times New Roman" w:hAnsi="Arial"/>
      <w:sz w:val="22"/>
      <w:lang w:bidi="ar-SA" w:eastAsia="pt-BR" w:val="pt-BR"/>
    </w:rPr>
  </w:style>
  <w:style w:type="paragraph" w:styleId="2">
    <w:name w:val="heading 1"/>
    <w:basedOn w:val="1"/>
    <w:next w:val="1"/>
    <w:link w:val="49"/>
    <w:uiPriority w:val="0"/>
    <w:qFormat w:val="1"/>
    <w:pPr>
      <w:keepNext w:val="1"/>
      <w:numPr>
        <w:ilvl w:val="0"/>
        <w:numId w:val="1"/>
      </w:numPr>
      <w:tabs>
        <w:tab w:val="left" w:pos="425"/>
      </w:tabs>
      <w:spacing w:after="240" w:before="240"/>
      <w:outlineLvl w:val="0"/>
    </w:pPr>
    <w:rPr>
      <w:rFonts w:ascii="Verdana" w:cs="Arial" w:hAnsi="Verdana"/>
      <w:b w:val="1"/>
      <w:bCs w:val="1"/>
      <w:sz w:val="24"/>
      <w:szCs w:val="22"/>
    </w:rPr>
  </w:style>
  <w:style w:type="paragraph" w:styleId="3">
    <w:name w:val="heading 2"/>
    <w:basedOn w:val="2"/>
    <w:next w:val="1"/>
    <w:link w:val="50"/>
    <w:uiPriority w:val="0"/>
    <w:qFormat w:val="1"/>
    <w:pPr>
      <w:numPr>
        <w:ilvl w:val="1"/>
      </w:numPr>
      <w:spacing w:after="120" w:before="120"/>
      <w:outlineLvl w:val="1"/>
    </w:pPr>
    <w:rPr>
      <w:sz w:val="22"/>
    </w:rPr>
  </w:style>
  <w:style w:type="paragraph" w:styleId="4">
    <w:name w:val="heading 3"/>
    <w:basedOn w:val="3"/>
    <w:next w:val="1"/>
    <w:link w:val="54"/>
    <w:uiPriority w:val="0"/>
    <w:qFormat w:val="1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uiPriority w:val="0"/>
    <w:qFormat w:val="1"/>
    <w:pPr>
      <w:keepNext w:val="1"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uiPriority w:val="0"/>
    <w:qFormat w:val="1"/>
    <w:pPr>
      <w:keepNext w:val="1"/>
      <w:jc w:val="center"/>
      <w:outlineLvl w:val="4"/>
    </w:pPr>
    <w:rPr>
      <w:b w:val="1"/>
      <w:bCs w:val="1"/>
      <w:i w:val="1"/>
      <w:iCs w:val="1"/>
      <w:sz w:val="24"/>
    </w:rPr>
  </w:style>
  <w:style w:type="paragraph" w:styleId="7">
    <w:name w:val="heading 6"/>
    <w:basedOn w:val="1"/>
    <w:next w:val="1"/>
    <w:uiPriority w:val="0"/>
    <w:qFormat w:val="1"/>
    <w:pPr>
      <w:keepNext w:val="1"/>
      <w:outlineLvl w:val="5"/>
    </w:pPr>
    <w:rPr>
      <w:i w:val="1"/>
      <w:iCs w:val="1"/>
      <w:sz w:val="24"/>
    </w:rPr>
  </w:style>
  <w:style w:type="paragraph" w:styleId="8">
    <w:name w:val="heading 7"/>
    <w:basedOn w:val="1"/>
    <w:next w:val="1"/>
    <w:uiPriority w:val="0"/>
    <w:qFormat w:val="1"/>
    <w:pPr>
      <w:keepNext w:val="1"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uiPriority w:val="0"/>
    <w:qFormat w:val="1"/>
    <w:pPr>
      <w:keepNext w:val="1"/>
      <w:jc w:val="center"/>
      <w:outlineLvl w:val="7"/>
    </w:pPr>
    <w:rPr>
      <w:i w:val="1"/>
      <w:iCs w:val="1"/>
      <w:sz w:val="24"/>
    </w:rPr>
  </w:style>
  <w:style w:type="paragraph" w:styleId="10">
    <w:name w:val="heading 9"/>
    <w:basedOn w:val="1"/>
    <w:next w:val="1"/>
    <w:uiPriority w:val="0"/>
    <w:qFormat w:val="1"/>
    <w:pPr>
      <w:keepNext w:val="1"/>
      <w:ind w:left="360"/>
      <w:outlineLvl w:val="8"/>
    </w:pPr>
    <w:rPr>
      <w:sz w:val="24"/>
    </w:rPr>
  </w:style>
  <w:style w:type="character" w:styleId="11" w:default="1">
    <w:name w:val="Default Paragraph Font"/>
    <w:uiPriority w:val="1"/>
    <w:semiHidden w:val="1"/>
    <w:unhideWhenUsed w:val="1"/>
    <w:qFormat w:val="1"/>
  </w:style>
  <w:style w:type="table" w:styleId="12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13">
    <w:name w:val="annotation reference"/>
    <w:basedOn w:val="11"/>
    <w:uiPriority w:val="0"/>
    <w:semiHidden w:val="1"/>
    <w:rPr>
      <w:sz w:val="16"/>
      <w:szCs w:val="16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Emphasis"/>
    <w:basedOn w:val="11"/>
    <w:uiPriority w:val="20"/>
    <w:qFormat w:val="1"/>
    <w:rPr>
      <w:i w:val="1"/>
      <w:iCs w:val="1"/>
    </w:rPr>
  </w:style>
  <w:style w:type="character" w:styleId="16">
    <w:name w:val="footnote reference"/>
    <w:basedOn w:val="11"/>
    <w:uiPriority w:val="0"/>
    <w:semiHidden w:val="1"/>
    <w:unhideWhenUsed w:val="1"/>
    <w:qFormat w:val="1"/>
    <w:rPr>
      <w:vertAlign w:val="superscript"/>
    </w:rPr>
  </w:style>
  <w:style w:type="character" w:styleId="17">
    <w:name w:val="Hyperlink"/>
    <w:basedOn w:val="11"/>
    <w:uiPriority w:val="99"/>
    <w:rPr>
      <w:color w:val="0000ff"/>
      <w:u w:val="single"/>
    </w:rPr>
  </w:style>
  <w:style w:type="character" w:styleId="18">
    <w:name w:val="page number"/>
    <w:basedOn w:val="11"/>
    <w:uiPriority w:val="0"/>
  </w:style>
  <w:style w:type="paragraph" w:styleId="19">
    <w:name w:val="toc 2"/>
    <w:basedOn w:val="1"/>
    <w:next w:val="1"/>
    <w:uiPriority w:val="39"/>
    <w:pPr>
      <w:ind w:left="200"/>
    </w:pPr>
  </w:style>
  <w:style w:type="paragraph" w:styleId="20">
    <w:name w:val="Body Text"/>
    <w:basedOn w:val="1"/>
    <w:uiPriority w:val="0"/>
    <w:rPr>
      <w:rFonts w:ascii="Verdana" w:hAnsi="Verdana"/>
    </w:rPr>
  </w:style>
  <w:style w:type="paragraph" w:styleId="21">
    <w:name w:val="annotation text"/>
    <w:basedOn w:val="1"/>
    <w:uiPriority w:val="0"/>
    <w:semiHidden w:val="1"/>
  </w:style>
  <w:style w:type="paragraph" w:styleId="22">
    <w:name w:val="Body Text Indent 2"/>
    <w:basedOn w:val="1"/>
    <w:uiPriority w:val="0"/>
    <w:qFormat w:val="1"/>
    <w:pPr>
      <w:spacing w:line="360" w:lineRule="auto"/>
      <w:ind w:left="357"/>
    </w:pPr>
    <w:rPr>
      <w:sz w:val="24"/>
    </w:rPr>
  </w:style>
  <w:style w:type="paragraph" w:styleId="23">
    <w:name w:val="Title"/>
    <w:basedOn w:val="1"/>
    <w:uiPriority w:val="0"/>
    <w:qFormat w:val="1"/>
    <w:pPr>
      <w:jc w:val="center"/>
    </w:pPr>
    <w:rPr>
      <w:rFonts w:cs="Arial"/>
      <w:b w:val="1"/>
      <w:smallCaps w:val="1"/>
      <w:color w:val="000080"/>
      <w:sz w:val="32"/>
      <w:szCs w:val="24"/>
      <w14:shadow w14:blurRad="50800" w14:sx="100000" w14:algn="tl" w14:dir="2700000" w14:dist="38100" w14:sy="100000">
        <w14:srgbClr w14:val="000000">
          <w14:alpha w14:val="60000"/>
        </w14:srgbClr>
      </w14:shadow>
    </w:rPr>
  </w:style>
  <w:style w:type="paragraph" w:styleId="24">
    <w:name w:val="Normal (Web)"/>
    <w:basedOn w:val="1"/>
    <w:uiPriority w:val="99"/>
    <w:pPr>
      <w:spacing w:after="100" w:afterAutospacing="1" w:before="100" w:beforeAutospacing="1"/>
    </w:pPr>
    <w:rPr>
      <w:sz w:val="24"/>
      <w:szCs w:val="24"/>
    </w:rPr>
  </w:style>
  <w:style w:type="paragraph" w:styleId="25">
    <w:name w:val="HTML Preformatted"/>
    <w:basedOn w:val="1"/>
    <w:link w:val="59"/>
    <w:uiPriority w:val="99"/>
    <w:semiHidden w:val="1"/>
    <w:unhideWhenUsed w:val="1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before="0"/>
      <w:jc w:val="left"/>
    </w:pPr>
    <w:rPr>
      <w:rFonts w:ascii="Courier New" w:cs="Courier New" w:hAnsi="Courier New"/>
      <w:sz w:val="20"/>
    </w:rPr>
  </w:style>
  <w:style w:type="paragraph" w:styleId="26">
    <w:name w:val="header"/>
    <w:basedOn w:val="1"/>
    <w:uiPriority w:val="0"/>
    <w:qFormat w:val="1"/>
    <w:pPr>
      <w:tabs>
        <w:tab w:val="center" w:pos="4419"/>
        <w:tab w:val="right" w:pos="8838"/>
      </w:tabs>
    </w:pPr>
    <w:rPr>
      <w:sz w:val="20"/>
    </w:rPr>
  </w:style>
  <w:style w:type="paragraph" w:styleId="27">
    <w:name w:val="annotation subject"/>
    <w:basedOn w:val="21"/>
    <w:next w:val="21"/>
    <w:uiPriority w:val="0"/>
    <w:semiHidden w:val="1"/>
    <w:qFormat w:val="1"/>
    <w:rPr>
      <w:b w:val="1"/>
      <w:bCs w:val="1"/>
    </w:rPr>
  </w:style>
  <w:style w:type="paragraph" w:styleId="28">
    <w:name w:val="footer"/>
    <w:basedOn w:val="1"/>
    <w:uiPriority w:val="0"/>
    <w:pPr>
      <w:tabs>
        <w:tab w:val="center" w:pos="4419"/>
        <w:tab w:val="right" w:pos="8838"/>
      </w:tabs>
    </w:pPr>
  </w:style>
  <w:style w:type="paragraph" w:styleId="29">
    <w:name w:val="Body Text Indent 3"/>
    <w:basedOn w:val="1"/>
    <w:uiPriority w:val="0"/>
    <w:pPr>
      <w:ind w:left="426"/>
    </w:pPr>
    <w:rPr>
      <w:i w:val="1"/>
      <w:iCs w:val="1"/>
      <w:color w:val="000080"/>
    </w:rPr>
  </w:style>
  <w:style w:type="paragraph" w:styleId="30">
    <w:name w:val="toc 3"/>
    <w:basedOn w:val="1"/>
    <w:next w:val="1"/>
    <w:uiPriority w:val="0"/>
    <w:semiHidden w:val="1"/>
    <w:pPr>
      <w:ind w:left="440"/>
    </w:pPr>
  </w:style>
  <w:style w:type="paragraph" w:styleId="31">
    <w:name w:val="Balloon Text"/>
    <w:basedOn w:val="1"/>
    <w:uiPriority w:val="0"/>
    <w:semiHidden w:val="1"/>
    <w:qFormat w:val="1"/>
    <w:rPr>
      <w:rFonts w:ascii="Tahoma" w:cs="Tahoma" w:hAnsi="Tahoma"/>
      <w:sz w:val="16"/>
      <w:szCs w:val="16"/>
    </w:rPr>
  </w:style>
  <w:style w:type="paragraph" w:styleId="32">
    <w:name w:val="footnote text"/>
    <w:basedOn w:val="1"/>
    <w:link w:val="62"/>
    <w:uiPriority w:val="0"/>
    <w:semiHidden w:val="1"/>
    <w:unhideWhenUsed w:val="1"/>
    <w:pPr>
      <w:spacing w:after="0" w:before="0"/>
    </w:pPr>
    <w:rPr>
      <w:sz w:val="20"/>
    </w:rPr>
  </w:style>
  <w:style w:type="paragraph" w:styleId="33">
    <w:name w:val="toc 1"/>
    <w:basedOn w:val="1"/>
    <w:next w:val="1"/>
    <w:uiPriority w:val="39"/>
    <w:pPr>
      <w:tabs>
        <w:tab w:val="left" w:pos="480"/>
        <w:tab w:val="right" w:leader="dot" w:pos="9072"/>
      </w:tabs>
    </w:pPr>
  </w:style>
  <w:style w:type="paragraph" w:styleId="34">
    <w:name w:val="Body Text Indent"/>
    <w:basedOn w:val="1"/>
    <w:uiPriority w:val="0"/>
    <w:qFormat w:val="1"/>
    <w:pPr>
      <w:ind w:left="284" w:firstLine="73"/>
    </w:pPr>
    <w:rPr>
      <w:sz w:val="24"/>
    </w:rPr>
  </w:style>
  <w:style w:type="table" w:styleId="35">
    <w:name w:val="Table Grid"/>
    <w:basedOn w:val="12"/>
    <w:uiPriority w:val="5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36" w:customStyle="1">
    <w:name w:val="Recuo de corpo de texto 21"/>
    <w:basedOn w:val="1"/>
    <w:uiPriority w:val="0"/>
    <w:qFormat w:val="1"/>
    <w:pPr>
      <w:suppressAutoHyphens w:val="1"/>
      <w:spacing w:line="360" w:lineRule="auto"/>
      <w:ind w:left="357"/>
    </w:pPr>
    <w:rPr>
      <w:sz w:val="24"/>
      <w:lang w:eastAsia="ar-SA"/>
    </w:rPr>
  </w:style>
  <w:style w:type="paragraph" w:styleId="37" w:customStyle="1">
    <w:name w:val="Recuo de corpo de texto 31"/>
    <w:basedOn w:val="1"/>
    <w:uiPriority w:val="0"/>
    <w:qFormat w:val="1"/>
    <w:pPr>
      <w:suppressAutoHyphens w:val="1"/>
      <w:ind w:left="426"/>
    </w:pPr>
    <w:rPr>
      <w:i w:val="1"/>
      <w:iCs w:val="1"/>
      <w:color w:val="000080"/>
      <w:lang w:eastAsia="ar-SA"/>
    </w:rPr>
  </w:style>
  <w:style w:type="paragraph" w:styleId="38" w:customStyle="1">
    <w:name w:val="TituloDocumento"/>
    <w:basedOn w:val="1"/>
    <w:uiPriority w:val="0"/>
    <w:qFormat w:val="1"/>
    <w:pPr>
      <w:jc w:val="right"/>
    </w:pPr>
    <w:rPr>
      <w:rFonts w:ascii="Verdana" w:cs="Arial" w:hAnsi="Verdana"/>
      <w:bCs w:val="1"/>
      <w:color w:val="800000"/>
      <w:sz w:val="60"/>
      <w:szCs w:val="60"/>
    </w:rPr>
  </w:style>
  <w:style w:type="paragraph" w:styleId="39" w:customStyle="1">
    <w:name w:val="NomeProjeto"/>
    <w:basedOn w:val="1"/>
    <w:uiPriority w:val="0"/>
    <w:qFormat w:val="1"/>
    <w:pPr>
      <w:jc w:val="right"/>
    </w:pPr>
    <w:rPr>
      <w:rFonts w:ascii="Verdana" w:cs="Arial" w:hAnsi="Verdana"/>
      <w:bCs w:val="1"/>
      <w:color w:val="000000"/>
      <w:sz w:val="48"/>
      <w:szCs w:val="48"/>
    </w:rPr>
  </w:style>
  <w:style w:type="paragraph" w:styleId="40" w:customStyle="1">
    <w:name w:val="NomeCliente"/>
    <w:basedOn w:val="1"/>
    <w:uiPriority w:val="0"/>
    <w:qFormat w:val="1"/>
    <w:pPr>
      <w:jc w:val="right"/>
    </w:pPr>
    <w:rPr>
      <w:rFonts w:ascii="Verdana" w:cs="Arial" w:hAnsi="Verdana"/>
      <w:bCs w:val="1"/>
      <w:sz w:val="36"/>
      <w:szCs w:val="36"/>
    </w:rPr>
  </w:style>
  <w:style w:type="paragraph" w:styleId="41" w:customStyle="1">
    <w:name w:val="Dica"/>
    <w:basedOn w:val="1"/>
    <w:uiPriority w:val="0"/>
    <w:qFormat w:val="1"/>
    <w:rPr>
      <w:i w:val="1"/>
      <w:color w:val="008080"/>
      <w:szCs w:val="22"/>
    </w:rPr>
  </w:style>
  <w:style w:type="paragraph" w:styleId="42" w:customStyle="1">
    <w:name w:val="Titulo Tabela"/>
    <w:basedOn w:val="1"/>
    <w:uiPriority w:val="0"/>
    <w:qFormat w:val="1"/>
    <w:pPr>
      <w:spacing w:after="60" w:before="60"/>
      <w:jc w:val="center"/>
    </w:pPr>
    <w:rPr>
      <w:rFonts w:ascii="Verdana" w:hAnsi="Verdana"/>
      <w:b w:val="1"/>
      <w:color w:val="ffffff"/>
      <w:szCs w:val="22"/>
    </w:rPr>
  </w:style>
  <w:style w:type="paragraph" w:styleId="43" w:customStyle="1">
    <w:name w:val="Subtítulo Tabela"/>
    <w:basedOn w:val="1"/>
    <w:uiPriority w:val="0"/>
    <w:pPr>
      <w:spacing w:after="40" w:before="40"/>
    </w:pPr>
    <w:rPr>
      <w:rFonts w:ascii="Verdana" w:hAnsi="Verdana"/>
      <w:b w:val="1"/>
      <w:sz w:val="18"/>
      <w:szCs w:val="18"/>
    </w:rPr>
  </w:style>
  <w:style w:type="paragraph" w:styleId="44" w:customStyle="1">
    <w:name w:val="Cabeçalho Tabela"/>
    <w:basedOn w:val="1"/>
    <w:uiPriority w:val="0"/>
    <w:pPr>
      <w:spacing w:after="20" w:before="20"/>
    </w:pPr>
    <w:rPr>
      <w:rFonts w:ascii="Verdana" w:hAnsi="Verdana"/>
      <w:b w:val="1"/>
      <w:sz w:val="18"/>
      <w:szCs w:val="18"/>
    </w:rPr>
  </w:style>
  <w:style w:type="paragraph" w:styleId="45" w:customStyle="1">
    <w:name w:val="Campo Tabela"/>
    <w:basedOn w:val="1"/>
    <w:uiPriority w:val="0"/>
    <w:qFormat w:val="1"/>
    <w:pPr>
      <w:jc w:val="left"/>
    </w:pPr>
    <w:rPr>
      <w:sz w:val="18"/>
      <w:szCs w:val="18"/>
    </w:rPr>
  </w:style>
  <w:style w:type="table" w:styleId="46" w:customStyle="1">
    <w:name w:val="Sq_Tabela"/>
    <w:basedOn w:val="12"/>
    <w:uiPriority w:val="0"/>
    <w:qFormat w:val="1"/>
    <w:tblPr>
      <w:tblBorders>
        <w:top w:color="999999" w:space="0" w:sz="2" w:val="single"/>
        <w:left w:color="999999" w:space="0" w:sz="2" w:val="single"/>
        <w:bottom w:color="999999" w:space="0" w:sz="2" w:val="single"/>
        <w:right w:color="999999" w:space="0" w:sz="2" w:val="single"/>
        <w:insideH w:color="999999" w:space="0" w:sz="2" w:val="single"/>
        <w:insideV w:color="999999" w:space="0" w:sz="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0"/>
        <w:color w:val="ffffff"/>
        <w:sz w:val="20"/>
      </w:rPr>
      <w:tcPr>
        <w:tcBorders>
          <w:top w:color="808080" w:space="0" w:sz="2" w:val="single"/>
          <w:left w:color="808080" w:space="0" w:sz="2" w:val="single"/>
          <w:bottom w:color="808080" w:space="0" w:sz="2" w:val="single"/>
          <w:right w:color="808080" w:space="0" w:sz="2" w:val="single"/>
          <w:insideH w:space="0" w:sz="2" w:val="single"/>
          <w:insideV w:space="0" w:sz="2" w:val="single"/>
        </w:tcBorders>
        <w:shd w:color="auto" w:fill="333399" w:val="clear"/>
      </w:tcPr>
    </w:tblStylePr>
    <w:tblStylePr w:type="band1Horz">
      <w:tcPr>
        <w:shd w:color="auto" w:fill="f3f7ff" w:val="clear"/>
      </w:tcPr>
    </w:tblStylePr>
    <w:tblStylePr w:type="band2Horz">
      <w:tcPr>
        <w:shd w:color="auto" w:fill="ebebff" w:val="clear"/>
      </w:tcPr>
    </w:tblStylePr>
  </w:style>
  <w:style w:type="paragraph" w:styleId="47" w:customStyle="1">
    <w:name w:val="Estilo2"/>
    <w:basedOn w:val="3"/>
    <w:link w:val="51"/>
    <w:uiPriority w:val="0"/>
    <w:qFormat w:val="1"/>
  </w:style>
  <w:style w:type="paragraph" w:styleId="48" w:customStyle="1">
    <w:name w:val="Estilo1"/>
    <w:basedOn w:val="47"/>
    <w:next w:val="47"/>
    <w:link w:val="52"/>
    <w:uiPriority w:val="0"/>
    <w:qFormat w:val="1"/>
    <w:pPr>
      <w:numPr>
        <w:ilvl w:val="2"/>
      </w:numPr>
    </w:pPr>
  </w:style>
  <w:style w:type="character" w:styleId="49" w:customStyle="1">
    <w:name w:val="Título 1 Char"/>
    <w:basedOn w:val="11"/>
    <w:link w:val="2"/>
    <w:uiPriority w:val="0"/>
    <w:qFormat w:val="1"/>
    <w:rPr>
      <w:rFonts w:ascii="Verdana" w:cs="Arial" w:hAnsi="Verdana"/>
      <w:b w:val="1"/>
      <w:bCs w:val="1"/>
      <w:sz w:val="24"/>
      <w:szCs w:val="22"/>
    </w:rPr>
  </w:style>
  <w:style w:type="character" w:styleId="50" w:customStyle="1">
    <w:name w:val="Título 2 Char"/>
    <w:basedOn w:val="49"/>
    <w:link w:val="3"/>
    <w:uiPriority w:val="0"/>
    <w:qFormat w:val="1"/>
    <w:rPr>
      <w:rFonts w:ascii="Verdana" w:cs="Arial" w:hAnsi="Verdana"/>
      <w:sz w:val="22"/>
      <w:szCs w:val="22"/>
    </w:rPr>
  </w:style>
  <w:style w:type="character" w:styleId="51" w:customStyle="1">
    <w:name w:val="Estilo2 Char"/>
    <w:basedOn w:val="50"/>
    <w:link w:val="47"/>
    <w:uiPriority w:val="0"/>
    <w:qFormat w:val="1"/>
    <w:rPr>
      <w:rFonts w:ascii="Verdana" w:cs="Arial" w:hAnsi="Verdana"/>
      <w:sz w:val="22"/>
      <w:szCs w:val="22"/>
    </w:rPr>
  </w:style>
  <w:style w:type="character" w:styleId="52" w:customStyle="1">
    <w:name w:val="Estilo1 Char"/>
    <w:basedOn w:val="51"/>
    <w:link w:val="48"/>
    <w:uiPriority w:val="0"/>
    <w:qFormat w:val="1"/>
    <w:rPr>
      <w:rFonts w:ascii="Verdana" w:cs="Arial" w:hAnsi="Verdana"/>
      <w:sz w:val="22"/>
      <w:szCs w:val="22"/>
    </w:rPr>
  </w:style>
  <w:style w:type="paragraph" w:styleId="53" w:customStyle="1">
    <w:name w:val="Estilo Prototipo 3"/>
    <w:basedOn w:val="4"/>
    <w:link w:val="55"/>
    <w:uiPriority w:val="0"/>
    <w:qFormat w:val="1"/>
    <w:pPr>
      <w:numPr>
        <w:numId w:val="0"/>
      </w:numPr>
    </w:pPr>
  </w:style>
  <w:style w:type="character" w:styleId="54" w:customStyle="1">
    <w:name w:val="Título 3 Char"/>
    <w:basedOn w:val="50"/>
    <w:link w:val="4"/>
    <w:uiPriority w:val="0"/>
    <w:qFormat w:val="1"/>
    <w:rPr>
      <w:rFonts w:ascii="Verdana" w:cs="Arial" w:hAnsi="Verdana"/>
      <w:sz w:val="22"/>
      <w:szCs w:val="22"/>
    </w:rPr>
  </w:style>
  <w:style w:type="character" w:styleId="55" w:customStyle="1">
    <w:name w:val="Estilo Prototipo 3 Char"/>
    <w:basedOn w:val="54"/>
    <w:link w:val="53"/>
    <w:uiPriority w:val="0"/>
    <w:qFormat w:val="1"/>
    <w:rPr>
      <w:rFonts w:ascii="Verdana" w:cs="Arial" w:hAnsi="Verdana"/>
      <w:sz w:val="22"/>
      <w:szCs w:val="22"/>
    </w:rPr>
  </w:style>
  <w:style w:type="paragraph" w:styleId="56">
    <w:name w:val="List Paragraph"/>
    <w:basedOn w:val="1"/>
    <w:uiPriority w:val="34"/>
    <w:qFormat w:val="1"/>
    <w:pPr>
      <w:widowControl w:val="0"/>
      <w:autoSpaceDE w:val="0"/>
      <w:autoSpaceDN w:val="0"/>
      <w:adjustRightInd w:val="0"/>
      <w:spacing w:after="0" w:before="0"/>
      <w:ind w:left="708"/>
      <w:jc w:val="left"/>
    </w:pPr>
    <w:rPr>
      <w:rFonts w:cs="Arial" w:eastAsiaTheme="minorEastAsia"/>
      <w:color w:val="000000"/>
      <w:sz w:val="20"/>
    </w:rPr>
  </w:style>
  <w:style w:type="paragraph" w:styleId="57" w:customStyle="1">
    <w:name w:val="Tabela 1"/>
    <w:basedOn w:val="1"/>
    <w:uiPriority w:val="0"/>
    <w:qFormat w:val="1"/>
    <w:pPr>
      <w:widowControl w:val="0"/>
      <w:autoSpaceDE w:val="0"/>
      <w:autoSpaceDN w:val="0"/>
      <w:snapToGrid w:val="0"/>
      <w:spacing w:after="60" w:before="60" w:line="240" w:lineRule="atLeast"/>
      <w:jc w:val="center"/>
    </w:pPr>
    <w:rPr>
      <w:b w:val="1"/>
      <w:sz w:val="18"/>
      <w:lang w:eastAsia="en-US"/>
    </w:rPr>
  </w:style>
  <w:style w:type="paragraph" w:styleId="58" w:customStyle="1">
    <w:name w:val="ng-binding"/>
    <w:basedOn w:val="1"/>
    <w:uiPriority w:val="0"/>
    <w:qFormat w:val="1"/>
    <w:pPr>
      <w:spacing w:after="100" w:afterAutospacing="1" w:before="100" w:beforeAutospacing="1"/>
      <w:jc w:val="left"/>
    </w:pPr>
    <w:rPr>
      <w:rFonts w:ascii="Times New Roman" w:hAnsi="Times New Roman"/>
      <w:sz w:val="24"/>
      <w:szCs w:val="24"/>
    </w:rPr>
  </w:style>
  <w:style w:type="character" w:styleId="59" w:customStyle="1">
    <w:name w:val="Pré-formatação HTML Char"/>
    <w:basedOn w:val="11"/>
    <w:link w:val="25"/>
    <w:uiPriority w:val="99"/>
    <w:semiHidden w:val="1"/>
    <w:qFormat w:val="1"/>
    <w:rPr>
      <w:rFonts w:ascii="Courier New" w:cs="Courier New" w:hAnsi="Courier New"/>
    </w:rPr>
  </w:style>
  <w:style w:type="character" w:styleId="60" w:customStyle="1">
    <w:name w:val="str"/>
    <w:basedOn w:val="11"/>
    <w:uiPriority w:val="0"/>
    <w:qFormat w:val="1"/>
  </w:style>
  <w:style w:type="character" w:styleId="61" w:customStyle="1">
    <w:name w:val="lt-line-clamp__line"/>
    <w:basedOn w:val="11"/>
    <w:uiPriority w:val="0"/>
    <w:qFormat w:val="1"/>
  </w:style>
  <w:style w:type="character" w:styleId="62" w:customStyle="1">
    <w:name w:val="Texto de nota de rodapé Char"/>
    <w:basedOn w:val="11"/>
    <w:link w:val="32"/>
    <w:uiPriority w:val="0"/>
    <w:semiHidden w:val="1"/>
    <w:qFormat w:val="1"/>
    <w:rPr>
      <w:rFonts w:ascii="Arial" w:hAnsi="Aria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3f7ff" w:val="clear"/>
      </w:tcPr>
    </w:tblStylePr>
    <w:tblStylePr w:type="band2Horz">
      <w:tcPr>
        <w:shd w:fill="ebebff" w:val="clear"/>
      </w:tcPr>
    </w:tblStylePr>
    <w:tblStylePr w:type="firstRow">
      <w:rPr>
        <w:rFonts w:ascii="Arial" w:cs="Arial" w:eastAsia="Arial" w:hAnsi="Arial"/>
        <w:b w:val="0"/>
        <w:color w:val="ffffff"/>
        <w:sz w:val="20"/>
        <w:szCs w:val="20"/>
      </w:rPr>
      <w:tcPr>
        <w:tc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cBorders>
        <w:shd w:fill="333399" w:val="clear"/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3f7ff" w:val="clear"/>
      </w:tcPr>
    </w:tblStylePr>
    <w:tblStylePr w:type="band2Horz">
      <w:tcPr>
        <w:shd w:fill="ebebff" w:val="clear"/>
      </w:tcPr>
    </w:tblStylePr>
    <w:tblStylePr w:type="firstRow">
      <w:rPr>
        <w:rFonts w:ascii="Arial" w:cs="Arial" w:eastAsia="Arial" w:hAnsi="Arial"/>
        <w:b w:val="0"/>
        <w:color w:val="ffffff"/>
        <w:sz w:val="20"/>
        <w:szCs w:val="20"/>
      </w:rPr>
      <w:tcPr>
        <w:tc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cBorders>
        <w:shd w:fill="333399" w:val="clear"/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footer" Target="footer1.xml"/><Relationship Id="rId22" Type="http://schemas.openxmlformats.org/officeDocument/2006/relationships/header" Target="header3.xml"/><Relationship Id="rId10" Type="http://schemas.openxmlformats.org/officeDocument/2006/relationships/header" Target="header1.xml"/><Relationship Id="rId21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fontTable" Target="fontTable.xml"/><Relationship Id="rId19" Type="http://schemas.openxmlformats.org/officeDocument/2006/relationships/image" Target="media/image11.png"/><Relationship Id="rId6" Type="http://schemas.openxmlformats.org/officeDocument/2006/relationships/numbering" Target="numbering.xml"/><Relationship Id="rId18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4xaLb44N2ChVjmbuPmsRt56prg==">CgMxLjAyCmlkLjMwajB6bGwyCmlkLjFmb2I5dGUyEGtpeC5kaWV0d3QzNjJiNGsyCWguMmV0OTJwMDIJaC4zZHk2dmttMg5oLnI1ZmVqY21oNnUxaTIOaC43MXIxeWI3Zjc2Z2cyCWguNGQzNG9nODIJaC4yczhleW8xMgloLjE3ZHA4dnUyCWguM3JkY3JqbjIJaC4yNmluMXJnMghoLmxueGJ6OTIJaC4zNW5rdW4yMgloLjFrc3Y0dXYyCWguNDRzaW5pbzIJaC4yanhzeHFoMghoLnozMzd5YTIOaC5rbWl4NmMxdGlpN2IyDmgua21peDZjMXRpaTdiMg5oLmlvbzNta29qbWJ2NDIOaC40aTQ0MWJuMnp4Mm0yCWguM2FzNHBvajIJaC4xcHhlendjMgloLjQ5eDJpazUyCWguMnAyY3NyeTIJaC4yeGN5dHBpOAByITFlM2FVd3VVS1pyT2FieEhld3hnRTN4UXQzSnllUkF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2019-10-15T12:19:00Z</dcterms:created>
  <dc:creator>adriel.moro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AE2DCA272875492A81202DB383EBDFBA</vt:lpwstr>
  </property>
</Properties>
</file>