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D9AD3AD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967356">
        <w:rPr>
          <w:sz w:val="52"/>
          <w:szCs w:val="52"/>
        </w:rPr>
        <w:t>56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063FFD">
        <w:rPr>
          <w:sz w:val="52"/>
          <w:szCs w:val="52"/>
        </w:rPr>
        <w:t xml:space="preserve">do </w:t>
      </w:r>
      <w:r w:rsidR="00C61D41">
        <w:rPr>
          <w:sz w:val="52"/>
          <w:szCs w:val="52"/>
        </w:rPr>
        <w:t>Julgamento</w:t>
      </w:r>
      <w:r w:rsidR="00A11DCF">
        <w:rPr>
          <w:sz w:val="52"/>
          <w:szCs w:val="52"/>
        </w:rPr>
        <w:t xml:space="preserve"> do </w:t>
      </w:r>
      <w:r w:rsidR="00967356">
        <w:rPr>
          <w:sz w:val="52"/>
          <w:szCs w:val="52"/>
        </w:rPr>
        <w:t xml:space="preserve">Recurso do </w:t>
      </w:r>
      <w:r w:rsidR="00A11DCF">
        <w:rPr>
          <w:sz w:val="52"/>
          <w:szCs w:val="52"/>
        </w:rPr>
        <w:t xml:space="preserve">Pedido de </w:t>
      </w:r>
      <w:r w:rsidR="00D55ABD">
        <w:rPr>
          <w:sz w:val="52"/>
          <w:szCs w:val="52"/>
        </w:rPr>
        <w:t>Impugnação</w:t>
      </w:r>
      <w:r w:rsidR="00A11DCF">
        <w:rPr>
          <w:sz w:val="52"/>
          <w:szCs w:val="52"/>
        </w:rPr>
        <w:t xml:space="preserve"> - </w:t>
      </w:r>
      <w:r w:rsidR="00967356">
        <w:rPr>
          <w:sz w:val="52"/>
          <w:szCs w:val="52"/>
        </w:rPr>
        <w:t>2</w:t>
      </w:r>
      <w:r w:rsidR="00063FFD">
        <w:rPr>
          <w:sz w:val="52"/>
          <w:szCs w:val="52"/>
        </w:rPr>
        <w:t>ª Instância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72214934" w:rsidR="00A735A5" w:rsidRPr="00BA5059" w:rsidRDefault="00967356" w:rsidP="00967356">
            <w:pPr>
              <w:jc w:val="center"/>
            </w:pPr>
            <w:r>
              <w:t>17</w:t>
            </w:r>
            <w:r w:rsidR="00BB24D1">
              <w:t>/01</w:t>
            </w:r>
            <w:r w:rsidR="00076318">
              <w:t>/20</w:t>
            </w:r>
            <w:r w:rsidR="00BB24D1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D8F54ED" w14:textId="77777777" w:rsidR="00A8618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160270" w:history="1">
        <w:r w:rsidR="00A8618D" w:rsidRPr="00A24791">
          <w:rPr>
            <w:rStyle w:val="Hyperlink"/>
            <w:noProof/>
          </w:rPr>
          <w:t>HST-056–Definir E-Mail do Julgamento do Recurso do Pedido de Impugnação–2ª Instância.</w:t>
        </w:r>
        <w:r w:rsidR="00A8618D">
          <w:rPr>
            <w:noProof/>
            <w:webHidden/>
          </w:rPr>
          <w:tab/>
        </w:r>
        <w:r w:rsidR="00A8618D">
          <w:rPr>
            <w:noProof/>
            <w:webHidden/>
          </w:rPr>
          <w:fldChar w:fldCharType="begin"/>
        </w:r>
        <w:r w:rsidR="00A8618D">
          <w:rPr>
            <w:noProof/>
            <w:webHidden/>
          </w:rPr>
          <w:instrText xml:space="preserve"> PAGEREF _Toc30160270 \h </w:instrText>
        </w:r>
        <w:r w:rsidR="00A8618D">
          <w:rPr>
            <w:noProof/>
            <w:webHidden/>
          </w:rPr>
        </w:r>
        <w:r w:rsidR="00A8618D">
          <w:rPr>
            <w:noProof/>
            <w:webHidden/>
          </w:rPr>
          <w:fldChar w:fldCharType="separate"/>
        </w:r>
        <w:r w:rsidR="00A8618D">
          <w:rPr>
            <w:noProof/>
            <w:webHidden/>
          </w:rPr>
          <w:t>4</w:t>
        </w:r>
        <w:r w:rsidR="00A8618D">
          <w:rPr>
            <w:noProof/>
            <w:webHidden/>
          </w:rPr>
          <w:fldChar w:fldCharType="end"/>
        </w:r>
      </w:hyperlink>
    </w:p>
    <w:p w14:paraId="0EB9F978" w14:textId="77777777" w:rsidR="00A8618D" w:rsidRDefault="001A12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160271" w:history="1">
        <w:r w:rsidR="00A8618D" w:rsidRPr="00A24791">
          <w:rPr>
            <w:rStyle w:val="Hyperlink"/>
            <w:noProof/>
          </w:rPr>
          <w:t>COMO Corporativo;</w:t>
        </w:r>
        <w:r w:rsidR="00A8618D">
          <w:rPr>
            <w:noProof/>
            <w:webHidden/>
          </w:rPr>
          <w:tab/>
        </w:r>
        <w:r w:rsidR="00A8618D">
          <w:rPr>
            <w:noProof/>
            <w:webHidden/>
          </w:rPr>
          <w:fldChar w:fldCharType="begin"/>
        </w:r>
        <w:r w:rsidR="00A8618D">
          <w:rPr>
            <w:noProof/>
            <w:webHidden/>
          </w:rPr>
          <w:instrText xml:space="preserve"> PAGEREF _Toc30160271 \h </w:instrText>
        </w:r>
        <w:r w:rsidR="00A8618D">
          <w:rPr>
            <w:noProof/>
            <w:webHidden/>
          </w:rPr>
        </w:r>
        <w:r w:rsidR="00A8618D">
          <w:rPr>
            <w:noProof/>
            <w:webHidden/>
          </w:rPr>
          <w:fldChar w:fldCharType="separate"/>
        </w:r>
        <w:r w:rsidR="00A8618D">
          <w:rPr>
            <w:noProof/>
            <w:webHidden/>
          </w:rPr>
          <w:t>4</w:t>
        </w:r>
        <w:r w:rsidR="00A8618D">
          <w:rPr>
            <w:noProof/>
            <w:webHidden/>
          </w:rPr>
          <w:fldChar w:fldCharType="end"/>
        </w:r>
      </w:hyperlink>
    </w:p>
    <w:p w14:paraId="0FA41D41" w14:textId="77777777" w:rsidR="00A8618D" w:rsidRDefault="001A12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160272" w:history="1">
        <w:r w:rsidR="00A8618D" w:rsidRPr="00A24791">
          <w:rPr>
            <w:rStyle w:val="Hyperlink"/>
            <w:noProof/>
          </w:rPr>
          <w:t>PARA Definir os e-mails que serão enviados para os atores, referente ao julgamento do recurso do pedido de Impugnação – 2ª Instância.</w:t>
        </w:r>
        <w:r w:rsidR="00A8618D">
          <w:rPr>
            <w:noProof/>
            <w:webHidden/>
          </w:rPr>
          <w:tab/>
        </w:r>
        <w:r w:rsidR="00A8618D">
          <w:rPr>
            <w:noProof/>
            <w:webHidden/>
          </w:rPr>
          <w:fldChar w:fldCharType="begin"/>
        </w:r>
        <w:r w:rsidR="00A8618D">
          <w:rPr>
            <w:noProof/>
            <w:webHidden/>
          </w:rPr>
          <w:instrText xml:space="preserve"> PAGEREF _Toc30160272 \h </w:instrText>
        </w:r>
        <w:r w:rsidR="00A8618D">
          <w:rPr>
            <w:noProof/>
            <w:webHidden/>
          </w:rPr>
        </w:r>
        <w:r w:rsidR="00A8618D">
          <w:rPr>
            <w:noProof/>
            <w:webHidden/>
          </w:rPr>
          <w:fldChar w:fldCharType="separate"/>
        </w:r>
        <w:r w:rsidR="00A8618D">
          <w:rPr>
            <w:noProof/>
            <w:webHidden/>
          </w:rPr>
          <w:t>4</w:t>
        </w:r>
        <w:r w:rsidR="00A8618D">
          <w:rPr>
            <w:noProof/>
            <w:webHidden/>
          </w:rPr>
          <w:fldChar w:fldCharType="end"/>
        </w:r>
      </w:hyperlink>
    </w:p>
    <w:p w14:paraId="260303FB" w14:textId="77777777" w:rsidR="00A8618D" w:rsidRDefault="001A12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160273" w:history="1">
        <w:r w:rsidR="00A8618D" w:rsidRPr="00A24791">
          <w:rPr>
            <w:rStyle w:val="Hyperlink"/>
            <w:noProof/>
          </w:rPr>
          <w:t>PROTÓTIPO</w:t>
        </w:r>
        <w:r w:rsidR="00A8618D">
          <w:rPr>
            <w:noProof/>
            <w:webHidden/>
          </w:rPr>
          <w:tab/>
        </w:r>
        <w:r w:rsidR="00A8618D">
          <w:rPr>
            <w:noProof/>
            <w:webHidden/>
          </w:rPr>
          <w:fldChar w:fldCharType="begin"/>
        </w:r>
        <w:r w:rsidR="00A8618D">
          <w:rPr>
            <w:noProof/>
            <w:webHidden/>
          </w:rPr>
          <w:instrText xml:space="preserve"> PAGEREF _Toc30160273 \h </w:instrText>
        </w:r>
        <w:r w:rsidR="00A8618D">
          <w:rPr>
            <w:noProof/>
            <w:webHidden/>
          </w:rPr>
        </w:r>
        <w:r w:rsidR="00A8618D">
          <w:rPr>
            <w:noProof/>
            <w:webHidden/>
          </w:rPr>
          <w:fldChar w:fldCharType="separate"/>
        </w:r>
        <w:r w:rsidR="00A8618D">
          <w:rPr>
            <w:noProof/>
            <w:webHidden/>
          </w:rPr>
          <w:t>4</w:t>
        </w:r>
        <w:r w:rsidR="00A8618D">
          <w:rPr>
            <w:noProof/>
            <w:webHidden/>
          </w:rPr>
          <w:fldChar w:fldCharType="end"/>
        </w:r>
      </w:hyperlink>
    </w:p>
    <w:p w14:paraId="5CBC84F4" w14:textId="77777777" w:rsidR="00A8618D" w:rsidRDefault="001A12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160274" w:history="1">
        <w:r w:rsidR="00A8618D" w:rsidRPr="00A24791">
          <w:rPr>
            <w:rStyle w:val="Hyperlink"/>
            <w:noProof/>
          </w:rPr>
          <w:t>CRITÉRIOS DE ACEITE</w:t>
        </w:r>
        <w:r w:rsidR="00A8618D">
          <w:rPr>
            <w:noProof/>
            <w:webHidden/>
          </w:rPr>
          <w:tab/>
        </w:r>
        <w:r w:rsidR="00A8618D">
          <w:rPr>
            <w:noProof/>
            <w:webHidden/>
          </w:rPr>
          <w:fldChar w:fldCharType="begin"/>
        </w:r>
        <w:r w:rsidR="00A8618D">
          <w:rPr>
            <w:noProof/>
            <w:webHidden/>
          </w:rPr>
          <w:instrText xml:space="preserve"> PAGEREF _Toc30160274 \h </w:instrText>
        </w:r>
        <w:r w:rsidR="00A8618D">
          <w:rPr>
            <w:noProof/>
            <w:webHidden/>
          </w:rPr>
        </w:r>
        <w:r w:rsidR="00A8618D">
          <w:rPr>
            <w:noProof/>
            <w:webHidden/>
          </w:rPr>
          <w:fldChar w:fldCharType="separate"/>
        </w:r>
        <w:r w:rsidR="00A8618D">
          <w:rPr>
            <w:noProof/>
            <w:webHidden/>
          </w:rPr>
          <w:t>9</w:t>
        </w:r>
        <w:r w:rsidR="00A8618D">
          <w:rPr>
            <w:noProof/>
            <w:webHidden/>
          </w:rPr>
          <w:fldChar w:fldCharType="end"/>
        </w:r>
      </w:hyperlink>
    </w:p>
    <w:p w14:paraId="47457D80" w14:textId="77777777" w:rsidR="00A8618D" w:rsidRDefault="001A12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160275" w:history="1">
        <w:r w:rsidR="00A8618D" w:rsidRPr="00A24791">
          <w:rPr>
            <w:rStyle w:val="Hyperlink"/>
            <w:noProof/>
          </w:rPr>
          <w:t>INFORMAÇÕES COMPLEMENTARES</w:t>
        </w:r>
        <w:r w:rsidR="00A8618D">
          <w:rPr>
            <w:noProof/>
            <w:webHidden/>
          </w:rPr>
          <w:tab/>
        </w:r>
        <w:r w:rsidR="00A8618D">
          <w:rPr>
            <w:noProof/>
            <w:webHidden/>
          </w:rPr>
          <w:fldChar w:fldCharType="begin"/>
        </w:r>
        <w:r w:rsidR="00A8618D">
          <w:rPr>
            <w:noProof/>
            <w:webHidden/>
          </w:rPr>
          <w:instrText xml:space="preserve"> PAGEREF _Toc30160275 \h </w:instrText>
        </w:r>
        <w:r w:rsidR="00A8618D">
          <w:rPr>
            <w:noProof/>
            <w:webHidden/>
          </w:rPr>
        </w:r>
        <w:r w:rsidR="00A8618D">
          <w:rPr>
            <w:noProof/>
            <w:webHidden/>
          </w:rPr>
          <w:fldChar w:fldCharType="separate"/>
        </w:r>
        <w:r w:rsidR="00A8618D">
          <w:rPr>
            <w:noProof/>
            <w:webHidden/>
          </w:rPr>
          <w:t>12</w:t>
        </w:r>
        <w:r w:rsidR="00A8618D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00D03D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0160270"/>
      <w:r w:rsidR="00CE176F">
        <w:lastRenderedPageBreak/>
        <w:t>HST</w:t>
      </w:r>
      <w:r w:rsidR="00C03F98">
        <w:t>-</w:t>
      </w:r>
      <w:r w:rsidR="00AF2B52">
        <w:t>0</w:t>
      </w:r>
      <w:r w:rsidR="00967356">
        <w:t>56</w:t>
      </w:r>
      <w:r w:rsidR="0035649F">
        <w:t>–</w:t>
      </w:r>
      <w:r w:rsidR="005D249C">
        <w:t xml:space="preserve">Definir E-Mail </w:t>
      </w:r>
      <w:r w:rsidR="0063133A">
        <w:t xml:space="preserve">do </w:t>
      </w:r>
      <w:r w:rsidR="00A11DCF">
        <w:t>J</w:t>
      </w:r>
      <w:r w:rsidR="004E10C6">
        <w:t xml:space="preserve">ulgamento do </w:t>
      </w:r>
      <w:r w:rsidR="00967356">
        <w:t xml:space="preserve">Recurso do </w:t>
      </w:r>
      <w:r w:rsidR="006F4B51">
        <w:t xml:space="preserve">Pedido de </w:t>
      </w:r>
      <w:r w:rsidR="00C97F94">
        <w:t>Impugnação</w:t>
      </w:r>
      <w:r w:rsidR="00A11DCF">
        <w:t>–</w:t>
      </w:r>
      <w:r w:rsidR="00967356">
        <w:t>2</w:t>
      </w:r>
      <w:r w:rsidR="00A11DCF">
        <w:t>ª Instância</w:t>
      </w:r>
      <w:r w:rsidR="005D249C">
        <w:t>.</w:t>
      </w:r>
      <w:bookmarkEnd w:id="4"/>
      <w:r w:rsidR="005E1A06">
        <w:t xml:space="preserve"> </w:t>
      </w:r>
    </w:p>
    <w:p w14:paraId="37D34CD1" w14:textId="7654AD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0160271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4E10C6">
        <w:rPr>
          <w:b w:val="0"/>
        </w:rPr>
        <w:t>;</w:t>
      </w:r>
      <w:bookmarkEnd w:id="5"/>
    </w:p>
    <w:p w14:paraId="405BA23E" w14:textId="6A1F1D2E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acessar a interface de definição de e-mail </w:t>
      </w:r>
      <w:r w:rsidR="007370C6">
        <w:rPr>
          <w:b w:val="0"/>
          <w:sz w:val="24"/>
          <w:szCs w:val="24"/>
        </w:rPr>
        <w:t>referente</w:t>
      </w:r>
      <w:r w:rsidR="0063133A">
        <w:rPr>
          <w:b w:val="0"/>
          <w:sz w:val="24"/>
          <w:szCs w:val="24"/>
        </w:rPr>
        <w:t xml:space="preserve"> </w:t>
      </w:r>
      <w:r w:rsidR="007370C6">
        <w:rPr>
          <w:b w:val="0"/>
          <w:sz w:val="24"/>
          <w:szCs w:val="24"/>
        </w:rPr>
        <w:t xml:space="preserve">ao </w:t>
      </w:r>
      <w:r w:rsidR="004E10C6" w:rsidRPr="006463D8">
        <w:rPr>
          <w:color w:val="31849B" w:themeColor="accent5" w:themeShade="BF"/>
          <w:sz w:val="24"/>
          <w:szCs w:val="24"/>
        </w:rPr>
        <w:t>julgamento</w:t>
      </w:r>
      <w:r w:rsidR="004E10C6">
        <w:rPr>
          <w:b w:val="0"/>
          <w:sz w:val="24"/>
          <w:szCs w:val="24"/>
        </w:rPr>
        <w:t xml:space="preserve"> do </w:t>
      </w:r>
      <w:r w:rsidR="00967356">
        <w:rPr>
          <w:b w:val="0"/>
          <w:sz w:val="24"/>
          <w:szCs w:val="24"/>
        </w:rPr>
        <w:t xml:space="preserve">Recurso do </w:t>
      </w:r>
      <w:r w:rsidR="0063133A">
        <w:rPr>
          <w:b w:val="0"/>
          <w:sz w:val="24"/>
          <w:szCs w:val="24"/>
        </w:rPr>
        <w:t>P</w:t>
      </w:r>
      <w:r w:rsidR="004E10C6">
        <w:rPr>
          <w:b w:val="0"/>
          <w:sz w:val="24"/>
          <w:szCs w:val="24"/>
        </w:rPr>
        <w:t xml:space="preserve">edido de </w:t>
      </w:r>
      <w:r w:rsidR="0063133A">
        <w:rPr>
          <w:b w:val="0"/>
          <w:sz w:val="24"/>
          <w:szCs w:val="24"/>
        </w:rPr>
        <w:t>Impugnação</w:t>
      </w:r>
      <w:r w:rsidR="007370C6">
        <w:rPr>
          <w:b w:val="0"/>
          <w:sz w:val="24"/>
          <w:szCs w:val="24"/>
        </w:rPr>
        <w:t xml:space="preserve"> –</w:t>
      </w:r>
      <w:r w:rsidR="007370C6" w:rsidRPr="00967356">
        <w:rPr>
          <w:b w:val="0"/>
          <w:color w:val="31849B" w:themeColor="accent5" w:themeShade="BF"/>
          <w:sz w:val="24"/>
          <w:szCs w:val="24"/>
        </w:rPr>
        <w:t xml:space="preserve"> </w:t>
      </w:r>
      <w:r w:rsidR="00967356" w:rsidRPr="00967356">
        <w:rPr>
          <w:b w:val="0"/>
          <w:color w:val="31849B" w:themeColor="accent5" w:themeShade="BF"/>
          <w:sz w:val="24"/>
          <w:szCs w:val="24"/>
        </w:rPr>
        <w:t>2</w:t>
      </w:r>
      <w:r w:rsidR="007370C6" w:rsidRPr="00967356">
        <w:rPr>
          <w:color w:val="31849B" w:themeColor="accent5" w:themeShade="BF"/>
          <w:sz w:val="24"/>
          <w:szCs w:val="24"/>
        </w:rPr>
        <w:t xml:space="preserve">ª </w:t>
      </w:r>
      <w:r w:rsidR="007370C6" w:rsidRPr="006463D8">
        <w:rPr>
          <w:color w:val="31849B" w:themeColor="accent5" w:themeShade="BF"/>
          <w:sz w:val="24"/>
          <w:szCs w:val="24"/>
        </w:rPr>
        <w:t>Instância</w:t>
      </w:r>
      <w:r w:rsidR="004E10C6">
        <w:rPr>
          <w:b w:val="0"/>
          <w:sz w:val="24"/>
          <w:szCs w:val="24"/>
        </w:rPr>
        <w:t>;</w:t>
      </w:r>
    </w:p>
    <w:p w14:paraId="38E7497A" w14:textId="3596B117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0160272"/>
      <w:r>
        <w:t>PAR</w:t>
      </w:r>
      <w:r w:rsidR="00CE176F" w:rsidRPr="000628DE">
        <w:t>A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Definir os e-mails que serão enviados </w:t>
      </w:r>
      <w:r w:rsidR="007370C6">
        <w:rPr>
          <w:b w:val="0"/>
          <w:sz w:val="24"/>
          <w:szCs w:val="24"/>
        </w:rPr>
        <w:t xml:space="preserve">para </w:t>
      </w:r>
      <w:r w:rsidR="004E10C6">
        <w:rPr>
          <w:b w:val="0"/>
          <w:sz w:val="24"/>
          <w:szCs w:val="24"/>
        </w:rPr>
        <w:t>os atores</w:t>
      </w:r>
      <w:r w:rsidR="00571CB9">
        <w:rPr>
          <w:b w:val="0"/>
          <w:sz w:val="24"/>
          <w:szCs w:val="24"/>
        </w:rPr>
        <w:t xml:space="preserve">, referente </w:t>
      </w:r>
      <w:r w:rsidR="007370C6">
        <w:rPr>
          <w:b w:val="0"/>
          <w:sz w:val="24"/>
          <w:szCs w:val="24"/>
        </w:rPr>
        <w:t xml:space="preserve">ao </w:t>
      </w:r>
      <w:r w:rsidR="00571CB9">
        <w:rPr>
          <w:b w:val="0"/>
          <w:sz w:val="24"/>
          <w:szCs w:val="24"/>
        </w:rPr>
        <w:t>julgamento do</w:t>
      </w:r>
      <w:r w:rsidR="00BE1708">
        <w:rPr>
          <w:b w:val="0"/>
          <w:sz w:val="24"/>
          <w:szCs w:val="24"/>
        </w:rPr>
        <w:t xml:space="preserve"> recurso do</w:t>
      </w:r>
      <w:r w:rsidR="00571CB9">
        <w:rPr>
          <w:b w:val="0"/>
          <w:sz w:val="24"/>
          <w:szCs w:val="24"/>
        </w:rPr>
        <w:t xml:space="preserve"> pedido de </w:t>
      </w:r>
      <w:r w:rsidR="00C97F94">
        <w:rPr>
          <w:b w:val="0"/>
          <w:sz w:val="24"/>
          <w:szCs w:val="24"/>
        </w:rPr>
        <w:t>Impugnação</w:t>
      </w:r>
      <w:r w:rsidR="007370C6">
        <w:rPr>
          <w:b w:val="0"/>
          <w:sz w:val="24"/>
          <w:szCs w:val="24"/>
        </w:rPr>
        <w:t xml:space="preserve"> – </w:t>
      </w:r>
      <w:r w:rsidR="00BE1708">
        <w:rPr>
          <w:b w:val="0"/>
          <w:sz w:val="24"/>
          <w:szCs w:val="24"/>
        </w:rPr>
        <w:t>2</w:t>
      </w:r>
      <w:r w:rsidR="007370C6">
        <w:rPr>
          <w:b w:val="0"/>
          <w:sz w:val="24"/>
          <w:szCs w:val="24"/>
        </w:rPr>
        <w:t>ª Instância</w:t>
      </w:r>
      <w:r w:rsidR="00571CB9">
        <w:rPr>
          <w:b w:val="0"/>
          <w:sz w:val="24"/>
          <w:szCs w:val="24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0160273"/>
      <w:r>
        <w:t>PROTÓTIPO</w:t>
      </w:r>
      <w:bookmarkEnd w:id="7"/>
      <w:bookmarkEnd w:id="8"/>
    </w:p>
    <w:p w14:paraId="32662436" w14:textId="575F0F00" w:rsidR="00025925" w:rsidRDefault="00F174AF" w:rsidP="007112FF">
      <w:pPr>
        <w:pStyle w:val="EstiloPrototipo3"/>
        <w:numPr>
          <w:ilvl w:val="0"/>
          <w:numId w:val="5"/>
        </w:numPr>
      </w:pPr>
      <w:bookmarkStart w:id="9" w:name="_Ref17461370"/>
      <w:bookmarkStart w:id="10" w:name="_Ref13579649"/>
      <w:r>
        <w:t>Definir E-Mail</w:t>
      </w:r>
      <w:bookmarkEnd w:id="9"/>
      <w:r w:rsidR="001071AA">
        <w:t xml:space="preserve"> do julgamento do </w:t>
      </w:r>
      <w:r w:rsidR="007400BD">
        <w:t xml:space="preserve">Recurso do </w:t>
      </w:r>
      <w:r w:rsidR="001071AA">
        <w:t xml:space="preserve">Pedido de </w:t>
      </w:r>
      <w:r w:rsidR="00C97F94">
        <w:t>Impugnação</w:t>
      </w:r>
    </w:p>
    <w:p w14:paraId="5FC29F2A" w14:textId="66C950A5" w:rsidR="00025925" w:rsidRDefault="00B26915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5427C5DF" wp14:editId="2C7545E0">
            <wp:extent cx="5760085" cy="46437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D5D45DF" w14:textId="4647A817" w:rsidR="007016F3" w:rsidRPr="007016F3" w:rsidRDefault="007016F3" w:rsidP="00863705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>Definir E-</w:t>
            </w:r>
            <w:r w:rsidR="008B1357">
              <w:rPr>
                <w:noProof/>
                <w:sz w:val="18"/>
                <w:szCs w:val="18"/>
              </w:rPr>
              <w:t>M</w:t>
            </w:r>
            <w:r w:rsidRPr="007016F3">
              <w:rPr>
                <w:noProof/>
                <w:sz w:val="18"/>
                <w:szCs w:val="18"/>
              </w:rPr>
              <w:t xml:space="preserve">ail do  Julgamento do </w:t>
            </w:r>
            <w:r w:rsidR="00863705">
              <w:rPr>
                <w:noProof/>
                <w:sz w:val="18"/>
                <w:szCs w:val="18"/>
              </w:rPr>
              <w:t xml:space="preserve">Recurso do </w:t>
            </w:r>
            <w:r w:rsidRPr="007016F3">
              <w:rPr>
                <w:noProof/>
                <w:sz w:val="18"/>
                <w:szCs w:val="18"/>
              </w:rPr>
              <w:t>Pe</w:t>
            </w:r>
            <w:r w:rsidR="00C97F94">
              <w:rPr>
                <w:noProof/>
                <w:sz w:val="18"/>
                <w:szCs w:val="18"/>
              </w:rPr>
              <w:t xml:space="preserve">dido </w:t>
            </w:r>
            <w:r w:rsidRPr="007016F3">
              <w:rPr>
                <w:noProof/>
                <w:sz w:val="18"/>
                <w:szCs w:val="18"/>
              </w:rPr>
              <w:t xml:space="preserve">de </w:t>
            </w:r>
            <w:r w:rsidR="00C97F94">
              <w:rPr>
                <w:noProof/>
                <w:sz w:val="18"/>
                <w:szCs w:val="18"/>
              </w:rPr>
              <w:t>Impugnação</w:t>
            </w:r>
            <w:r w:rsidRPr="007016F3">
              <w:rPr>
                <w:noProof/>
                <w:sz w:val="18"/>
                <w:szCs w:val="18"/>
              </w:rPr>
              <w:t xml:space="preserve"> – </w:t>
            </w:r>
            <w:r w:rsidR="00863705">
              <w:rPr>
                <w:noProof/>
                <w:sz w:val="18"/>
                <w:szCs w:val="18"/>
              </w:rPr>
              <w:t>2</w:t>
            </w:r>
            <w:r w:rsidRPr="007016F3">
              <w:rPr>
                <w:noProof/>
                <w:sz w:val="18"/>
                <w:szCs w:val="18"/>
              </w:rPr>
              <w:t>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7E4BDD59" w14:textId="45DA7B7A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5995905" w14:textId="77777777" w:rsidR="007016F3" w:rsidRPr="0021764A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460850AC" w:rsidR="007016F3" w:rsidRPr="00EC175D" w:rsidRDefault="007016F3" w:rsidP="0086370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Selecione E-Mail </w:t>
            </w:r>
          </w:p>
        </w:tc>
        <w:tc>
          <w:tcPr>
            <w:tcW w:w="1306" w:type="dxa"/>
            <w:gridSpan w:val="2"/>
          </w:tcPr>
          <w:p w14:paraId="65DE4353" w14:textId="78F77E83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EC175D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C43B1F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9C46E3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69DC66CC" w:rsidR="007016F3" w:rsidRDefault="007016F3" w:rsidP="008A72D9">
            <w:pPr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Qtd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r w:rsidR="008A72D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-</w:t>
            </w:r>
            <w:r w:rsidR="008A72D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7506ED4A" w14:textId="77777777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28C5D7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877FF59" w14:textId="183AB47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0A43BBFC" w:rsidR="00AF6497" w:rsidRPr="00EC175D" w:rsidRDefault="00D66782" w:rsidP="00CA44B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</w:t>
            </w:r>
            <w:r w:rsidR="00CA44B7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12196648" w:rsidR="00D12F2C" w:rsidRPr="00EC175D" w:rsidRDefault="00D12F2C" w:rsidP="006F680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="00C97F94">
              <w:rPr>
                <w:sz w:val="18"/>
                <w:szCs w:val="18"/>
              </w:rPr>
              <w:t>3.</w:t>
            </w:r>
            <w:r w:rsidR="006F680E">
              <w:rPr>
                <w:sz w:val="18"/>
                <w:szCs w:val="18"/>
              </w:rPr>
              <w:t>6</w:t>
            </w:r>
            <w:r w:rsidRPr="00D12F2C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03FAC64A" w:rsidR="007016F3" w:rsidRDefault="00C65FB8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42103F3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1624041" w14:textId="77777777" w:rsidR="007016F3" w:rsidRDefault="007016F3" w:rsidP="007016F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1" w:name="_Ref17469671"/>
      <w:r>
        <w:lastRenderedPageBreak/>
        <w:t>Visualizar E-Mail</w:t>
      </w:r>
      <w:bookmarkEnd w:id="11"/>
    </w:p>
    <w:p w14:paraId="083BA5F6" w14:textId="0F2A4D33" w:rsidR="00977771" w:rsidRDefault="009734DD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64E058CB" wp14:editId="34AB2DB5">
            <wp:extent cx="5760085" cy="5723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p w14:paraId="4AE7A286" w14:textId="77777777" w:rsidR="00CA44B7" w:rsidRDefault="00CA44B7" w:rsidP="00977771">
      <w:pPr>
        <w:pStyle w:val="EstiloPrototipo3"/>
        <w:ind w:left="720"/>
      </w:pPr>
    </w:p>
    <w:p w14:paraId="484FC32F" w14:textId="77777777" w:rsidR="00CA44B7" w:rsidRDefault="00CA44B7" w:rsidP="00977771">
      <w:pPr>
        <w:pStyle w:val="EstiloPrototipo3"/>
        <w:ind w:left="720"/>
      </w:pPr>
    </w:p>
    <w:p w14:paraId="36FFC07C" w14:textId="77777777" w:rsidR="00CA44B7" w:rsidRDefault="00CA44B7" w:rsidP="00977771">
      <w:pPr>
        <w:pStyle w:val="EstiloPrototipo3"/>
        <w:ind w:left="720"/>
      </w:pPr>
    </w:p>
    <w:p w14:paraId="5707D38A" w14:textId="77777777" w:rsidR="00CA44B7" w:rsidRDefault="00CA44B7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2" w:name="_Ref20153475"/>
            <w:bookmarkStart w:id="13" w:name="_Ref17572350"/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png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>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91B">
              <w:rPr>
                <w:sz w:val="18"/>
                <w:szCs w:val="18"/>
              </w:rPr>
              <w:t>jpg</w:t>
            </w:r>
            <w:proofErr w:type="spellEnd"/>
            <w:proofErr w:type="gramEnd"/>
            <w:r w:rsidRPr="0079091B">
              <w:rPr>
                <w:sz w:val="18"/>
                <w:szCs w:val="18"/>
              </w:rPr>
              <w:t xml:space="preserve">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91B">
              <w:rPr>
                <w:sz w:val="18"/>
                <w:szCs w:val="18"/>
              </w:rPr>
              <w:t>jpeg</w:t>
            </w:r>
            <w:proofErr w:type="spellEnd"/>
            <w:proofErr w:type="gramEnd"/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2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4" w:name="_Ref20150663"/>
      <w:r>
        <w:t>Tela Inicial:</w:t>
      </w:r>
      <w:bookmarkEnd w:id="10"/>
      <w:bookmarkEnd w:id="13"/>
      <w:bookmarkEnd w:id="14"/>
    </w:p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17601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0160274"/>
      <w:r w:rsidRPr="00E17601">
        <w:lastRenderedPageBreak/>
        <w:t>CRITÉRIOS DE ACEITE</w:t>
      </w:r>
      <w:bookmarkEnd w:id="15"/>
    </w:p>
    <w:p w14:paraId="34F179F8" w14:textId="77777777" w:rsidR="0030370F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BA75331" w14:textId="2D762B4B" w:rsidR="00790F8E" w:rsidRPr="00E17601" w:rsidRDefault="00833861" w:rsidP="002D555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</w:t>
      </w:r>
      <w:r w:rsidR="0056045C" w:rsidRPr="00E17601">
        <w:t>r</w:t>
      </w:r>
      <w:r w:rsidRPr="00E17601">
        <w:t xml:space="preserve"> a opção “</w:t>
      </w:r>
      <w:r w:rsidR="00B00B8B" w:rsidRPr="00E17601">
        <w:t>Menu&gt;&gt;</w:t>
      </w:r>
      <w:r w:rsidR="0056045C" w:rsidRPr="00E17601">
        <w:rPr>
          <w:b/>
          <w:color w:val="31849B" w:themeColor="accent5" w:themeShade="BF"/>
        </w:rPr>
        <w:t>Parametrização</w:t>
      </w:r>
      <w:r w:rsidR="0056045C" w:rsidRPr="00E17601">
        <w:t xml:space="preserve">&gt;&gt; </w:t>
      </w:r>
      <w:r w:rsidR="00270351" w:rsidRPr="00E17601">
        <w:rPr>
          <w:b/>
          <w:color w:val="31849B" w:themeColor="accent5" w:themeShade="BF"/>
        </w:rPr>
        <w:t>Confi</w:t>
      </w:r>
      <w:r w:rsidR="00F041E8" w:rsidRPr="00E17601">
        <w:rPr>
          <w:b/>
          <w:color w:val="31849B" w:themeColor="accent5" w:themeShade="BF"/>
        </w:rPr>
        <w:t>gurar Eleição</w:t>
      </w:r>
      <w:r w:rsidR="00AF126B" w:rsidRPr="00E17601">
        <w:t>&gt;&gt;</w:t>
      </w:r>
      <w:r w:rsidR="00AF126B" w:rsidRPr="00E17601">
        <w:rPr>
          <w:b/>
        </w:rPr>
        <w:t xml:space="preserve"> </w:t>
      </w:r>
      <w:r w:rsidR="00CD0AC4" w:rsidRPr="006F680E">
        <w:rPr>
          <w:b/>
          <w:color w:val="31849B" w:themeColor="accent5" w:themeShade="BF"/>
          <w:highlight w:val="yellow"/>
        </w:rPr>
        <w:t>3.</w:t>
      </w:r>
      <w:r w:rsidR="006F680E" w:rsidRPr="006F680E">
        <w:rPr>
          <w:b/>
          <w:color w:val="31849B" w:themeColor="accent5" w:themeShade="BF"/>
          <w:highlight w:val="yellow"/>
        </w:rPr>
        <w:t>6</w:t>
      </w:r>
      <w:r w:rsidR="00AF126B" w:rsidRPr="006F680E">
        <w:rPr>
          <w:b/>
          <w:color w:val="31849B" w:themeColor="accent5" w:themeShade="BF"/>
          <w:highlight w:val="yellow"/>
        </w:rPr>
        <w:t xml:space="preserve"> Atividade </w:t>
      </w:r>
      <w:r w:rsidR="002D5558" w:rsidRPr="006F680E">
        <w:rPr>
          <w:b/>
          <w:color w:val="31849B" w:themeColor="accent5" w:themeShade="BF"/>
          <w:highlight w:val="yellow"/>
        </w:rPr>
        <w:t>Secundária</w:t>
      </w:r>
      <w:r w:rsidR="002D5558" w:rsidRPr="00E17601">
        <w:rPr>
          <w:b/>
          <w:color w:val="31849B" w:themeColor="accent5" w:themeShade="BF"/>
        </w:rPr>
        <w:t xml:space="preserve"> </w:t>
      </w:r>
      <w:r w:rsidR="00AF126B" w:rsidRPr="00E17601">
        <w:rPr>
          <w:b/>
        </w:rPr>
        <w:t xml:space="preserve">&gt;&gt; </w:t>
      </w:r>
      <w:r w:rsidR="00AF126B" w:rsidRPr="00E17601">
        <w:rPr>
          <w:b/>
          <w:color w:val="31849B" w:themeColor="accent5" w:themeShade="BF"/>
        </w:rPr>
        <w:t>Ação</w:t>
      </w:r>
      <w:r w:rsidR="00F805D9" w:rsidRPr="00E17601">
        <w:rPr>
          <w:b/>
          <w:color w:val="31849B" w:themeColor="accent5" w:themeShade="BF"/>
        </w:rPr>
        <w:t xml:space="preserve"> Parametrizar</w:t>
      </w:r>
      <w:r w:rsidR="00AF126B" w:rsidRPr="00E17601">
        <w:rPr>
          <w:b/>
        </w:rPr>
        <w:t>”</w:t>
      </w:r>
      <w:r w:rsidR="00AF126B" w:rsidRPr="00E17601">
        <w:t xml:space="preserve">, visualizada no Painel Visual da </w:t>
      </w:r>
      <w:r w:rsidR="00AF126B" w:rsidRPr="00E17601">
        <w:rPr>
          <w:b/>
        </w:rPr>
        <w:t>HST05</w:t>
      </w:r>
      <w:r w:rsidRPr="00E17601">
        <w:t>.</w:t>
      </w:r>
      <w:r w:rsidR="00B00B8B" w:rsidRPr="00E17601">
        <w:t xml:space="preserve"> </w:t>
      </w:r>
    </w:p>
    <w:p w14:paraId="04D7C257" w14:textId="3068234D" w:rsidR="00B00B8B" w:rsidRPr="00E17601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</w:t>
      </w:r>
      <w:r w:rsidR="005015CA" w:rsidRPr="00E17601">
        <w:t xml:space="preserve">acesso ao menu “Parametrização”, conforme cadastro no SICCAU Corporativo, vinculado ao usuário </w:t>
      </w:r>
      <w:proofErr w:type="spellStart"/>
      <w:r w:rsidR="005015CA" w:rsidRPr="00E17601">
        <w:t>logado</w:t>
      </w:r>
      <w:proofErr w:type="spellEnd"/>
      <w:r w:rsidR="005015CA" w:rsidRPr="00E17601">
        <w:t xml:space="preserve">. </w:t>
      </w:r>
      <w:r w:rsidR="00242B7E"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E17601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2F485648" w14:textId="6658C46C" w:rsidR="00AF126B" w:rsidRPr="00E17601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 xml:space="preserve">O corpo, cabeçalho e </w:t>
      </w:r>
      <w:r w:rsidR="002479B1" w:rsidRPr="00E17601">
        <w:t>rodapé do</w:t>
      </w:r>
      <w:r w:rsidRPr="00E17601">
        <w:t xml:space="preserve">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E17601">
        <w:rPr>
          <w:b/>
        </w:rPr>
        <w:t>Regras Gerais:</w:t>
      </w:r>
      <w:bookmarkEnd w:id="16"/>
    </w:p>
    <w:p w14:paraId="67598AE4" w14:textId="3BC72D65" w:rsidR="00875873" w:rsidRPr="00E17601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 xml:space="preserve">A </w:t>
      </w:r>
      <w:r w:rsidR="006F680E" w:rsidRPr="006F680E">
        <w:rPr>
          <w:b/>
          <w:color w:val="31849B" w:themeColor="accent5" w:themeShade="BF"/>
          <w:highlight w:val="yellow"/>
        </w:rPr>
        <w:t>3.6 Atividade Secundária</w:t>
      </w:r>
      <w:r w:rsidRPr="00E17601">
        <w:rPr>
          <w:color w:val="000000" w:themeColor="text1"/>
        </w:rPr>
        <w:t xml:space="preserve">, </w:t>
      </w:r>
      <w:r w:rsidR="00875873" w:rsidRPr="00E17601">
        <w:rPr>
          <w:color w:val="000000" w:themeColor="text1"/>
        </w:rPr>
        <w:t xml:space="preserve">será utilizada </w:t>
      </w:r>
      <w:r w:rsidR="00A32AC9" w:rsidRPr="00E17601">
        <w:rPr>
          <w:color w:val="000000" w:themeColor="text1"/>
        </w:rPr>
        <w:t xml:space="preserve">para </w:t>
      </w:r>
      <w:r w:rsidR="00C870F4">
        <w:rPr>
          <w:color w:val="000000" w:themeColor="text1"/>
        </w:rPr>
        <w:t>visualizar</w:t>
      </w:r>
      <w:r w:rsidR="00A32AC9" w:rsidRPr="00E17601">
        <w:rPr>
          <w:color w:val="000000" w:themeColor="text1"/>
        </w:rPr>
        <w:t xml:space="preserve"> as datas de início e fim </w:t>
      </w:r>
      <w:r w:rsidR="00486E32" w:rsidRPr="00E17601">
        <w:rPr>
          <w:color w:val="000000" w:themeColor="text1"/>
        </w:rPr>
        <w:t xml:space="preserve">do </w:t>
      </w:r>
      <w:r w:rsidR="00486E32" w:rsidRPr="00E17601">
        <w:rPr>
          <w:color w:val="31849B" w:themeColor="accent5" w:themeShade="BF"/>
        </w:rPr>
        <w:t xml:space="preserve">Julgamento do </w:t>
      </w:r>
      <w:r w:rsidR="00581F09">
        <w:rPr>
          <w:color w:val="31849B" w:themeColor="accent5" w:themeShade="BF"/>
        </w:rPr>
        <w:t xml:space="preserve">Recurso do </w:t>
      </w:r>
      <w:r w:rsidR="00A32AC9" w:rsidRPr="00E17601">
        <w:rPr>
          <w:color w:val="31849B" w:themeColor="accent5" w:themeShade="BF"/>
        </w:rPr>
        <w:t xml:space="preserve">Pedidos de </w:t>
      </w:r>
      <w:r w:rsidR="00C870F4">
        <w:rPr>
          <w:color w:val="31849B" w:themeColor="accent5" w:themeShade="BF"/>
        </w:rPr>
        <w:t>Impugnação</w:t>
      </w:r>
      <w:r w:rsidR="00486E32" w:rsidRPr="00E17601">
        <w:rPr>
          <w:color w:val="31849B" w:themeColor="accent5" w:themeShade="BF"/>
        </w:rPr>
        <w:t xml:space="preserve"> – </w:t>
      </w:r>
      <w:r w:rsidR="00581F09">
        <w:rPr>
          <w:color w:val="31849B" w:themeColor="accent5" w:themeShade="BF"/>
        </w:rPr>
        <w:t>2</w:t>
      </w:r>
      <w:r w:rsidR="00486E32" w:rsidRPr="00E17601">
        <w:rPr>
          <w:color w:val="31849B" w:themeColor="accent5" w:themeShade="BF"/>
        </w:rPr>
        <w:t>ª Instância</w:t>
      </w:r>
      <w:r w:rsidR="00486E32" w:rsidRPr="00E17601">
        <w:rPr>
          <w:color w:val="000000" w:themeColor="text1"/>
        </w:rPr>
        <w:t>,</w:t>
      </w:r>
      <w:r w:rsidR="00A32AC9" w:rsidRPr="00E17601">
        <w:rPr>
          <w:color w:val="000000" w:themeColor="text1"/>
        </w:rPr>
        <w:t xml:space="preserve"> e para</w:t>
      </w:r>
      <w:r w:rsidR="00875873" w:rsidRPr="00E17601">
        <w:rPr>
          <w:color w:val="000000" w:themeColor="text1"/>
        </w:rPr>
        <w:t xml:space="preserve"> </w:t>
      </w:r>
      <w:r w:rsidR="009D674D" w:rsidRPr="00E17601">
        <w:rPr>
          <w:color w:val="000000" w:themeColor="text1"/>
        </w:rPr>
        <w:t xml:space="preserve">definir </w:t>
      </w:r>
      <w:r w:rsidR="00875873" w:rsidRPr="00E17601">
        <w:t xml:space="preserve">o envio de </w:t>
      </w:r>
      <w:r w:rsidR="000874B8" w:rsidRPr="00E17601">
        <w:rPr>
          <w:b/>
        </w:rPr>
        <w:t>E</w:t>
      </w:r>
      <w:r w:rsidR="002B6C8B" w:rsidRPr="00E17601">
        <w:rPr>
          <w:b/>
        </w:rPr>
        <w:t>-</w:t>
      </w:r>
      <w:r w:rsidR="000874B8" w:rsidRPr="00E17601">
        <w:rPr>
          <w:b/>
        </w:rPr>
        <w:t>M</w:t>
      </w:r>
      <w:r w:rsidR="002B6C8B" w:rsidRPr="00E17601">
        <w:rPr>
          <w:b/>
        </w:rPr>
        <w:t>ails</w:t>
      </w:r>
      <w:r w:rsidR="00A62338" w:rsidRPr="00E17601">
        <w:rPr>
          <w:b/>
        </w:rPr>
        <w:t>,</w:t>
      </w:r>
      <w:r w:rsidR="002B6C8B" w:rsidRPr="00E17601">
        <w:t xml:space="preserve"> </w:t>
      </w:r>
      <w:r w:rsidR="00875873" w:rsidRPr="00E17601">
        <w:t>relativo as ações descritas nas HST0</w:t>
      </w:r>
      <w:r w:rsidR="00581F09">
        <w:t>55;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2B33D7F0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676DBB">
        <w:rPr>
          <w:color w:val="000000" w:themeColor="text1"/>
        </w:rPr>
        <w:t>55</w:t>
      </w:r>
      <w:r>
        <w:rPr>
          <w:color w:val="000000" w:themeColor="text1"/>
        </w:rPr>
        <w:t>, serão necessários:</w:t>
      </w:r>
    </w:p>
    <w:p w14:paraId="7761E166" w14:textId="593F67D7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167676">
        <w:rPr>
          <w:b/>
          <w:color w:val="000000" w:themeColor="text1"/>
        </w:rPr>
        <w:t>quatro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167676">
        <w:rPr>
          <w:b/>
          <w:color w:val="000000" w:themeColor="text1"/>
        </w:rPr>
        <w:t>4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0EEA47F9" w14:textId="032F2CDA" w:rsidR="00632259" w:rsidRPr="00C81AD4" w:rsidRDefault="00C34C03" w:rsidP="00632259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</w:t>
      </w:r>
      <w:r w:rsidR="005D055C" w:rsidRPr="00632259">
        <w:rPr>
          <w:color w:val="000000" w:themeColor="text1"/>
        </w:rPr>
        <w:t xml:space="preserve">está </w:t>
      </w:r>
      <w:r w:rsidR="005D055C" w:rsidRPr="00632259">
        <w:rPr>
          <w:color w:val="auto"/>
        </w:rPr>
        <w:t xml:space="preserve">faltando um (1) dia para iniciar a Data de Início da </w:t>
      </w:r>
      <w:r w:rsidR="006F680E" w:rsidRPr="006F680E">
        <w:rPr>
          <w:b/>
          <w:color w:val="31849B" w:themeColor="accent5" w:themeShade="BF"/>
          <w:highlight w:val="yellow"/>
        </w:rPr>
        <w:t>3.6 Atividade Secundária</w:t>
      </w:r>
      <w:r w:rsidR="006F680E" w:rsidRPr="00E17601">
        <w:rPr>
          <w:b/>
          <w:color w:val="31849B" w:themeColor="accent5" w:themeShade="BF"/>
        </w:rPr>
        <w:t xml:space="preserve"> </w:t>
      </w:r>
      <w:r w:rsidR="00676DBB" w:rsidRPr="00676DBB">
        <w:rPr>
          <w:color w:val="auto"/>
        </w:rPr>
        <w:t>(julgamento do Recurso)</w:t>
      </w:r>
      <w:r w:rsidR="005D055C" w:rsidRPr="00676DBB">
        <w:rPr>
          <w:color w:val="auto"/>
        </w:rPr>
        <w:t xml:space="preserve">, </w:t>
      </w:r>
      <w:r w:rsidRPr="00632259">
        <w:rPr>
          <w:color w:val="000000" w:themeColor="text1"/>
        </w:rPr>
        <w:t xml:space="preserve">este e-mail deve ser destinado para o(s) </w:t>
      </w:r>
      <w:r w:rsidR="005D055C" w:rsidRPr="00632259">
        <w:rPr>
          <w:color w:val="000000" w:themeColor="text1"/>
        </w:rPr>
        <w:t xml:space="preserve">Assessores CEN/BR </w:t>
      </w:r>
      <w:r w:rsidRPr="00632259">
        <w:rPr>
          <w:b/>
          <w:color w:val="31849B" w:themeColor="accent5" w:themeShade="BF"/>
        </w:rPr>
        <w:t xml:space="preserve">(Registro </w:t>
      </w:r>
      <w:r w:rsidR="00FC7084">
        <w:rPr>
          <w:b/>
          <w:color w:val="31849B" w:themeColor="accent5" w:themeShade="BF"/>
        </w:rPr>
        <w:t>1</w:t>
      </w:r>
      <w:r w:rsidRPr="00632259">
        <w:rPr>
          <w:b/>
          <w:color w:val="31849B" w:themeColor="accent5" w:themeShade="BF"/>
        </w:rPr>
        <w:t>)</w:t>
      </w:r>
      <w:r w:rsidR="005D055C" w:rsidRPr="00632259">
        <w:rPr>
          <w:b/>
          <w:color w:val="31849B" w:themeColor="accent5" w:themeShade="BF"/>
        </w:rPr>
        <w:t xml:space="preserve">. </w:t>
      </w:r>
    </w:p>
    <w:p w14:paraId="47A5D59E" w14:textId="424C9483" w:rsidR="00C34C03" w:rsidRPr="00632259" w:rsidRDefault="00C34C03" w:rsidP="00632259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64B17BB0" w14:textId="77777777" w:rsidR="00EB4FB2" w:rsidRPr="004260D5" w:rsidRDefault="00026CB6" w:rsidP="00EB4FB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highlight w:val="yellow"/>
        </w:rPr>
      </w:pPr>
      <w:r w:rsidRPr="00026CB6">
        <w:rPr>
          <w:color w:val="000000" w:themeColor="text1"/>
        </w:rPr>
        <w:t xml:space="preserve">Um (1) e-mail informativo, avisando que </w:t>
      </w:r>
      <w:r w:rsidR="005F41DB">
        <w:rPr>
          <w:color w:val="000000" w:themeColor="text1"/>
        </w:rPr>
        <w:t>o</w:t>
      </w:r>
      <w:r w:rsidR="00E17601">
        <w:rPr>
          <w:color w:val="000000" w:themeColor="text1"/>
        </w:rPr>
        <w:t xml:space="preserve"> </w:t>
      </w:r>
      <w:r w:rsidR="00FC7084">
        <w:rPr>
          <w:color w:val="000000" w:themeColor="text1"/>
        </w:rPr>
        <w:t>P</w:t>
      </w:r>
      <w:r w:rsidR="005F41DB">
        <w:rPr>
          <w:color w:val="000000" w:themeColor="text1"/>
        </w:rPr>
        <w:t xml:space="preserve">edido de </w:t>
      </w:r>
      <w:r w:rsidR="00FC7084">
        <w:rPr>
          <w:color w:val="000000" w:themeColor="text1"/>
        </w:rPr>
        <w:t>Impugnação</w:t>
      </w:r>
      <w:r w:rsidR="005F41DB">
        <w:rPr>
          <w:color w:val="000000" w:themeColor="text1"/>
        </w:rPr>
        <w:t xml:space="preserve"> foi julgado </w:t>
      </w:r>
      <w:r w:rsidR="00FC7084">
        <w:rPr>
          <w:color w:val="000000" w:themeColor="text1"/>
        </w:rPr>
        <w:t>PROCEDENTE</w:t>
      </w:r>
      <w:r w:rsidRPr="00026CB6">
        <w:rPr>
          <w:color w:val="000000" w:themeColor="text1"/>
        </w:rPr>
        <w:t xml:space="preserve">, este e-mail deve ser destinado para o </w:t>
      </w:r>
      <w:r w:rsidR="005F41DB" w:rsidRPr="00DA40C7">
        <w:rPr>
          <w:b/>
          <w:color w:val="000000" w:themeColor="text1" w:themeShade="BF"/>
        </w:rPr>
        <w:t>Responsáveis pela Chapa</w:t>
      </w:r>
      <w:r w:rsidR="005F41DB">
        <w:rPr>
          <w:b/>
          <w:color w:val="000000" w:themeColor="text1" w:themeShade="BF"/>
        </w:rPr>
        <w:t xml:space="preserve">, </w:t>
      </w:r>
      <w:r w:rsidR="005F41DB" w:rsidRPr="001F5CFC">
        <w:rPr>
          <w:b/>
          <w:color w:val="000000" w:themeColor="text1" w:themeShade="BF"/>
        </w:rPr>
        <w:t>Comissão CEN e Comissão CE</w:t>
      </w:r>
      <w:r w:rsidR="005F41DB">
        <w:rPr>
          <w:b/>
          <w:color w:val="000000" w:themeColor="text1" w:themeShade="BF"/>
        </w:rPr>
        <w:t xml:space="preserve">, 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>N</w:t>
      </w:r>
      <w:r w:rsidR="005F41DB" w:rsidRPr="00B0061E">
        <w:rPr>
          <w:b/>
          <w:color w:val="000000" w:themeColor="text1" w:themeShade="BF"/>
        </w:rPr>
        <w:t xml:space="preserve"> e </w:t>
      </w:r>
      <w:r w:rsidR="005F41DB">
        <w:rPr>
          <w:b/>
          <w:color w:val="000000" w:themeColor="text1" w:themeShade="BF"/>
        </w:rPr>
        <w:t xml:space="preserve">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 xml:space="preserve">, </w:t>
      </w:r>
      <w:r w:rsidR="00FC7084">
        <w:rPr>
          <w:b/>
          <w:color w:val="000000" w:themeColor="text1" w:themeShade="BF"/>
        </w:rPr>
        <w:t>Responsável pelo Cadastro da impugnação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 w:rsidR="00FC7084"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  <w:r w:rsidR="00EB4FB2">
        <w:rPr>
          <w:b/>
          <w:color w:val="31849B" w:themeColor="accent5" w:themeShade="BF"/>
        </w:rPr>
        <w:t xml:space="preserve">. </w:t>
      </w:r>
      <w:r w:rsidR="00EB4FB2" w:rsidRPr="004260D5">
        <w:rPr>
          <w:highlight w:val="yellow"/>
        </w:rPr>
        <w:t>O sistema deve validar a UF da chapa em questão, e deve enviar e-mail para os membros da Comissão e Assessores CE/UF vinculados a UF da chapa.</w:t>
      </w:r>
    </w:p>
    <w:p w14:paraId="027A2458" w14:textId="4B53B0C6" w:rsidR="00026CB6" w:rsidRPr="00026CB6" w:rsidRDefault="00026CB6" w:rsidP="00EB4FB2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7C706875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68A0D0A0" w14:textId="77777777" w:rsidR="00026CB6" w:rsidRP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27D222EA" w14:textId="77777777" w:rsidR="00EB4FB2" w:rsidRPr="004260D5" w:rsidRDefault="00FC7084" w:rsidP="00EB4FB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highlight w:val="yellow"/>
        </w:rPr>
      </w:pPr>
      <w:r w:rsidRPr="00026CB6">
        <w:rPr>
          <w:color w:val="000000" w:themeColor="text1"/>
        </w:rPr>
        <w:t xml:space="preserve">Um (1) e-mail informativo, avisando que </w:t>
      </w:r>
      <w:r>
        <w:rPr>
          <w:color w:val="000000" w:themeColor="text1"/>
        </w:rPr>
        <w:t xml:space="preserve">o Pedido de Impugnação foi julgado </w:t>
      </w:r>
      <w:r w:rsidR="00C97F94">
        <w:rPr>
          <w:color w:val="000000" w:themeColor="text1"/>
        </w:rPr>
        <w:t>IM</w:t>
      </w:r>
      <w:r>
        <w:rPr>
          <w:color w:val="000000" w:themeColor="text1"/>
        </w:rPr>
        <w:t>PROCEDENTE</w:t>
      </w:r>
      <w:r w:rsidRPr="00026CB6">
        <w:rPr>
          <w:color w:val="000000" w:themeColor="text1"/>
        </w:rPr>
        <w:t xml:space="preserve">, este e-mail deve 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, Responsável pelo Cadastro da impugnação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  <w:r w:rsidR="00EB4FB2">
        <w:rPr>
          <w:b/>
          <w:color w:val="31849B" w:themeColor="accent5" w:themeShade="BF"/>
        </w:rPr>
        <w:t xml:space="preserve">. </w:t>
      </w:r>
      <w:r w:rsidR="00EB4FB2" w:rsidRPr="004260D5">
        <w:rPr>
          <w:highlight w:val="yellow"/>
        </w:rPr>
        <w:t>O sistema deve validar a UF da chapa em questão, e deve enviar e-mail para os membros da Comissão e Assessores CE/UF vinculados a UF da chapa.</w:t>
      </w:r>
    </w:p>
    <w:p w14:paraId="3FBEBCCB" w14:textId="07E2EE06" w:rsidR="00FC7084" w:rsidRPr="00026CB6" w:rsidRDefault="00FC7084" w:rsidP="00EB4FB2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4C013B5" w14:textId="77777777" w:rsid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7C0E5FD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046BADF7" w14:textId="2C0CA009" w:rsidR="003B7E20" w:rsidRPr="00C81AD4" w:rsidRDefault="003B7E20" w:rsidP="003B7E20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lastRenderedPageBreak/>
        <w:t xml:space="preserve">Um (1) e-mail informativo, avisando que está </w:t>
      </w:r>
      <w:r w:rsidRPr="00632259">
        <w:rPr>
          <w:color w:val="auto"/>
        </w:rPr>
        <w:t xml:space="preserve">faltando um (1) dia para </w:t>
      </w:r>
      <w:r w:rsidR="00F34090">
        <w:rPr>
          <w:color w:val="auto"/>
        </w:rPr>
        <w:t>finalizar</w:t>
      </w:r>
      <w:r w:rsidRPr="00632259">
        <w:rPr>
          <w:color w:val="auto"/>
        </w:rPr>
        <w:t xml:space="preserve"> a Data </w:t>
      </w:r>
      <w:r w:rsidR="00F34090">
        <w:rPr>
          <w:color w:val="auto"/>
        </w:rPr>
        <w:t>Fim</w:t>
      </w:r>
      <w:r w:rsidRPr="00632259">
        <w:rPr>
          <w:color w:val="auto"/>
        </w:rPr>
        <w:t xml:space="preserve"> da </w:t>
      </w:r>
      <w:bookmarkStart w:id="17" w:name="_GoBack"/>
      <w:r w:rsidR="006F680E" w:rsidRPr="006F680E">
        <w:rPr>
          <w:b/>
          <w:color w:val="31849B" w:themeColor="accent5" w:themeShade="BF"/>
          <w:highlight w:val="yellow"/>
        </w:rPr>
        <w:t>3.</w:t>
      </w:r>
      <w:bookmarkEnd w:id="17"/>
      <w:r w:rsidR="006F680E" w:rsidRPr="006F680E">
        <w:rPr>
          <w:b/>
          <w:color w:val="31849B" w:themeColor="accent5" w:themeShade="BF"/>
          <w:highlight w:val="yellow"/>
        </w:rPr>
        <w:t>6 Atividade Secundária</w:t>
      </w:r>
      <w:r w:rsidR="006F680E" w:rsidRPr="00E17601">
        <w:rPr>
          <w:b/>
          <w:color w:val="31849B" w:themeColor="accent5" w:themeShade="BF"/>
        </w:rPr>
        <w:t xml:space="preserve"> </w:t>
      </w:r>
      <w:r w:rsidR="00676DBB" w:rsidRPr="00676DBB">
        <w:rPr>
          <w:color w:val="auto"/>
        </w:rPr>
        <w:t>(julgamento do Recurso)</w:t>
      </w:r>
      <w:r w:rsidRPr="00632259">
        <w:rPr>
          <w:color w:val="auto"/>
        </w:rPr>
        <w:t xml:space="preserve">, </w:t>
      </w:r>
      <w:r w:rsidRPr="00632259">
        <w:rPr>
          <w:color w:val="000000" w:themeColor="text1"/>
        </w:rPr>
        <w:t xml:space="preserve">este e-mail deve ser destinado para o(s) Assessores CEN/BR. </w:t>
      </w:r>
      <w:r w:rsidRPr="00632259">
        <w:rPr>
          <w:b/>
          <w:color w:val="31849B" w:themeColor="accent5" w:themeShade="BF"/>
        </w:rPr>
        <w:t xml:space="preserve">(Registro </w:t>
      </w:r>
      <w:r w:rsidR="00B71826">
        <w:rPr>
          <w:b/>
          <w:color w:val="31849B" w:themeColor="accent5" w:themeShade="BF"/>
        </w:rPr>
        <w:t>4</w:t>
      </w:r>
      <w:r w:rsidRPr="00632259">
        <w:rPr>
          <w:b/>
          <w:color w:val="31849B" w:themeColor="accent5" w:themeShade="BF"/>
        </w:rPr>
        <w:t xml:space="preserve">). </w:t>
      </w: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18" w:name="_Ref21436870"/>
      <w:bookmarkStart w:id="19" w:name="_Ref17574161"/>
      <w:r w:rsidR="00D826C0" w:rsidRPr="00D826C0">
        <w:rPr>
          <w:b/>
        </w:rPr>
        <w:t>E-Mail</w:t>
      </w:r>
      <w:bookmarkEnd w:id="18"/>
      <w:r w:rsidR="00D826C0" w:rsidRPr="00D826C0">
        <w:rPr>
          <w:b/>
        </w:rPr>
        <w:t xml:space="preserve"> </w:t>
      </w:r>
      <w:bookmarkEnd w:id="19"/>
    </w:p>
    <w:p w14:paraId="7B67AB9B" w14:textId="0D45C053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</w:t>
      </w:r>
      <w:proofErr w:type="spellStart"/>
      <w:r w:rsidRPr="00D445F7">
        <w:rPr>
          <w:b/>
          <w:color w:val="auto"/>
        </w:rPr>
        <w:t>Qtd</w:t>
      </w:r>
      <w:proofErr w:type="spellEnd"/>
      <w:r w:rsidRPr="00D445F7">
        <w:rPr>
          <w:b/>
          <w:color w:val="auto"/>
        </w:rPr>
        <w:t xml:space="preserve">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 xml:space="preserve">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CC4F73">
        <w:rPr>
          <w:color w:val="000000" w:themeColor="text1"/>
        </w:rPr>
        <w:t>4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4F06B6AF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</w:t>
      </w:r>
      <w:proofErr w:type="spellStart"/>
      <w:r>
        <w:t>combobox</w:t>
      </w:r>
      <w:proofErr w:type="spellEnd"/>
      <w:r>
        <w:t xml:space="preserve"> para seleção do </w:t>
      </w:r>
      <w:r w:rsidR="002479B1">
        <w:t>E-Mail</w:t>
      </w:r>
      <w:r>
        <w:t xml:space="preserve">, o sistema deve recuperar apenas os e-mail cadastrados para a </w:t>
      </w:r>
      <w:r w:rsidR="006F680E" w:rsidRPr="006F680E">
        <w:rPr>
          <w:b/>
          <w:color w:val="31849B" w:themeColor="accent5" w:themeShade="BF"/>
          <w:highlight w:val="yellow"/>
        </w:rPr>
        <w:t>3.6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63E1E7A7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1A44F9">
        <w:t>56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39721C08" w14:textId="77777777" w:rsidR="00432D3D" w:rsidRDefault="00432D3D" w:rsidP="00432D3D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B8D7271" w14:textId="3489DB57" w:rsidR="00F40715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1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sejam informados que o período para o julgamento</w:t>
      </w:r>
      <w:r w:rsidR="00E53C90">
        <w:t xml:space="preserve"> </w:t>
      </w:r>
      <w:r w:rsidR="005A0A0A">
        <w:t xml:space="preserve">do Recurso do Pedido </w:t>
      </w:r>
      <w:r w:rsidR="00E53C90">
        <w:t>de Impugnação -</w:t>
      </w:r>
      <w:r w:rsidR="008C57E4" w:rsidRPr="008C57E4">
        <w:t xml:space="preserve"> </w:t>
      </w:r>
      <w:r w:rsidR="005A0A0A">
        <w:t>2</w:t>
      </w:r>
      <w:r w:rsidR="003C02DB">
        <w:t>ª</w:t>
      </w:r>
      <w:r w:rsidR="008C57E4" w:rsidRPr="008C57E4">
        <w:t xml:space="preserve"> Instância, será aberto em um (1) dia.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2C198B2" w14:textId="5D03A84E" w:rsidR="002B6B7D" w:rsidRDefault="002B6B7D" w:rsidP="007C2F0B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EB4FB2">
        <w:rPr>
          <w:b/>
          <w:color w:val="31849B" w:themeColor="accent5" w:themeShade="BF"/>
        </w:rPr>
        <w:t>registro 0</w:t>
      </w:r>
      <w:r w:rsidR="008D5F8D" w:rsidRPr="00EB4FB2">
        <w:rPr>
          <w:b/>
          <w:color w:val="31849B" w:themeColor="accent5" w:themeShade="BF"/>
        </w:rPr>
        <w:t>2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EB4FB2">
        <w:rPr>
          <w:b/>
        </w:rPr>
        <w:t>Comissão Eleitoral</w:t>
      </w:r>
      <w:r w:rsidR="00CC6F1B" w:rsidRPr="00EB4FB2">
        <w:rPr>
          <w:b/>
        </w:rPr>
        <w:t xml:space="preserve"> CEN e CE</w:t>
      </w:r>
      <w:r w:rsidR="008C57E4" w:rsidRPr="00EB4FB2">
        <w:rPr>
          <w:b/>
        </w:rPr>
        <w:t>, Responsáveis pela Chapa, Assessores</w:t>
      </w:r>
      <w:r w:rsidR="005A0A0A" w:rsidRPr="00EB4FB2">
        <w:rPr>
          <w:b/>
        </w:rPr>
        <w:t xml:space="preserve"> </w:t>
      </w:r>
      <w:r w:rsidR="00CC6F1B" w:rsidRPr="00EB4FB2">
        <w:rPr>
          <w:b/>
        </w:rPr>
        <w:t xml:space="preserve">CEN e CE, </w:t>
      </w:r>
      <w:r w:rsidR="005A0A0A" w:rsidRPr="00EB4FB2">
        <w:rPr>
          <w:b/>
        </w:rPr>
        <w:t>e Responsável</w:t>
      </w:r>
      <w:r w:rsidR="00064666" w:rsidRPr="00EB4FB2">
        <w:rPr>
          <w:b/>
        </w:rPr>
        <w:t xml:space="preserve"> pelo cadastro da impugnação</w:t>
      </w:r>
      <w:r w:rsidR="008C57E4" w:rsidRPr="008C57E4">
        <w:t xml:space="preserve"> sejam informados que o </w:t>
      </w:r>
      <w:r w:rsidR="005A0A0A">
        <w:t xml:space="preserve">Recurso do </w:t>
      </w:r>
      <w:r w:rsidR="008C57E4" w:rsidRPr="008C57E4">
        <w:t xml:space="preserve">Pedido de </w:t>
      </w:r>
      <w:r w:rsidR="00064666">
        <w:t xml:space="preserve">Impugnação </w:t>
      </w:r>
      <w:r w:rsidR="008C57E4" w:rsidRPr="008C57E4">
        <w:t>foi</w:t>
      </w:r>
      <w:r w:rsidR="00064666">
        <w:t xml:space="preserve"> julgado </w:t>
      </w:r>
      <w:r w:rsidR="00064666" w:rsidRPr="00EB4FB2">
        <w:rPr>
          <w:b/>
        </w:rPr>
        <w:t>PROCEDENTE</w:t>
      </w:r>
      <w:r w:rsidR="008C57E4" w:rsidRPr="008C57E4">
        <w:t>.</w:t>
      </w:r>
      <w:r w:rsidR="00CC6F1B">
        <w:t xml:space="preserve"> </w:t>
      </w:r>
    </w:p>
    <w:p w14:paraId="2B520F28" w14:textId="77777777" w:rsidR="00EB4FB2" w:rsidRDefault="00EB4FB2" w:rsidP="00EB4FB2">
      <w:pPr>
        <w:pStyle w:val="PargrafodaLista"/>
      </w:pPr>
    </w:p>
    <w:p w14:paraId="705C9877" w14:textId="77777777" w:rsidR="00EB4FB2" w:rsidRDefault="00EB4FB2" w:rsidP="00EB4FB2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42C19011" w14:textId="788B4DC8" w:rsidR="008C57E4" w:rsidRDefault="00337252" w:rsidP="004F57F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EB4FB2">
        <w:rPr>
          <w:b/>
          <w:color w:val="31849B" w:themeColor="accent5" w:themeShade="BF"/>
        </w:rPr>
        <w:t>registro 03</w:t>
      </w:r>
      <w:r w:rsidRPr="00BA2566">
        <w:t xml:space="preserve">: </w:t>
      </w:r>
      <w:r w:rsidRPr="008C57E4">
        <w:t xml:space="preserve">E-Mail informativo, para que a </w:t>
      </w:r>
      <w:r w:rsidRPr="00EB4FB2">
        <w:rPr>
          <w:b/>
        </w:rPr>
        <w:t>Comissão Eleitoral</w:t>
      </w:r>
      <w:r w:rsidR="00CC6F1B" w:rsidRPr="00EB4FB2">
        <w:rPr>
          <w:b/>
        </w:rPr>
        <w:t xml:space="preserve"> CEN e CE</w:t>
      </w:r>
      <w:r w:rsidRPr="00EB4FB2">
        <w:rPr>
          <w:b/>
        </w:rPr>
        <w:t>, Responsáveis pela Chapa, Assessores</w:t>
      </w:r>
      <w:r w:rsidR="00CC6F1B" w:rsidRPr="00EB4FB2">
        <w:rPr>
          <w:b/>
        </w:rPr>
        <w:t xml:space="preserve"> CEN e CE</w:t>
      </w:r>
      <w:r w:rsidR="005A0A0A" w:rsidRPr="00EB4FB2">
        <w:rPr>
          <w:b/>
        </w:rPr>
        <w:t xml:space="preserve"> e</w:t>
      </w:r>
      <w:r w:rsidRPr="00EB4FB2">
        <w:rPr>
          <w:b/>
        </w:rPr>
        <w:t xml:space="preserve"> Responsável pelo cadastro da impugnação</w:t>
      </w:r>
      <w:r w:rsidRPr="008C57E4">
        <w:t xml:space="preserve"> sejam informados que o </w:t>
      </w:r>
      <w:r w:rsidR="005A0A0A">
        <w:t xml:space="preserve">Recurso do </w:t>
      </w:r>
      <w:r w:rsidRPr="008C57E4">
        <w:t xml:space="preserve">Pedido de </w:t>
      </w:r>
      <w:r>
        <w:t xml:space="preserve">Impugnação </w:t>
      </w:r>
      <w:r w:rsidRPr="008C57E4">
        <w:t>foi</w:t>
      </w:r>
      <w:r>
        <w:t xml:space="preserve"> julgado </w:t>
      </w:r>
      <w:r w:rsidRPr="00EB4FB2">
        <w:rPr>
          <w:b/>
        </w:rPr>
        <w:t>IMPROCEDENTE</w:t>
      </w:r>
      <w:r w:rsidRPr="008C57E4">
        <w:t>.</w:t>
      </w:r>
      <w:r w:rsidR="00CC6F1B" w:rsidRPr="00CC6F1B">
        <w:t xml:space="preserve"> </w:t>
      </w:r>
    </w:p>
    <w:p w14:paraId="1333F53C" w14:textId="77777777" w:rsidR="00EB4FB2" w:rsidRDefault="00EB4FB2" w:rsidP="00EB4FB2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6AC1DC8" w14:textId="27B05D2B" w:rsidR="00BA2566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4</w:t>
      </w:r>
      <w:r w:rsidRPr="00BA2566">
        <w:t xml:space="preserve">: </w:t>
      </w:r>
      <w:r w:rsidR="005A0A0A" w:rsidRPr="008C57E4">
        <w:t xml:space="preserve">E-Mail informativo, para que os </w:t>
      </w:r>
      <w:r w:rsidR="005A0A0A" w:rsidRPr="008C57E4">
        <w:rPr>
          <w:b/>
        </w:rPr>
        <w:t>Assessores CEN/BR</w:t>
      </w:r>
      <w:r w:rsidR="005A0A0A" w:rsidRPr="008C57E4">
        <w:t xml:space="preserve"> sejam informados que o período para o julgamento</w:t>
      </w:r>
      <w:r w:rsidR="005A0A0A">
        <w:t xml:space="preserve"> do Recurso do Pedido de Impugnação -</w:t>
      </w:r>
      <w:r w:rsidR="005A0A0A" w:rsidRPr="008C57E4">
        <w:t xml:space="preserve"> </w:t>
      </w:r>
      <w:r w:rsidR="005A0A0A">
        <w:t>2ª</w:t>
      </w:r>
      <w:r w:rsidR="005A0A0A" w:rsidRPr="008C57E4">
        <w:t xml:space="preserve"> Instância, será </w:t>
      </w:r>
      <w:r w:rsidR="005A0A0A">
        <w:t>fechado</w:t>
      </w:r>
      <w:r w:rsidR="005A0A0A" w:rsidRPr="008C57E4">
        <w:t xml:space="preserve"> em um (1) dia.</w:t>
      </w:r>
    </w:p>
    <w:p w14:paraId="51FF5DB3" w14:textId="77777777" w:rsidR="00911A01" w:rsidRDefault="00911A01" w:rsidP="00911A01">
      <w:pPr>
        <w:pStyle w:val="PargrafodaLista"/>
      </w:pPr>
    </w:p>
    <w:p w14:paraId="46089315" w14:textId="7D4F8A3B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>O sistema, deve validar a UF cada chapa criada, e enviar o e-mail para o CE</w:t>
      </w:r>
      <w:r w:rsidR="008C57E4">
        <w:t>/UF</w:t>
      </w:r>
      <w:r>
        <w:t xml:space="preserve"> vinculado a UF da chapa.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5BA775DD" w:rsidR="00FB263E" w:rsidRPr="00760649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D12A44E" w14:textId="77777777" w:rsidR="00BA2566" w:rsidRDefault="00BA2566" w:rsidP="00BA2566">
      <w:pPr>
        <w:pStyle w:val="PargrafodaLista"/>
      </w:pPr>
    </w:p>
    <w:p w14:paraId="07B07413" w14:textId="1638F66B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 xml:space="preserve"> </w:t>
      </w:r>
      <w:r w:rsidRPr="003C127A">
        <w:rPr>
          <w:b/>
        </w:rPr>
        <w:t>Selecione E-Mail</w:t>
      </w:r>
      <w:r>
        <w:t>, foram selecionados, caso não tenham sido selecionados</w:t>
      </w:r>
      <w:r w:rsidR="005229D8">
        <w:t xml:space="preserve"> pelo ator, </w:t>
      </w:r>
      <w:r>
        <w:t xml:space="preserve">o sistema deve exibir mensagem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_Ref17462071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ME02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38E97A5F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_Ref13659352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ME03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7E00464" w14:textId="77777777" w:rsidR="00F470F6" w:rsidRDefault="00F470F6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3055CF7" w14:textId="77777777" w:rsidR="003D25B8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20" w:name="_Ref15569690"/>
    </w:p>
    <w:bookmarkEnd w:id="20"/>
    <w:p w14:paraId="36F01964" w14:textId="5CEB1284" w:rsidR="003D25B8" w:rsidRDefault="0071514D" w:rsidP="004034DD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418" w:hanging="851"/>
        <w:contextualSpacing/>
        <w:jc w:val="both"/>
      </w:pPr>
      <w:r w:rsidRPr="004E69E6">
        <w:t xml:space="preserve">O sistema </w:t>
      </w:r>
      <w:r w:rsidR="004034DD" w:rsidRPr="004034DD">
        <w:t xml:space="preserve">deve registrar uma trilha de auditoria </w:t>
      </w:r>
      <w:r w:rsidR="00713AC1">
        <w:t xml:space="preserve">inclusão, </w:t>
      </w:r>
      <w:r w:rsidR="004034DD" w:rsidRPr="004034DD">
        <w:t>contendo a ação executada (incluir, alterar) identificação da funcionalidade, a data e hora da ocorrência e a identificação do ator; e guardar a revisão dos dados.</w:t>
      </w: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1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1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 w:rsidR="0071514D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2F18FAD7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mensagem</w:t>
      </w:r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1996C23F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t xml:space="preserve">O sistema </w:t>
      </w:r>
      <w:r w:rsidR="006D1AD1" w:rsidRPr="006D1AD1">
        <w:t xml:space="preserve">deve registrar uma trilha de auditoria </w:t>
      </w:r>
      <w:r w:rsidR="00713AC1">
        <w:t xml:space="preserve">da alteração, </w:t>
      </w:r>
      <w:r w:rsidR="006D1AD1" w:rsidRPr="006D1AD1">
        <w:t>contendo a ação executada (incluir, alterar) identificação da funcionalidade, a data e hora da ocorrência e a identificação do ator; e guardar a revisão dos dados.</w:t>
      </w:r>
    </w:p>
    <w:p w14:paraId="0F695E69" w14:textId="77777777" w:rsidR="00FA1439" w:rsidRPr="003D4B4C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2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2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3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3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2D00356E" w14:textId="77777777" w:rsidR="009D6BC2" w:rsidRPr="003D4B4C" w:rsidRDefault="009D6BC2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6A7A076A" w14:textId="0DADAC78" w:rsidR="00BB3AC9" w:rsidRDefault="00BB3AC9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9188698"/>
      <w:r>
        <w:rPr>
          <w:b/>
          <w:u w:val="single"/>
        </w:rPr>
        <w:t>Visão Geral</w:t>
      </w:r>
    </w:p>
    <w:p w14:paraId="346534CE" w14:textId="3769DE4A" w:rsidR="00BB3AC9" w:rsidRPr="00927686" w:rsidRDefault="00BB3AC9" w:rsidP="00BB3AC9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29A7952F" wp14:editId="1D12F77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_Ref20150663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5ABE2BE4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4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5D234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D2345">
              <w:rPr>
                <w:rFonts w:cs="Arial"/>
                <w:sz w:val="18"/>
                <w:szCs w:val="18"/>
              </w:rPr>
              <w:t>c</w:t>
            </w:r>
            <w:r w:rsidRPr="005D2345">
              <w:rPr>
                <w:rFonts w:cs="Arial"/>
                <w:sz w:val="18"/>
                <w:szCs w:val="18"/>
              </w:rPr>
              <w:t>omunicação</w:t>
            </w:r>
            <w:r w:rsidR="007303C6" w:rsidRPr="005D234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D234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7462071"/>
          </w:p>
        </w:tc>
        <w:bookmarkEnd w:id="26"/>
        <w:tc>
          <w:tcPr>
            <w:tcW w:w="6276" w:type="dxa"/>
          </w:tcPr>
          <w:p w14:paraId="3FEFB225" w14:textId="3E2B72FC" w:rsidR="00474268" w:rsidRPr="005D2345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13659352"/>
          </w:p>
        </w:tc>
        <w:bookmarkEnd w:id="27"/>
        <w:tc>
          <w:tcPr>
            <w:tcW w:w="6276" w:type="dxa"/>
          </w:tcPr>
          <w:p w14:paraId="6FFDBC8E" w14:textId="4447438A" w:rsidR="003F3D3D" w:rsidRPr="005D2345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5D2345">
              <w:rPr>
                <w:rFonts w:cs="Arial"/>
                <w:sz w:val="18"/>
                <w:szCs w:val="18"/>
              </w:rPr>
              <w:t>incluídos</w:t>
            </w:r>
            <w:r w:rsidRPr="005D2345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3834599"/>
          </w:p>
        </w:tc>
        <w:bookmarkEnd w:id="28"/>
        <w:tc>
          <w:tcPr>
            <w:tcW w:w="6276" w:type="dxa"/>
          </w:tcPr>
          <w:p w14:paraId="46869BEF" w14:textId="77777777" w:rsidR="0079180C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5D2345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5D2345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1445140"/>
          </w:p>
        </w:tc>
        <w:bookmarkEnd w:id="29"/>
        <w:tc>
          <w:tcPr>
            <w:tcW w:w="6276" w:type="dxa"/>
          </w:tcPr>
          <w:p w14:paraId="1837731E" w14:textId="5F1AD358" w:rsidR="001F1B16" w:rsidRPr="005D2345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1445359"/>
          </w:p>
        </w:tc>
        <w:bookmarkEnd w:id="30"/>
        <w:tc>
          <w:tcPr>
            <w:tcW w:w="6276" w:type="dxa"/>
          </w:tcPr>
          <w:p w14:paraId="4813071B" w14:textId="77777777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5D2345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5D2345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1" w:name="_Toc30160275"/>
      <w:r w:rsidRPr="00EC175D">
        <w:t>INFORMAÇÕES COMPLEMENTARES</w:t>
      </w:r>
      <w:bookmarkEnd w:id="31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7FC6E7E5" w:rsidR="00767FC6" w:rsidRDefault="00964E84" w:rsidP="00964E84">
      <w:pPr>
        <w:pStyle w:val="Dica"/>
        <w:rPr>
          <w:color w:val="auto"/>
          <w:sz w:val="20"/>
          <w:szCs w:val="20"/>
        </w:rPr>
      </w:pPr>
      <w:r w:rsidRPr="00964E84">
        <w:rPr>
          <w:color w:val="auto"/>
          <w:sz w:val="20"/>
          <w:szCs w:val="20"/>
        </w:rPr>
        <w:t>Eleitoral_HST055_Julgar_Recurso_Impugnacao_2_Instancia_Corporativo</w:t>
      </w:r>
    </w:p>
    <w:sectPr w:rsidR="00767FC6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296DA" w14:textId="77777777" w:rsidR="001A1264" w:rsidRDefault="001A1264">
      <w:r>
        <w:separator/>
      </w:r>
    </w:p>
    <w:p w14:paraId="3691EECE" w14:textId="77777777" w:rsidR="001A1264" w:rsidRDefault="001A1264"/>
  </w:endnote>
  <w:endnote w:type="continuationSeparator" w:id="0">
    <w:p w14:paraId="1D29E577" w14:textId="77777777" w:rsidR="001A1264" w:rsidRDefault="001A1264">
      <w:r>
        <w:continuationSeparator/>
      </w:r>
    </w:p>
    <w:p w14:paraId="6B54BC07" w14:textId="77777777" w:rsidR="001A1264" w:rsidRDefault="001A12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3133A" w:rsidRDefault="0063133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3133A" w:rsidRPr="003D59E6" w14:paraId="2B97DD6D" w14:textId="77777777">
      <w:tc>
        <w:tcPr>
          <w:tcW w:w="4605" w:type="dxa"/>
          <w:vAlign w:val="center"/>
        </w:tcPr>
        <w:p w14:paraId="0297AE86" w14:textId="77777777" w:rsidR="0063133A" w:rsidRPr="003D59E6" w:rsidRDefault="0063133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3133A" w:rsidRPr="0017543C" w:rsidRDefault="0063133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F680E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3133A" w:rsidRPr="0057652B" w:rsidRDefault="006313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284B0" w14:textId="77777777" w:rsidR="001A1264" w:rsidRDefault="001A1264">
      <w:r>
        <w:separator/>
      </w:r>
    </w:p>
    <w:p w14:paraId="0D693798" w14:textId="77777777" w:rsidR="001A1264" w:rsidRDefault="001A1264"/>
  </w:footnote>
  <w:footnote w:type="continuationSeparator" w:id="0">
    <w:p w14:paraId="7CB698CB" w14:textId="77777777" w:rsidR="001A1264" w:rsidRDefault="001A1264">
      <w:r>
        <w:continuationSeparator/>
      </w:r>
    </w:p>
    <w:p w14:paraId="0410A30E" w14:textId="77777777" w:rsidR="001A1264" w:rsidRDefault="001A1264"/>
  </w:footnote>
  <w:footnote w:id="1">
    <w:p w14:paraId="261EFC8B" w14:textId="06BCAFC0" w:rsidR="0063133A" w:rsidRDefault="0063133A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3133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3133A" w:rsidRPr="0017543C" w:rsidRDefault="0063133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0098023" r:id="rId2"/>
            </w:object>
          </w:r>
        </w:p>
      </w:tc>
      <w:tc>
        <w:tcPr>
          <w:tcW w:w="4111" w:type="dxa"/>
          <w:vAlign w:val="center"/>
        </w:tcPr>
        <w:p w14:paraId="2CC77D67" w14:textId="00AA9A1C" w:rsidR="0063133A" w:rsidRPr="00C6532E" w:rsidRDefault="0063133A" w:rsidP="00967356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967356">
            <w:rPr>
              <w:rFonts w:ascii="Verdana" w:hAnsi="Verdana"/>
            </w:rPr>
            <w:t>56</w:t>
          </w:r>
          <w:r>
            <w:rPr>
              <w:rFonts w:ascii="Verdana" w:hAnsi="Verdana"/>
            </w:rPr>
            <w:t xml:space="preserve"> – Definir E-Mail do Julgamento do </w:t>
          </w:r>
          <w:r w:rsidR="00967356">
            <w:rPr>
              <w:rFonts w:ascii="Verdana" w:hAnsi="Verdana"/>
            </w:rPr>
            <w:t xml:space="preserve">Recurso do </w:t>
          </w:r>
          <w:r>
            <w:rPr>
              <w:rFonts w:ascii="Verdana" w:hAnsi="Verdana"/>
            </w:rPr>
            <w:t xml:space="preserve">Pedido de Impugnação – </w:t>
          </w:r>
          <w:r w:rsidR="00967356">
            <w:rPr>
              <w:rFonts w:ascii="Verdana" w:hAnsi="Verdana"/>
            </w:rPr>
            <w:t>2</w:t>
          </w:r>
          <w:r>
            <w:rPr>
              <w:rFonts w:ascii="Verdana" w:hAnsi="Verdana"/>
            </w:rPr>
            <w:t>ª Instância</w:t>
          </w:r>
        </w:p>
      </w:tc>
      <w:tc>
        <w:tcPr>
          <w:tcW w:w="3260" w:type="dxa"/>
          <w:vAlign w:val="center"/>
        </w:tcPr>
        <w:p w14:paraId="7C22B301" w14:textId="6B6D790E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3133A" w:rsidRDefault="0063133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3133A" w:rsidRDefault="0063133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3133A" w:rsidRDefault="006313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57D3F"/>
    <w:rsid w:val="0006016B"/>
    <w:rsid w:val="000610FE"/>
    <w:rsid w:val="00061F5D"/>
    <w:rsid w:val="000628DE"/>
    <w:rsid w:val="00063FFD"/>
    <w:rsid w:val="00064666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E5E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3D09"/>
    <w:rsid w:val="00185C82"/>
    <w:rsid w:val="00186701"/>
    <w:rsid w:val="0019233D"/>
    <w:rsid w:val="001927C0"/>
    <w:rsid w:val="00193996"/>
    <w:rsid w:val="0019459B"/>
    <w:rsid w:val="001971F2"/>
    <w:rsid w:val="001A088D"/>
    <w:rsid w:val="001A1264"/>
    <w:rsid w:val="001A16A7"/>
    <w:rsid w:val="001A21D4"/>
    <w:rsid w:val="001A2545"/>
    <w:rsid w:val="001A309F"/>
    <w:rsid w:val="001A44F9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01EF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56EA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3B8A"/>
    <w:rsid w:val="00324B77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252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0D5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0A73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139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1422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1F09"/>
    <w:rsid w:val="005835CE"/>
    <w:rsid w:val="00586708"/>
    <w:rsid w:val="00586C0A"/>
    <w:rsid w:val="00591EE6"/>
    <w:rsid w:val="005932D4"/>
    <w:rsid w:val="00596253"/>
    <w:rsid w:val="00597732"/>
    <w:rsid w:val="005A0224"/>
    <w:rsid w:val="005A0A0A"/>
    <w:rsid w:val="005A1A0E"/>
    <w:rsid w:val="005A441C"/>
    <w:rsid w:val="005A4527"/>
    <w:rsid w:val="005A6182"/>
    <w:rsid w:val="005A6505"/>
    <w:rsid w:val="005A6760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33A"/>
    <w:rsid w:val="0063147B"/>
    <w:rsid w:val="00631BCC"/>
    <w:rsid w:val="00632259"/>
    <w:rsid w:val="00641E9F"/>
    <w:rsid w:val="006454A2"/>
    <w:rsid w:val="006463D8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0F1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6DBB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80E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0BD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B0B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1EAD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C9"/>
    <w:rsid w:val="00822520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63705"/>
    <w:rsid w:val="00872F3B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0700"/>
    <w:rsid w:val="008912FB"/>
    <w:rsid w:val="0089160A"/>
    <w:rsid w:val="00892E5E"/>
    <w:rsid w:val="008930E3"/>
    <w:rsid w:val="008932DF"/>
    <w:rsid w:val="00895DC5"/>
    <w:rsid w:val="008A08DC"/>
    <w:rsid w:val="008A3578"/>
    <w:rsid w:val="008A4A85"/>
    <w:rsid w:val="008A4BE8"/>
    <w:rsid w:val="008A5457"/>
    <w:rsid w:val="008A5EF7"/>
    <w:rsid w:val="008A6D46"/>
    <w:rsid w:val="008A72D9"/>
    <w:rsid w:val="008A77EA"/>
    <w:rsid w:val="008B1357"/>
    <w:rsid w:val="008B34ED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5F8D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27AAA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4E84"/>
    <w:rsid w:val="009654C6"/>
    <w:rsid w:val="00965B97"/>
    <w:rsid w:val="00965F6F"/>
    <w:rsid w:val="0096643D"/>
    <w:rsid w:val="00967356"/>
    <w:rsid w:val="0097010A"/>
    <w:rsid w:val="00971DB9"/>
    <w:rsid w:val="00973342"/>
    <w:rsid w:val="009734DD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D6BC2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1DCF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22D8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18D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D25A6"/>
    <w:rsid w:val="00AD41E0"/>
    <w:rsid w:val="00AD6364"/>
    <w:rsid w:val="00AD739E"/>
    <w:rsid w:val="00AD77D6"/>
    <w:rsid w:val="00AD7E95"/>
    <w:rsid w:val="00AE0B58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284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15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1826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75A7"/>
    <w:rsid w:val="00BA1F8B"/>
    <w:rsid w:val="00BA2566"/>
    <w:rsid w:val="00BA3777"/>
    <w:rsid w:val="00BA39E5"/>
    <w:rsid w:val="00BA5E5D"/>
    <w:rsid w:val="00BA754F"/>
    <w:rsid w:val="00BB220D"/>
    <w:rsid w:val="00BB24D1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1708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AAA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29B3"/>
    <w:rsid w:val="00C64B05"/>
    <w:rsid w:val="00C6532E"/>
    <w:rsid w:val="00C6572B"/>
    <w:rsid w:val="00C65FB8"/>
    <w:rsid w:val="00C678F7"/>
    <w:rsid w:val="00C67CD8"/>
    <w:rsid w:val="00C702B9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0F4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97F94"/>
    <w:rsid w:val="00CA1BE6"/>
    <w:rsid w:val="00CA2BEF"/>
    <w:rsid w:val="00CA44B7"/>
    <w:rsid w:val="00CA4805"/>
    <w:rsid w:val="00CA4A99"/>
    <w:rsid w:val="00CA5311"/>
    <w:rsid w:val="00CA65A7"/>
    <w:rsid w:val="00CA68EB"/>
    <w:rsid w:val="00CB043A"/>
    <w:rsid w:val="00CB2563"/>
    <w:rsid w:val="00CB2B42"/>
    <w:rsid w:val="00CB45A5"/>
    <w:rsid w:val="00CB5BEA"/>
    <w:rsid w:val="00CB5C8B"/>
    <w:rsid w:val="00CB71FD"/>
    <w:rsid w:val="00CC08CC"/>
    <w:rsid w:val="00CC4F73"/>
    <w:rsid w:val="00CC6F1B"/>
    <w:rsid w:val="00CC722C"/>
    <w:rsid w:val="00CC7748"/>
    <w:rsid w:val="00CD0AC4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CF4F97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5ABD"/>
    <w:rsid w:val="00D57C11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62D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C90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4FB2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456F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509"/>
    <w:rsid w:val="00EF6935"/>
    <w:rsid w:val="00EF6B22"/>
    <w:rsid w:val="00EF7203"/>
    <w:rsid w:val="00EF7AB9"/>
    <w:rsid w:val="00F001B3"/>
    <w:rsid w:val="00F00E55"/>
    <w:rsid w:val="00F023D2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6C2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C7084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03AAB-73FB-4E6C-9A61-34940CE5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</TotalTime>
  <Pages>12</Pages>
  <Words>1834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11715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</cp:revision>
  <cp:lastPrinted>2006-08-08T20:14:00Z</cp:lastPrinted>
  <dcterms:created xsi:type="dcterms:W3CDTF">2020-04-29T16:15:00Z</dcterms:created>
  <dcterms:modified xsi:type="dcterms:W3CDTF">2020-05-04T14:47:00Z</dcterms:modified>
</cp:coreProperties>
</file>