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64D5CFC6" w:rsidR="00A735A5" w:rsidRPr="00714673" w:rsidRDefault="00825F00">
      <w:pPr>
        <w:pStyle w:val="TituloDocumento"/>
        <w:rPr>
          <w:sz w:val="52"/>
          <w:szCs w:val="52"/>
        </w:rPr>
      </w:pPr>
      <w:r w:rsidRPr="00714673">
        <w:rPr>
          <w:sz w:val="52"/>
          <w:szCs w:val="52"/>
        </w:rPr>
        <w:fldChar w:fldCharType="begin"/>
      </w:r>
      <w:r w:rsidR="00C03F98" w:rsidRPr="00714673">
        <w:rPr>
          <w:sz w:val="52"/>
          <w:szCs w:val="52"/>
        </w:rPr>
        <w:instrText xml:space="preserve"> ASK  NomeCasoUso "Inserir a identificaç</w:instrText>
      </w:r>
      <w:r w:rsidR="00C03F98" w:rsidRPr="00714673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714673">
        <w:rPr>
          <w:sz w:val="52"/>
          <w:szCs w:val="52"/>
        </w:rPr>
        <w:fldChar w:fldCharType="separate"/>
      </w:r>
      <w:bookmarkStart w:id="0" w:name="NomeCasoUso"/>
      <w:r w:rsidR="00C03F98" w:rsidRPr="00714673">
        <w:rPr>
          <w:sz w:val="52"/>
          <w:szCs w:val="52"/>
        </w:rPr>
        <w:t>### - Nome do Caso de Uso</w:t>
      </w:r>
      <w:bookmarkEnd w:id="0"/>
      <w:r w:rsidRPr="00714673">
        <w:rPr>
          <w:sz w:val="52"/>
          <w:szCs w:val="52"/>
        </w:rPr>
        <w:fldChar w:fldCharType="end"/>
      </w:r>
      <w:r w:rsidR="00C3388A" w:rsidRPr="00714673">
        <w:rPr>
          <w:sz w:val="52"/>
          <w:szCs w:val="52"/>
        </w:rPr>
        <w:t>HST</w:t>
      </w:r>
      <w:r w:rsidR="007F74CD">
        <w:rPr>
          <w:sz w:val="52"/>
          <w:szCs w:val="52"/>
        </w:rPr>
        <w:t>060</w:t>
      </w:r>
      <w:r w:rsidR="00C3388A" w:rsidRPr="00714673">
        <w:rPr>
          <w:sz w:val="52"/>
          <w:szCs w:val="52"/>
        </w:rPr>
        <w:t>-</w:t>
      </w:r>
      <w:r w:rsidR="00AC1451" w:rsidRPr="00714673">
        <w:rPr>
          <w:sz w:val="52"/>
          <w:szCs w:val="52"/>
        </w:rPr>
        <w:t xml:space="preserve"> </w:t>
      </w:r>
      <w:r w:rsidR="005E4F84">
        <w:rPr>
          <w:sz w:val="52"/>
          <w:szCs w:val="52"/>
        </w:rPr>
        <w:t>Alterar</w:t>
      </w:r>
      <w:r w:rsidR="00BB7B2A" w:rsidRPr="00714673">
        <w:rPr>
          <w:sz w:val="52"/>
          <w:szCs w:val="52"/>
        </w:rPr>
        <w:t xml:space="preserve"> </w:t>
      </w:r>
      <w:r w:rsidR="00241B02" w:rsidRPr="00714673">
        <w:rPr>
          <w:sz w:val="52"/>
          <w:szCs w:val="52"/>
        </w:rPr>
        <w:t>Julga</w:t>
      </w:r>
      <w:r w:rsidR="00D051DB" w:rsidRPr="00714673">
        <w:rPr>
          <w:sz w:val="52"/>
          <w:szCs w:val="52"/>
        </w:rPr>
        <w:t xml:space="preserve">mento </w:t>
      </w:r>
      <w:r w:rsidR="007F74CD">
        <w:rPr>
          <w:sz w:val="52"/>
          <w:szCs w:val="52"/>
        </w:rPr>
        <w:t>do Pedido de Substituição - 1</w:t>
      </w:r>
      <w:r w:rsidR="00BB7B2A" w:rsidRPr="00714673">
        <w:rPr>
          <w:sz w:val="52"/>
          <w:szCs w:val="52"/>
        </w:rPr>
        <w:t>ª Instância</w:t>
      </w:r>
      <w:r w:rsidR="00D6740F" w:rsidRPr="00714673">
        <w:rPr>
          <w:sz w:val="52"/>
          <w:szCs w:val="52"/>
        </w:rPr>
        <w:t xml:space="preserve"> </w:t>
      </w:r>
      <w:r w:rsidR="002A667C">
        <w:rPr>
          <w:sz w:val="52"/>
          <w:szCs w:val="52"/>
        </w:rPr>
        <w:t>–</w:t>
      </w:r>
      <w:r w:rsidR="00A96CC0" w:rsidRPr="00714673">
        <w:rPr>
          <w:sz w:val="52"/>
          <w:szCs w:val="52"/>
        </w:rPr>
        <w:t>C</w:t>
      </w:r>
      <w:r w:rsidR="00943427" w:rsidRPr="00714673">
        <w:rPr>
          <w:sz w:val="52"/>
          <w:szCs w:val="52"/>
        </w:rPr>
        <w:t>orporativo</w:t>
      </w:r>
    </w:p>
    <w:p w14:paraId="5ECACC84" w14:textId="0710FF88" w:rsidR="00AF2B52" w:rsidRPr="00714673" w:rsidRDefault="00825F00" w:rsidP="00AF2B52">
      <w:pPr>
        <w:pStyle w:val="NomeProjeto"/>
      </w:pPr>
      <w:r w:rsidRPr="00714673">
        <w:fldChar w:fldCharType="begin"/>
      </w:r>
      <w:r w:rsidR="00A735A5" w:rsidRPr="00714673">
        <w:instrText xml:space="preserve"> ASK  NomePr</w:instrText>
      </w:r>
      <w:r w:rsidR="00C03F98" w:rsidRPr="00714673">
        <w:instrText>oduto</w:instrText>
      </w:r>
      <w:r w:rsidR="00A735A5" w:rsidRPr="00714673">
        <w:instrText xml:space="preserve"> "Informe o nome do </w:instrText>
      </w:r>
      <w:r w:rsidR="00C03F98" w:rsidRPr="00714673">
        <w:instrText>produto</w:instrText>
      </w:r>
      <w:r w:rsidR="00A735A5" w:rsidRPr="00714673">
        <w:instrText xml:space="preserve">"  \* MERGEFORMAT </w:instrText>
      </w:r>
      <w:r w:rsidRPr="00714673">
        <w:fldChar w:fldCharType="separate"/>
      </w:r>
      <w:bookmarkStart w:id="1" w:name="NomeProjeto"/>
      <w:bookmarkStart w:id="2" w:name="NomeProduto"/>
      <w:r w:rsidR="00C03F98" w:rsidRPr="00714673">
        <w:t>&lt;Nome do Produto&gt;</w:t>
      </w:r>
      <w:bookmarkEnd w:id="1"/>
      <w:bookmarkEnd w:id="2"/>
      <w:r w:rsidRPr="00714673">
        <w:fldChar w:fldCharType="end"/>
      </w:r>
      <w:r w:rsidR="008E139D" w:rsidRPr="00714673">
        <w:t xml:space="preserve">Sistema </w:t>
      </w:r>
      <w:r w:rsidR="00675004" w:rsidRPr="00714673">
        <w:t>Processo Eleitoral</w:t>
      </w:r>
    </w:p>
    <w:p w14:paraId="5A8E73EC" w14:textId="19F2A185" w:rsidR="00A735A5" w:rsidRPr="00714673" w:rsidRDefault="00825F00">
      <w:pPr>
        <w:pStyle w:val="NomeCliente"/>
      </w:pPr>
      <w:r w:rsidRPr="00714673">
        <w:fldChar w:fldCharType="begin"/>
      </w:r>
      <w:r w:rsidR="00A735A5" w:rsidRPr="00714673">
        <w:instrText xml:space="preserve"> ASK  NomeCliente "Informe o nome do cliente"  \* MERGEFORMAT </w:instrText>
      </w:r>
      <w:r w:rsidRPr="00714673">
        <w:fldChar w:fldCharType="separate"/>
      </w:r>
      <w:bookmarkStart w:id="3" w:name="NomeCliente"/>
      <w:r w:rsidR="00C03F98" w:rsidRPr="00714673">
        <w:t>&lt;Nome do cliente&gt;</w:t>
      </w:r>
      <w:bookmarkEnd w:id="3"/>
      <w:r w:rsidRPr="00714673">
        <w:fldChar w:fldCharType="end"/>
      </w:r>
      <w:r w:rsidR="00FA0C73" w:rsidRPr="00714673">
        <w:t>CAU</w:t>
      </w:r>
    </w:p>
    <w:p w14:paraId="26020D1D" w14:textId="77777777" w:rsidR="00A735A5" w:rsidRPr="00714673" w:rsidRDefault="00A735A5">
      <w:pPr>
        <w:pStyle w:val="NomeCliente"/>
        <w:sectPr w:rsidR="00A735A5" w:rsidRPr="00714673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714673" w:rsidRDefault="00E25943" w:rsidP="00E25943">
      <w:pPr>
        <w:pStyle w:val="Dica"/>
        <w:spacing w:after="0"/>
      </w:pPr>
    </w:p>
    <w:p w14:paraId="09D3AC62" w14:textId="77777777" w:rsidR="00A735A5" w:rsidRPr="00714673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714673">
        <w:br w:type="page"/>
      </w:r>
      <w:r w:rsidRPr="00714673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714673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714673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714673" w:rsidRDefault="00A735A5">
            <w:pPr>
              <w:jc w:val="center"/>
              <w:rPr>
                <w:b/>
                <w:bCs/>
              </w:rPr>
            </w:pPr>
            <w:r w:rsidRPr="00714673">
              <w:rPr>
                <w:b/>
                <w:bCs/>
              </w:rPr>
              <w:t>Observações</w:t>
            </w:r>
          </w:p>
        </w:tc>
      </w:tr>
      <w:tr w:rsidR="00D45825" w:rsidRPr="00714673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714673" w:rsidRDefault="00076318">
            <w:pPr>
              <w:jc w:val="center"/>
            </w:pPr>
            <w:r w:rsidRPr="00714673">
              <w:t>1.0</w:t>
            </w:r>
          </w:p>
        </w:tc>
        <w:tc>
          <w:tcPr>
            <w:tcW w:w="1425" w:type="dxa"/>
            <w:vAlign w:val="bottom"/>
          </w:tcPr>
          <w:p w14:paraId="3828512A" w14:textId="7D0AC072" w:rsidR="00A735A5" w:rsidRPr="00714673" w:rsidRDefault="009458F6" w:rsidP="00F85A85">
            <w:pPr>
              <w:jc w:val="center"/>
            </w:pPr>
            <w:r>
              <w:t>23</w:t>
            </w:r>
            <w:r w:rsidR="005D249C" w:rsidRPr="00714673">
              <w:t>/</w:t>
            </w:r>
            <w:r w:rsidR="008F1424" w:rsidRPr="00714673">
              <w:t>0</w:t>
            </w:r>
            <w:r w:rsidR="00F85A85">
              <w:t>7</w:t>
            </w:r>
            <w:r w:rsidR="00076318" w:rsidRPr="00714673">
              <w:t>/20</w:t>
            </w:r>
            <w:r w:rsidR="008F1424" w:rsidRPr="00714673"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714673" w:rsidRDefault="00675004" w:rsidP="00675004">
            <w:pPr>
              <w:ind w:left="169"/>
              <w:jc w:val="left"/>
            </w:pPr>
            <w:r w:rsidRPr="00714673">
              <w:t>Cláudia Ávila</w:t>
            </w:r>
          </w:p>
        </w:tc>
        <w:tc>
          <w:tcPr>
            <w:tcW w:w="4203" w:type="dxa"/>
          </w:tcPr>
          <w:p w14:paraId="10E3D2AF" w14:textId="1834E581" w:rsidR="00A735A5" w:rsidRPr="00714673" w:rsidRDefault="00076318">
            <w:pPr>
              <w:ind w:left="174"/>
              <w:jc w:val="left"/>
            </w:pPr>
            <w:r w:rsidRPr="00714673">
              <w:t>Criação da história</w:t>
            </w:r>
            <w:r w:rsidR="00F85A85">
              <w:t xml:space="preserve"> – Sprint 27 </w:t>
            </w:r>
            <w:proofErr w:type="spellStart"/>
            <w:r w:rsidR="00F85A85">
              <w:t>da</w:t>
            </w:r>
            <w:proofErr w:type="spellEnd"/>
            <w:r w:rsidR="00F85A85">
              <w:t xml:space="preserve"> OS 251</w:t>
            </w:r>
          </w:p>
        </w:tc>
      </w:tr>
    </w:tbl>
    <w:p w14:paraId="7FCD6DB3" w14:textId="77777777" w:rsidR="00A735A5" w:rsidRPr="00714673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Pr="00714673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 w:rsidRPr="00714673">
        <w:rPr>
          <w:rFonts w:cs="Arial"/>
          <w:b/>
          <w:szCs w:val="22"/>
        </w:rPr>
        <w:tab/>
      </w:r>
    </w:p>
    <w:p w14:paraId="369485E7" w14:textId="77777777" w:rsidR="00A4247F" w:rsidRPr="00714673" w:rsidRDefault="00A4247F" w:rsidP="00A4247F">
      <w:pPr>
        <w:rPr>
          <w:rFonts w:cs="Arial"/>
          <w:szCs w:val="22"/>
        </w:rPr>
      </w:pPr>
    </w:p>
    <w:p w14:paraId="7AE1C47C" w14:textId="220F2DB5" w:rsidR="00A4247F" w:rsidRPr="00714673" w:rsidRDefault="00241B02" w:rsidP="00241B02">
      <w:pPr>
        <w:tabs>
          <w:tab w:val="left" w:pos="3885"/>
        </w:tabs>
        <w:rPr>
          <w:rFonts w:cs="Arial"/>
          <w:szCs w:val="22"/>
        </w:rPr>
      </w:pPr>
      <w:r w:rsidRPr="00714673">
        <w:rPr>
          <w:rFonts w:cs="Arial"/>
          <w:szCs w:val="22"/>
        </w:rPr>
        <w:tab/>
      </w:r>
    </w:p>
    <w:p w14:paraId="423BB385" w14:textId="77777777" w:rsidR="00A4247F" w:rsidRPr="00714673" w:rsidRDefault="00A4247F" w:rsidP="00A4247F">
      <w:pPr>
        <w:rPr>
          <w:rFonts w:cs="Arial"/>
          <w:szCs w:val="22"/>
        </w:rPr>
      </w:pPr>
    </w:p>
    <w:p w14:paraId="0762D381" w14:textId="77777777" w:rsidR="00A4247F" w:rsidRPr="00714673" w:rsidRDefault="00A4247F" w:rsidP="00A4247F">
      <w:pPr>
        <w:rPr>
          <w:rFonts w:cs="Arial"/>
          <w:szCs w:val="22"/>
        </w:rPr>
      </w:pPr>
    </w:p>
    <w:p w14:paraId="7558BBB3" w14:textId="77777777" w:rsidR="00A4247F" w:rsidRPr="00714673" w:rsidRDefault="00A4247F" w:rsidP="00A4247F">
      <w:pPr>
        <w:rPr>
          <w:rFonts w:cs="Arial"/>
          <w:szCs w:val="22"/>
        </w:rPr>
      </w:pPr>
    </w:p>
    <w:p w14:paraId="6825B8F0" w14:textId="77777777" w:rsidR="00A4247F" w:rsidRPr="00714673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714673" w:rsidRDefault="00A4247F" w:rsidP="00A4247F">
      <w:pPr>
        <w:tabs>
          <w:tab w:val="left" w:pos="420"/>
        </w:tabs>
        <w:rPr>
          <w:rFonts w:cs="Arial"/>
          <w:szCs w:val="22"/>
        </w:rPr>
      </w:pPr>
      <w:r w:rsidRPr="00714673">
        <w:rPr>
          <w:rFonts w:cs="Arial"/>
          <w:szCs w:val="22"/>
        </w:rPr>
        <w:tab/>
      </w:r>
    </w:p>
    <w:p w14:paraId="22CC31A1" w14:textId="77777777" w:rsidR="00A735A5" w:rsidRPr="00714673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714673">
        <w:rPr>
          <w:rFonts w:cs="Arial"/>
          <w:szCs w:val="22"/>
        </w:rPr>
        <w:br w:type="page"/>
      </w:r>
      <w:r w:rsidRPr="00714673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714673" w:rsidRDefault="00A735A5">
      <w:pPr>
        <w:jc w:val="center"/>
        <w:rPr>
          <w:rFonts w:cs="Arial"/>
          <w:b/>
          <w:szCs w:val="22"/>
        </w:rPr>
      </w:pPr>
    </w:p>
    <w:p w14:paraId="7D61AC18" w14:textId="77777777" w:rsidR="007F7989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714673">
        <w:fldChar w:fldCharType="begin"/>
      </w:r>
      <w:r w:rsidR="00A735A5" w:rsidRPr="00714673">
        <w:instrText xml:space="preserve"> TOC \o "1-2" \h \z \u </w:instrText>
      </w:r>
      <w:r w:rsidRPr="00714673">
        <w:fldChar w:fldCharType="separate"/>
      </w:r>
      <w:hyperlink w:anchor="_Toc46482402" w:history="1">
        <w:r w:rsidR="007F7989" w:rsidRPr="00223D8B">
          <w:rPr>
            <w:rStyle w:val="Hyperlink"/>
            <w:noProof/>
          </w:rPr>
          <w:t>HST-060– Alterar Julgamento Pedido de Substituição -1ª Instância – Corporativo</w:t>
        </w:r>
        <w:r w:rsidR="007F7989">
          <w:rPr>
            <w:noProof/>
            <w:webHidden/>
          </w:rPr>
          <w:tab/>
        </w:r>
        <w:r w:rsidR="007F7989">
          <w:rPr>
            <w:noProof/>
            <w:webHidden/>
          </w:rPr>
          <w:fldChar w:fldCharType="begin"/>
        </w:r>
        <w:r w:rsidR="007F7989">
          <w:rPr>
            <w:noProof/>
            <w:webHidden/>
          </w:rPr>
          <w:instrText xml:space="preserve"> PAGEREF _Toc46482402 \h </w:instrText>
        </w:r>
        <w:r w:rsidR="007F7989">
          <w:rPr>
            <w:noProof/>
            <w:webHidden/>
          </w:rPr>
        </w:r>
        <w:r w:rsidR="007F7989">
          <w:rPr>
            <w:noProof/>
            <w:webHidden/>
          </w:rPr>
          <w:fldChar w:fldCharType="separate"/>
        </w:r>
        <w:r w:rsidR="007F7989">
          <w:rPr>
            <w:noProof/>
            <w:webHidden/>
          </w:rPr>
          <w:t>4</w:t>
        </w:r>
        <w:r w:rsidR="007F7989">
          <w:rPr>
            <w:noProof/>
            <w:webHidden/>
          </w:rPr>
          <w:fldChar w:fldCharType="end"/>
        </w:r>
      </w:hyperlink>
    </w:p>
    <w:p w14:paraId="27141CDE" w14:textId="77777777" w:rsidR="007F7989" w:rsidRDefault="00042F1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482403" w:history="1">
        <w:r w:rsidR="007F7989" w:rsidRPr="00223D8B">
          <w:rPr>
            <w:rStyle w:val="Hyperlink"/>
            <w:noProof/>
          </w:rPr>
          <w:t>COMO Corporativo</w:t>
        </w:r>
        <w:r w:rsidR="007F7989">
          <w:rPr>
            <w:noProof/>
            <w:webHidden/>
          </w:rPr>
          <w:tab/>
        </w:r>
        <w:r w:rsidR="007F7989">
          <w:rPr>
            <w:noProof/>
            <w:webHidden/>
          </w:rPr>
          <w:fldChar w:fldCharType="begin"/>
        </w:r>
        <w:r w:rsidR="007F7989">
          <w:rPr>
            <w:noProof/>
            <w:webHidden/>
          </w:rPr>
          <w:instrText xml:space="preserve"> PAGEREF _Toc46482403 \h </w:instrText>
        </w:r>
        <w:r w:rsidR="007F7989">
          <w:rPr>
            <w:noProof/>
            <w:webHidden/>
          </w:rPr>
        </w:r>
        <w:r w:rsidR="007F7989">
          <w:rPr>
            <w:noProof/>
            <w:webHidden/>
          </w:rPr>
          <w:fldChar w:fldCharType="separate"/>
        </w:r>
        <w:r w:rsidR="007F7989">
          <w:rPr>
            <w:noProof/>
            <w:webHidden/>
          </w:rPr>
          <w:t>4</w:t>
        </w:r>
        <w:r w:rsidR="007F7989">
          <w:rPr>
            <w:noProof/>
            <w:webHidden/>
          </w:rPr>
          <w:fldChar w:fldCharType="end"/>
        </w:r>
      </w:hyperlink>
    </w:p>
    <w:p w14:paraId="49A425C6" w14:textId="77777777" w:rsidR="007F7989" w:rsidRDefault="00042F1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482404" w:history="1">
        <w:r w:rsidR="007F7989" w:rsidRPr="00223D8B">
          <w:rPr>
            <w:rStyle w:val="Hyperlink"/>
            <w:noProof/>
          </w:rPr>
          <w:t>PARA alterar as informações do julgamento do Pedido de Substiutição.</w:t>
        </w:r>
        <w:r w:rsidR="007F7989">
          <w:rPr>
            <w:noProof/>
            <w:webHidden/>
          </w:rPr>
          <w:tab/>
        </w:r>
        <w:r w:rsidR="007F7989">
          <w:rPr>
            <w:noProof/>
            <w:webHidden/>
          </w:rPr>
          <w:fldChar w:fldCharType="begin"/>
        </w:r>
        <w:r w:rsidR="007F7989">
          <w:rPr>
            <w:noProof/>
            <w:webHidden/>
          </w:rPr>
          <w:instrText xml:space="preserve"> PAGEREF _Toc46482404 \h </w:instrText>
        </w:r>
        <w:r w:rsidR="007F7989">
          <w:rPr>
            <w:noProof/>
            <w:webHidden/>
          </w:rPr>
        </w:r>
        <w:r w:rsidR="007F7989">
          <w:rPr>
            <w:noProof/>
            <w:webHidden/>
          </w:rPr>
          <w:fldChar w:fldCharType="separate"/>
        </w:r>
        <w:r w:rsidR="007F7989">
          <w:rPr>
            <w:noProof/>
            <w:webHidden/>
          </w:rPr>
          <w:t>4</w:t>
        </w:r>
        <w:r w:rsidR="007F7989">
          <w:rPr>
            <w:noProof/>
            <w:webHidden/>
          </w:rPr>
          <w:fldChar w:fldCharType="end"/>
        </w:r>
      </w:hyperlink>
    </w:p>
    <w:p w14:paraId="3949EE74" w14:textId="77777777" w:rsidR="007F7989" w:rsidRDefault="00042F1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482405" w:history="1">
        <w:r w:rsidR="007F7989" w:rsidRPr="00223D8B">
          <w:rPr>
            <w:rStyle w:val="Hyperlink"/>
            <w:noProof/>
          </w:rPr>
          <w:t>PROTÓTIPO</w:t>
        </w:r>
        <w:r w:rsidR="007F7989">
          <w:rPr>
            <w:noProof/>
            <w:webHidden/>
          </w:rPr>
          <w:tab/>
        </w:r>
        <w:r w:rsidR="007F7989">
          <w:rPr>
            <w:noProof/>
            <w:webHidden/>
          </w:rPr>
          <w:fldChar w:fldCharType="begin"/>
        </w:r>
        <w:r w:rsidR="007F7989">
          <w:rPr>
            <w:noProof/>
            <w:webHidden/>
          </w:rPr>
          <w:instrText xml:space="preserve"> PAGEREF _Toc46482405 \h </w:instrText>
        </w:r>
        <w:r w:rsidR="007F7989">
          <w:rPr>
            <w:noProof/>
            <w:webHidden/>
          </w:rPr>
        </w:r>
        <w:r w:rsidR="007F7989">
          <w:rPr>
            <w:noProof/>
            <w:webHidden/>
          </w:rPr>
          <w:fldChar w:fldCharType="separate"/>
        </w:r>
        <w:r w:rsidR="007F7989">
          <w:rPr>
            <w:noProof/>
            <w:webHidden/>
          </w:rPr>
          <w:t>4</w:t>
        </w:r>
        <w:r w:rsidR="007F7989">
          <w:rPr>
            <w:noProof/>
            <w:webHidden/>
          </w:rPr>
          <w:fldChar w:fldCharType="end"/>
        </w:r>
      </w:hyperlink>
    </w:p>
    <w:p w14:paraId="644DA397" w14:textId="77777777" w:rsidR="007F7989" w:rsidRDefault="00042F1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482406" w:history="1">
        <w:r w:rsidR="007F7989" w:rsidRPr="00223D8B">
          <w:rPr>
            <w:rStyle w:val="Hyperlink"/>
            <w:noProof/>
          </w:rPr>
          <w:t>CRITÉRIOS DE ACEITE</w:t>
        </w:r>
        <w:r w:rsidR="007F7989">
          <w:rPr>
            <w:noProof/>
            <w:webHidden/>
          </w:rPr>
          <w:tab/>
        </w:r>
        <w:r w:rsidR="007F7989">
          <w:rPr>
            <w:noProof/>
            <w:webHidden/>
          </w:rPr>
          <w:fldChar w:fldCharType="begin"/>
        </w:r>
        <w:r w:rsidR="007F7989">
          <w:rPr>
            <w:noProof/>
            <w:webHidden/>
          </w:rPr>
          <w:instrText xml:space="preserve"> PAGEREF _Toc46482406 \h </w:instrText>
        </w:r>
        <w:r w:rsidR="007F7989">
          <w:rPr>
            <w:noProof/>
            <w:webHidden/>
          </w:rPr>
        </w:r>
        <w:r w:rsidR="007F7989">
          <w:rPr>
            <w:noProof/>
            <w:webHidden/>
          </w:rPr>
          <w:fldChar w:fldCharType="separate"/>
        </w:r>
        <w:r w:rsidR="007F7989">
          <w:rPr>
            <w:noProof/>
            <w:webHidden/>
          </w:rPr>
          <w:t>7</w:t>
        </w:r>
        <w:r w:rsidR="007F7989">
          <w:rPr>
            <w:noProof/>
            <w:webHidden/>
          </w:rPr>
          <w:fldChar w:fldCharType="end"/>
        </w:r>
      </w:hyperlink>
    </w:p>
    <w:p w14:paraId="1189D4B0" w14:textId="77777777" w:rsidR="007F7989" w:rsidRDefault="00042F1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482407" w:history="1">
        <w:r w:rsidR="007F7989" w:rsidRPr="00223D8B">
          <w:rPr>
            <w:rStyle w:val="Hyperlink"/>
            <w:noProof/>
          </w:rPr>
          <w:t>INFORMAÇÕES COMPLEMENTARES</w:t>
        </w:r>
        <w:r w:rsidR="007F7989">
          <w:rPr>
            <w:noProof/>
            <w:webHidden/>
          </w:rPr>
          <w:tab/>
        </w:r>
        <w:r w:rsidR="007F7989">
          <w:rPr>
            <w:noProof/>
            <w:webHidden/>
          </w:rPr>
          <w:fldChar w:fldCharType="begin"/>
        </w:r>
        <w:r w:rsidR="007F7989">
          <w:rPr>
            <w:noProof/>
            <w:webHidden/>
          </w:rPr>
          <w:instrText xml:space="preserve"> PAGEREF _Toc46482407 \h </w:instrText>
        </w:r>
        <w:r w:rsidR="007F7989">
          <w:rPr>
            <w:noProof/>
            <w:webHidden/>
          </w:rPr>
        </w:r>
        <w:r w:rsidR="007F7989">
          <w:rPr>
            <w:noProof/>
            <w:webHidden/>
          </w:rPr>
          <w:fldChar w:fldCharType="separate"/>
        </w:r>
        <w:r w:rsidR="007F7989">
          <w:rPr>
            <w:noProof/>
            <w:webHidden/>
          </w:rPr>
          <w:t>14</w:t>
        </w:r>
        <w:r w:rsidR="007F7989">
          <w:rPr>
            <w:noProof/>
            <w:webHidden/>
          </w:rPr>
          <w:fldChar w:fldCharType="end"/>
        </w:r>
      </w:hyperlink>
    </w:p>
    <w:p w14:paraId="46621B27" w14:textId="77777777" w:rsidR="00A735A5" w:rsidRPr="00714673" w:rsidRDefault="00825F00">
      <w:r w:rsidRPr="00714673">
        <w:fldChar w:fldCharType="end"/>
      </w:r>
    </w:p>
    <w:p w14:paraId="3CB87937" w14:textId="77777777" w:rsidR="00A735A5" w:rsidRPr="00714673" w:rsidRDefault="00A735A5">
      <w:pPr>
        <w:pStyle w:val="Dica"/>
      </w:pPr>
    </w:p>
    <w:p w14:paraId="0C0F08DA" w14:textId="41D38F9D" w:rsidR="00A735A5" w:rsidRPr="00714673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714673">
        <w:br w:type="page"/>
      </w:r>
      <w:bookmarkStart w:id="4" w:name="_Toc46482402"/>
      <w:r w:rsidR="00CE176F" w:rsidRPr="00714673">
        <w:lastRenderedPageBreak/>
        <w:t>HST</w:t>
      </w:r>
      <w:r w:rsidR="00C03F98" w:rsidRPr="00714673">
        <w:t>-</w:t>
      </w:r>
      <w:r w:rsidR="00F85A85">
        <w:t>060</w:t>
      </w:r>
      <w:r w:rsidR="0035649F" w:rsidRPr="00714673">
        <w:t xml:space="preserve">– </w:t>
      </w:r>
      <w:r w:rsidR="005E4F84">
        <w:t>Alterar</w:t>
      </w:r>
      <w:r w:rsidR="00BB7B2A" w:rsidRPr="00714673">
        <w:t xml:space="preserve"> Julgamento </w:t>
      </w:r>
      <w:r w:rsidR="00F85A85">
        <w:t>Pedido de Substituição -1</w:t>
      </w:r>
      <w:r w:rsidR="00BB7B2A" w:rsidRPr="00714673">
        <w:t>ª Instância</w:t>
      </w:r>
      <w:r w:rsidR="00D6740F" w:rsidRPr="00714673">
        <w:t xml:space="preserve"> –</w:t>
      </w:r>
      <w:r w:rsidR="00F85A85">
        <w:t xml:space="preserve"> </w:t>
      </w:r>
      <w:r w:rsidR="00203906" w:rsidRPr="00714673">
        <w:t>Corporativo</w:t>
      </w:r>
      <w:bookmarkEnd w:id="4"/>
    </w:p>
    <w:p w14:paraId="37D34CD1" w14:textId="57204F9B" w:rsidR="002B1554" w:rsidRPr="00714673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5" w:name="_Toc46482403"/>
      <w:r w:rsidRPr="00714673">
        <w:t>COMO</w:t>
      </w:r>
      <w:r w:rsidR="00C64B05" w:rsidRPr="00714673">
        <w:t xml:space="preserve"> </w:t>
      </w:r>
      <w:r w:rsidR="00A96CC0" w:rsidRPr="00714673">
        <w:rPr>
          <w:b w:val="0"/>
        </w:rPr>
        <w:t>Corporativo</w:t>
      </w:r>
      <w:bookmarkEnd w:id="5"/>
    </w:p>
    <w:p w14:paraId="405BA23E" w14:textId="37E3AED4" w:rsidR="005D249C" w:rsidRPr="00714673" w:rsidRDefault="00CE176F" w:rsidP="005D249C">
      <w:pPr>
        <w:pStyle w:val="EstiloPrototipo3"/>
      </w:pPr>
      <w:r w:rsidRPr="00714673">
        <w:t>QUERO</w:t>
      </w:r>
      <w:r w:rsidR="005A4527" w:rsidRPr="00714673">
        <w:t xml:space="preserve"> </w:t>
      </w:r>
      <w:r w:rsidR="001C0B4F" w:rsidRPr="00714673">
        <w:rPr>
          <w:b w:val="0"/>
        </w:rPr>
        <w:t xml:space="preserve">acessar </w:t>
      </w:r>
      <w:r w:rsidR="00CE1113">
        <w:rPr>
          <w:b w:val="0"/>
        </w:rPr>
        <w:t>o</w:t>
      </w:r>
      <w:r w:rsidR="00E264CB" w:rsidRPr="00714673">
        <w:rPr>
          <w:b w:val="0"/>
        </w:rPr>
        <w:t xml:space="preserve"> </w:t>
      </w:r>
      <w:r w:rsidR="00BB7B2A" w:rsidRPr="00714673">
        <w:rPr>
          <w:b w:val="0"/>
        </w:rPr>
        <w:t>Julgamento</w:t>
      </w:r>
      <w:r w:rsidR="00F85A85">
        <w:rPr>
          <w:b w:val="0"/>
        </w:rPr>
        <w:t xml:space="preserve"> do Pedido de Substituição de 1</w:t>
      </w:r>
      <w:r w:rsidR="005E4F84">
        <w:rPr>
          <w:b w:val="0"/>
        </w:rPr>
        <w:t>ª instância</w:t>
      </w:r>
      <w:r w:rsidR="00203906" w:rsidRPr="00714673">
        <w:rPr>
          <w:b w:val="0"/>
        </w:rPr>
        <w:t>.</w:t>
      </w:r>
    </w:p>
    <w:p w14:paraId="38E7497A" w14:textId="7B62A691" w:rsidR="00A735A5" w:rsidRPr="00714673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46482404"/>
      <w:r w:rsidRPr="00714673">
        <w:t>PAR</w:t>
      </w:r>
      <w:r w:rsidR="00CE176F" w:rsidRPr="00714673">
        <w:t>A</w:t>
      </w:r>
      <w:r w:rsidR="005A4527" w:rsidRPr="00714673">
        <w:t xml:space="preserve"> </w:t>
      </w:r>
      <w:r w:rsidR="005E4F84">
        <w:rPr>
          <w:b w:val="0"/>
        </w:rPr>
        <w:t xml:space="preserve">alterar as informações do julgamento </w:t>
      </w:r>
      <w:r w:rsidR="00F85A85">
        <w:rPr>
          <w:b w:val="0"/>
        </w:rPr>
        <w:t xml:space="preserve">do Pedido de </w:t>
      </w:r>
      <w:r w:rsidR="007F7989">
        <w:rPr>
          <w:b w:val="0"/>
        </w:rPr>
        <w:t>Substituição</w:t>
      </w:r>
      <w:r w:rsidR="00F85A85">
        <w:rPr>
          <w:b w:val="0"/>
        </w:rPr>
        <w:t>.</w:t>
      </w:r>
      <w:bookmarkEnd w:id="6"/>
    </w:p>
    <w:p w14:paraId="3F8EBB06" w14:textId="77777777" w:rsidR="00EF4113" w:rsidRPr="00714673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DB191F" w:rsidRDefault="007569F0" w:rsidP="007569F0">
      <w:pPr>
        <w:pStyle w:val="Ttulo2"/>
        <w:numPr>
          <w:ilvl w:val="0"/>
          <w:numId w:val="0"/>
        </w:numPr>
      </w:pPr>
      <w:bookmarkStart w:id="8" w:name="_Toc46482405"/>
      <w:r w:rsidRPr="00DB191F">
        <w:t>PROTÓTIPO</w:t>
      </w:r>
      <w:bookmarkEnd w:id="7"/>
      <w:bookmarkEnd w:id="8"/>
    </w:p>
    <w:p w14:paraId="7F735AF0" w14:textId="5D757894" w:rsidR="00CC5749" w:rsidRPr="00DB191F" w:rsidRDefault="00F524E7" w:rsidP="003F4EDB">
      <w:pPr>
        <w:pStyle w:val="EstiloPrototipo3"/>
        <w:numPr>
          <w:ilvl w:val="0"/>
          <w:numId w:val="4"/>
        </w:numPr>
      </w:pPr>
      <w:bookmarkStart w:id="9" w:name="_Ref30063570"/>
      <w:bookmarkStart w:id="10" w:name="_Ref46493819"/>
      <w:bookmarkStart w:id="11" w:name="_Ref25845780"/>
      <w:bookmarkStart w:id="12" w:name="_Ref26357320"/>
      <w:bookmarkStart w:id="13" w:name="_Ref28940872"/>
      <w:bookmarkStart w:id="14" w:name="_Ref24976076"/>
      <w:r w:rsidRPr="00DB191F">
        <w:rPr>
          <w:color w:val="31849B" w:themeColor="accent5" w:themeShade="BF"/>
        </w:rPr>
        <w:t>Acionador</w:t>
      </w:r>
      <w:r w:rsidRPr="00DB191F">
        <w:t xml:space="preserve"> – </w:t>
      </w:r>
      <w:bookmarkEnd w:id="9"/>
      <w:r w:rsidRPr="00DB191F">
        <w:t xml:space="preserve">Julgamento </w:t>
      </w:r>
      <w:r w:rsidRPr="00DB191F">
        <w:rPr>
          <w:color w:val="31849B" w:themeColor="accent5" w:themeShade="BF"/>
        </w:rPr>
        <w:t>Deferido</w:t>
      </w:r>
      <w:r w:rsidRPr="00DB191F">
        <w:t xml:space="preserve"> do </w:t>
      </w:r>
      <w:r w:rsidRPr="00DB191F">
        <w:rPr>
          <w:color w:val="31849B" w:themeColor="accent5" w:themeShade="BF"/>
        </w:rPr>
        <w:t>Pedido de Substituição</w:t>
      </w:r>
      <w:r w:rsidRPr="00DB191F">
        <w:t xml:space="preserve"> – </w:t>
      </w:r>
      <w:r w:rsidR="00DB191F" w:rsidRPr="00DB191F">
        <w:t>1</w:t>
      </w:r>
      <w:r w:rsidRPr="00DB191F">
        <w:t>ª Instância</w:t>
      </w:r>
      <w:bookmarkEnd w:id="10"/>
    </w:p>
    <w:p w14:paraId="7E9FAA51" w14:textId="78760B0C" w:rsidR="00DB191F" w:rsidRPr="00040AA8" w:rsidRDefault="003C3DCE" w:rsidP="00DB191F">
      <w:pPr>
        <w:pStyle w:val="EstiloPrototipo3"/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6392C69D" wp14:editId="465CD007">
            <wp:extent cx="4912360" cy="541870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350" cy="54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bookmarkEnd w:id="12"/>
    <w:bookmarkEnd w:id="13"/>
    <w:p w14:paraId="4A0F41D9" w14:textId="218210BC" w:rsidR="00A66A96" w:rsidRDefault="00A66A96" w:rsidP="00B84144">
      <w:pPr>
        <w:pStyle w:val="EstiloPrototipo3"/>
        <w:tabs>
          <w:tab w:val="clear" w:pos="425"/>
        </w:tabs>
        <w:ind w:left="993" w:hanging="284"/>
      </w:pPr>
    </w:p>
    <w:p w14:paraId="0B51F9FF" w14:textId="77777777" w:rsidR="00B84144" w:rsidRDefault="00B84144" w:rsidP="00B84144">
      <w:pPr>
        <w:pStyle w:val="EstiloPrototipo3"/>
        <w:tabs>
          <w:tab w:val="clear" w:pos="425"/>
        </w:tabs>
        <w:ind w:left="993" w:hanging="284"/>
      </w:pPr>
    </w:p>
    <w:p w14:paraId="13A7C554" w14:textId="77777777" w:rsidR="00B84144" w:rsidRDefault="00B84144" w:rsidP="00B84144">
      <w:pPr>
        <w:pStyle w:val="EstiloPrototipo3"/>
        <w:tabs>
          <w:tab w:val="clear" w:pos="425"/>
        </w:tabs>
        <w:ind w:left="993" w:hanging="284"/>
      </w:pPr>
    </w:p>
    <w:p w14:paraId="1B0FE720" w14:textId="5388DC1E" w:rsidR="00DC4B20" w:rsidRPr="006B7246" w:rsidRDefault="00DC4B20" w:rsidP="00DC4B20">
      <w:pPr>
        <w:pStyle w:val="EstiloPrototipo3"/>
        <w:numPr>
          <w:ilvl w:val="0"/>
          <w:numId w:val="4"/>
        </w:numPr>
      </w:pPr>
      <w:bookmarkStart w:id="15" w:name="_Ref46493825"/>
      <w:r w:rsidRPr="006B7246">
        <w:rPr>
          <w:color w:val="31849B" w:themeColor="accent5" w:themeShade="BF"/>
        </w:rPr>
        <w:t>Acionador</w:t>
      </w:r>
      <w:r w:rsidRPr="006B7246">
        <w:t xml:space="preserve"> – Julgamento </w:t>
      </w:r>
      <w:r w:rsidRPr="006B7246">
        <w:rPr>
          <w:color w:val="31849B" w:themeColor="accent5" w:themeShade="BF"/>
        </w:rPr>
        <w:t>Indeferido</w:t>
      </w:r>
      <w:r w:rsidRPr="006B7246">
        <w:t xml:space="preserve"> do </w:t>
      </w:r>
      <w:r w:rsidRPr="006B7246">
        <w:rPr>
          <w:color w:val="31849B" w:themeColor="accent5" w:themeShade="BF"/>
        </w:rPr>
        <w:t>Pedido de Substituição</w:t>
      </w:r>
      <w:r w:rsidRPr="006B7246">
        <w:t xml:space="preserve"> – </w:t>
      </w:r>
      <w:r w:rsidR="00DB191F" w:rsidRPr="006B7246">
        <w:t>1</w:t>
      </w:r>
      <w:r w:rsidRPr="006B7246">
        <w:t>ª Instância</w:t>
      </w:r>
      <w:bookmarkEnd w:id="15"/>
    </w:p>
    <w:p w14:paraId="0EAFF11E" w14:textId="5C3304E3" w:rsidR="00DC4B20" w:rsidRDefault="003C3DCE" w:rsidP="00FF1F4D">
      <w:pPr>
        <w:pStyle w:val="EstiloPrototipo3"/>
        <w:tabs>
          <w:tab w:val="clear" w:pos="425"/>
        </w:tabs>
        <w:ind w:left="709" w:hanging="284"/>
      </w:pPr>
      <w:r>
        <w:rPr>
          <w:noProof/>
        </w:rPr>
        <w:drawing>
          <wp:inline distT="0" distB="0" distL="0" distR="0" wp14:anchorId="2C4F5D8B" wp14:editId="5A34F399">
            <wp:extent cx="5760085" cy="63538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B9FC" w14:textId="77777777" w:rsidR="00DC4B20" w:rsidRDefault="00DC4B20" w:rsidP="00DC4B20">
      <w:pPr>
        <w:pStyle w:val="EstiloPrototipo3"/>
        <w:tabs>
          <w:tab w:val="clear" w:pos="425"/>
        </w:tabs>
        <w:ind w:left="426" w:hanging="284"/>
      </w:pPr>
    </w:p>
    <w:p w14:paraId="37247163" w14:textId="77777777" w:rsidR="009A0FF7" w:rsidRDefault="009A0FF7" w:rsidP="009A0FF7">
      <w:pPr>
        <w:pStyle w:val="Ttulo2"/>
        <w:numPr>
          <w:ilvl w:val="0"/>
          <w:numId w:val="0"/>
        </w:numPr>
      </w:pPr>
    </w:p>
    <w:p w14:paraId="0828939E" w14:textId="77777777" w:rsidR="002C6FDC" w:rsidRPr="002C6FDC" w:rsidRDefault="002C6FDC" w:rsidP="002C6FDC"/>
    <w:p w14:paraId="0C1EA894" w14:textId="77777777" w:rsidR="009A0FF7" w:rsidRDefault="009A0FF7" w:rsidP="009A0FF7">
      <w:pPr>
        <w:pStyle w:val="EstiloPrototipo3"/>
        <w:numPr>
          <w:ilvl w:val="0"/>
          <w:numId w:val="4"/>
        </w:numPr>
      </w:pPr>
      <w:bookmarkStart w:id="16" w:name="_Ref46493950"/>
      <w:r>
        <w:lastRenderedPageBreak/>
        <w:t>Pop-up para definir o tipo de alteração</w:t>
      </w:r>
      <w:bookmarkEnd w:id="16"/>
    </w:p>
    <w:p w14:paraId="0F35DF6E" w14:textId="77777777" w:rsidR="009A0FF7" w:rsidRDefault="009A0FF7" w:rsidP="009A0FF7">
      <w:pPr>
        <w:pStyle w:val="EstiloPrototipo3"/>
        <w:ind w:left="1134"/>
      </w:pPr>
      <w:r>
        <w:rPr>
          <w:noProof/>
        </w:rPr>
        <w:drawing>
          <wp:inline distT="0" distB="0" distL="0" distR="0" wp14:anchorId="36802F40" wp14:editId="6EA176F9">
            <wp:extent cx="4373413" cy="1631532"/>
            <wp:effectExtent l="0" t="0" r="825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509" cy="16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3224" w14:textId="77777777" w:rsidR="009A0FF7" w:rsidRDefault="009A0FF7" w:rsidP="009A0FF7">
      <w:pPr>
        <w:pStyle w:val="EstiloPrototipo3"/>
        <w:ind w:left="-142"/>
      </w:pPr>
    </w:p>
    <w:p w14:paraId="0076D92C" w14:textId="0D9EF717" w:rsidR="005C4FAD" w:rsidRDefault="005C4FAD" w:rsidP="00EE432C">
      <w:pPr>
        <w:pStyle w:val="EstiloPrototipo3"/>
        <w:tabs>
          <w:tab w:val="clear" w:pos="425"/>
        </w:tabs>
        <w:ind w:left="426"/>
      </w:pPr>
    </w:p>
    <w:p w14:paraId="53F68FA4" w14:textId="77777777" w:rsidR="000514D4" w:rsidRPr="00714673" w:rsidRDefault="00CE176F" w:rsidP="0030370F">
      <w:pPr>
        <w:pStyle w:val="Ttulo2"/>
        <w:numPr>
          <w:ilvl w:val="0"/>
          <w:numId w:val="0"/>
        </w:numPr>
        <w:spacing w:before="240"/>
      </w:pPr>
      <w:bookmarkStart w:id="17" w:name="_Toc46482406"/>
      <w:bookmarkEnd w:id="14"/>
      <w:r w:rsidRPr="00714673">
        <w:t>CRITÉRIOS DE ACEITE</w:t>
      </w:r>
      <w:bookmarkEnd w:id="17"/>
    </w:p>
    <w:p w14:paraId="34F179F8" w14:textId="77777777" w:rsidR="0030370F" w:rsidRPr="00714673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714673">
        <w:rPr>
          <w:b/>
          <w:color w:val="auto"/>
        </w:rPr>
        <w:t xml:space="preserve">Premissa: </w:t>
      </w:r>
    </w:p>
    <w:p w14:paraId="509503D8" w14:textId="43455F05" w:rsidR="00F85A85" w:rsidRPr="00F85A85" w:rsidRDefault="00F85A85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Essa </w:t>
      </w:r>
      <w:r w:rsidRPr="007347D5">
        <w:t xml:space="preserve">história deve ser executada quando o usuário acionar </w:t>
      </w:r>
      <w:r>
        <w:t xml:space="preserve">o </w:t>
      </w:r>
      <w:r w:rsidRPr="007347D5">
        <w:t>botão</w:t>
      </w:r>
      <w:r w:rsidR="003C3DCE">
        <w:rPr>
          <w:noProof/>
        </w:rPr>
        <w:drawing>
          <wp:inline distT="0" distB="0" distL="0" distR="0" wp14:anchorId="575B10E4" wp14:editId="2BBBABFC">
            <wp:extent cx="495300" cy="144201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na Aba de Julgamento do Pedido de Substituição de 1ª instância (HST037);</w:t>
      </w:r>
      <w:r w:rsidR="002C6FDC">
        <w:t xml:space="preserve"> </w:t>
      </w:r>
      <w:r w:rsidR="002C6FDC" w:rsidRPr="002C6FDC">
        <w:rPr>
          <w:color w:val="31849B" w:themeColor="accent5" w:themeShade="BF"/>
        </w:rPr>
        <w:t>[</w:t>
      </w:r>
      <w:r w:rsidR="002C6FDC" w:rsidRPr="002C6FDC">
        <w:rPr>
          <w:color w:val="31849B" w:themeColor="accent5" w:themeShade="BF"/>
        </w:rPr>
        <w:fldChar w:fldCharType="begin"/>
      </w:r>
      <w:r w:rsidR="002C6FDC" w:rsidRPr="002C6FDC">
        <w:rPr>
          <w:color w:val="31849B" w:themeColor="accent5" w:themeShade="BF"/>
        </w:rPr>
        <w:instrText xml:space="preserve"> REF _Ref46493819 \r \h </w:instrText>
      </w:r>
      <w:r w:rsidR="002C6FDC" w:rsidRPr="002C6FDC">
        <w:rPr>
          <w:color w:val="31849B" w:themeColor="accent5" w:themeShade="BF"/>
        </w:rPr>
      </w:r>
      <w:r w:rsidR="002C6FDC" w:rsidRPr="002C6FDC">
        <w:rPr>
          <w:color w:val="31849B" w:themeColor="accent5" w:themeShade="BF"/>
        </w:rPr>
        <w:fldChar w:fldCharType="separate"/>
      </w:r>
      <w:r w:rsidR="002C6FDC" w:rsidRPr="002C6FDC">
        <w:rPr>
          <w:color w:val="31849B" w:themeColor="accent5" w:themeShade="BF"/>
        </w:rPr>
        <w:t>P01</w:t>
      </w:r>
      <w:r w:rsidR="002C6FDC" w:rsidRPr="002C6FDC">
        <w:rPr>
          <w:color w:val="31849B" w:themeColor="accent5" w:themeShade="BF"/>
        </w:rPr>
        <w:fldChar w:fldCharType="end"/>
      </w:r>
      <w:r w:rsidR="002C6FDC" w:rsidRPr="002C6FDC">
        <w:rPr>
          <w:color w:val="31849B" w:themeColor="accent5" w:themeShade="BF"/>
        </w:rPr>
        <w:t>] [</w:t>
      </w:r>
      <w:r w:rsidR="002C6FDC" w:rsidRPr="002C6FDC">
        <w:rPr>
          <w:color w:val="31849B" w:themeColor="accent5" w:themeShade="BF"/>
        </w:rPr>
        <w:fldChar w:fldCharType="begin"/>
      </w:r>
      <w:r w:rsidR="002C6FDC" w:rsidRPr="002C6FDC">
        <w:rPr>
          <w:color w:val="31849B" w:themeColor="accent5" w:themeShade="BF"/>
        </w:rPr>
        <w:instrText xml:space="preserve"> REF _Ref46493825 \r \h </w:instrText>
      </w:r>
      <w:r w:rsidR="002C6FDC" w:rsidRPr="002C6FDC">
        <w:rPr>
          <w:color w:val="31849B" w:themeColor="accent5" w:themeShade="BF"/>
        </w:rPr>
      </w:r>
      <w:r w:rsidR="002C6FDC" w:rsidRPr="002C6FDC">
        <w:rPr>
          <w:color w:val="31849B" w:themeColor="accent5" w:themeShade="BF"/>
        </w:rPr>
        <w:fldChar w:fldCharType="separate"/>
      </w:r>
      <w:r w:rsidR="002C6FDC" w:rsidRPr="002C6FDC">
        <w:rPr>
          <w:color w:val="31849B" w:themeColor="accent5" w:themeShade="BF"/>
        </w:rPr>
        <w:t>P02</w:t>
      </w:r>
      <w:r w:rsidR="002C6FDC" w:rsidRPr="002C6FDC">
        <w:rPr>
          <w:color w:val="31849B" w:themeColor="accent5" w:themeShade="BF"/>
        </w:rPr>
        <w:fldChar w:fldCharType="end"/>
      </w:r>
      <w:r w:rsidR="002C6FDC" w:rsidRPr="002C6FDC">
        <w:rPr>
          <w:color w:val="31849B" w:themeColor="accent5" w:themeShade="BF"/>
        </w:rPr>
        <w:t>]</w:t>
      </w:r>
    </w:p>
    <w:p w14:paraId="679CBBD1" w14:textId="77777777" w:rsidR="00F85A85" w:rsidRDefault="00F85A85" w:rsidP="00F85A85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19F7091D" w14:textId="666373E6" w:rsidR="002112FA" w:rsidRDefault="002112FA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Nessa estória trataremos da alteraç</w:t>
      </w:r>
      <w:r w:rsidR="00D07CB4">
        <w:rPr>
          <w:position w:val="3"/>
        </w:rPr>
        <w:t>ão</w:t>
      </w:r>
      <w:r>
        <w:rPr>
          <w:position w:val="3"/>
        </w:rPr>
        <w:t xml:space="preserve"> dos julgamentos</w:t>
      </w:r>
      <w:r w:rsidR="00F85A85">
        <w:rPr>
          <w:position w:val="3"/>
        </w:rPr>
        <w:t xml:space="preserve"> dos Pedidos de Substituição de 1</w:t>
      </w:r>
      <w:r>
        <w:rPr>
          <w:position w:val="3"/>
        </w:rPr>
        <w:t>ª Instância</w:t>
      </w:r>
      <w:r w:rsidR="00D07CB4">
        <w:rPr>
          <w:position w:val="3"/>
        </w:rPr>
        <w:t xml:space="preserve"> </w:t>
      </w:r>
      <w:r w:rsidR="00063767">
        <w:rPr>
          <w:position w:val="3"/>
        </w:rPr>
        <w:t>os quais foram incluídos na HST</w:t>
      </w:r>
      <w:r w:rsidR="00F85A85">
        <w:rPr>
          <w:position w:val="3"/>
        </w:rPr>
        <w:t>037</w:t>
      </w:r>
      <w:r w:rsidR="00063767">
        <w:rPr>
          <w:position w:val="3"/>
        </w:rPr>
        <w:t>;</w:t>
      </w:r>
    </w:p>
    <w:p w14:paraId="5054EBE8" w14:textId="77777777" w:rsidR="008D48B2" w:rsidRPr="00714673" w:rsidRDefault="008D48B2" w:rsidP="008D48B2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65F158B" w14:textId="77777777" w:rsidR="00B00B8B" w:rsidRPr="00714673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714673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18" w:name="_Ref12024542"/>
      <w:r w:rsidRPr="00714673">
        <w:rPr>
          <w:b/>
        </w:rPr>
        <w:t>Regras Gerais:</w:t>
      </w:r>
      <w:bookmarkEnd w:id="18"/>
    </w:p>
    <w:p w14:paraId="7DE9C755" w14:textId="18B6A985" w:rsidR="00757E97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bookmarkStart w:id="19" w:name="_Ref29396770"/>
      <w:r>
        <w:t>O botão</w:t>
      </w:r>
      <w:r w:rsidR="003C3DCE">
        <w:rPr>
          <w:noProof/>
        </w:rPr>
        <w:drawing>
          <wp:inline distT="0" distB="0" distL="0" distR="0" wp14:anchorId="32921568" wp14:editId="294BF233">
            <wp:extent cx="495300" cy="144201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deve ser exibido APENAS para os assessores CEN/BR;</w:t>
      </w:r>
    </w:p>
    <w:p w14:paraId="0C910443" w14:textId="77777777" w:rsidR="00757E97" w:rsidRDefault="00757E97" w:rsidP="00757E97">
      <w:pPr>
        <w:pStyle w:val="PargrafodaLista"/>
      </w:pPr>
    </w:p>
    <w:p w14:paraId="325D45E6" w14:textId="21F7AC76" w:rsidR="00757E97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Os assessores CE/UF poderão A</w:t>
      </w:r>
      <w:r w:rsidR="00344D77">
        <w:t>PENAS</w:t>
      </w:r>
      <w:r w:rsidR="00D66609">
        <w:t xml:space="preserve"> </w:t>
      </w:r>
      <w:r>
        <w:t>visualizar as alterações na HST</w:t>
      </w:r>
      <w:r w:rsidR="00722DEF">
        <w:t>37</w:t>
      </w:r>
      <w:r>
        <w:t>;</w:t>
      </w:r>
    </w:p>
    <w:p w14:paraId="4619E30D" w14:textId="77777777" w:rsidR="00F17C6C" w:rsidRDefault="00F17C6C" w:rsidP="00F17C6C">
      <w:pPr>
        <w:pStyle w:val="PargrafodaLista"/>
      </w:pPr>
    </w:p>
    <w:p w14:paraId="34F214EF" w14:textId="3EA3B8CF" w:rsidR="00F17C6C" w:rsidRDefault="00F17C6C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permitir que </w:t>
      </w:r>
      <w:r w:rsidR="005C4543">
        <w:t>o assessor</w:t>
      </w:r>
      <w:r>
        <w:t xml:space="preserve"> CEN/BR possa realizar a alteração </w:t>
      </w:r>
      <w:r w:rsidR="009378BB">
        <w:t>dos julgamentos de 1ª instância das</w:t>
      </w:r>
      <w:r w:rsidR="00D53982">
        <w:t xml:space="preserve"> </w:t>
      </w:r>
      <w:r w:rsidR="00D53982" w:rsidRPr="009378BB">
        <w:rPr>
          <w:b/>
          <w:color w:val="31849B" w:themeColor="accent5" w:themeShade="BF"/>
        </w:rPr>
        <w:t>Chapas U</w:t>
      </w:r>
      <w:r w:rsidR="00D53982" w:rsidRPr="009378BB">
        <w:rPr>
          <w:color w:val="31849B" w:themeColor="accent5" w:themeShade="BF"/>
        </w:rPr>
        <w:t xml:space="preserve">F </w:t>
      </w:r>
      <w:r w:rsidR="00D53982">
        <w:t xml:space="preserve">e </w:t>
      </w:r>
      <w:r w:rsidR="00D53982" w:rsidRPr="009378BB">
        <w:rPr>
          <w:b/>
          <w:color w:val="31849B" w:themeColor="accent5" w:themeShade="BF"/>
        </w:rPr>
        <w:t>IES</w:t>
      </w:r>
      <w:r>
        <w:t>;</w:t>
      </w:r>
      <w:r w:rsidR="002C6FDC">
        <w:t xml:space="preserve"> conforme regras descritas abaixo;</w:t>
      </w:r>
    </w:p>
    <w:p w14:paraId="26549A7F" w14:textId="77777777" w:rsidR="00757E97" w:rsidRDefault="00757E97" w:rsidP="00757E97">
      <w:pPr>
        <w:pStyle w:val="PargrafodaLista"/>
      </w:pPr>
    </w:p>
    <w:p w14:paraId="68768837" w14:textId="08C80D1C" w:rsidR="00757E97" w:rsidRPr="004E4F92" w:rsidRDefault="00757E97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Ao acionar o botão</w:t>
      </w:r>
      <w:r w:rsidR="003C3DCE">
        <w:rPr>
          <w:noProof/>
        </w:rPr>
        <w:drawing>
          <wp:inline distT="0" distB="0" distL="0" distR="0" wp14:anchorId="7DAB9461" wp14:editId="3A6849B2">
            <wp:extent cx="495300" cy="144201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o sistema deve </w:t>
      </w:r>
      <w:r w:rsidR="00F17C6C">
        <w:t xml:space="preserve">exibir a pop-up para que o ator possa selecionar o tipo de alteração desejada </w:t>
      </w:r>
      <w:r w:rsidR="00F17C6C" w:rsidRPr="00F17C6C">
        <w:rPr>
          <w:color w:val="31849B" w:themeColor="accent5" w:themeShade="BF"/>
        </w:rPr>
        <w:t>[</w:t>
      </w:r>
      <w:r w:rsidR="002C6FDC">
        <w:rPr>
          <w:color w:val="31849B" w:themeColor="accent5" w:themeShade="BF"/>
        </w:rPr>
        <w:fldChar w:fldCharType="begin"/>
      </w:r>
      <w:r w:rsidR="002C6FDC">
        <w:rPr>
          <w:color w:val="31849B" w:themeColor="accent5" w:themeShade="BF"/>
        </w:rPr>
        <w:instrText xml:space="preserve"> REF _Ref46493950 \r \h </w:instrText>
      </w:r>
      <w:r w:rsidR="002C6FDC">
        <w:rPr>
          <w:color w:val="31849B" w:themeColor="accent5" w:themeShade="BF"/>
        </w:rPr>
      </w:r>
      <w:r w:rsidR="002C6FDC">
        <w:rPr>
          <w:color w:val="31849B" w:themeColor="accent5" w:themeShade="BF"/>
        </w:rPr>
        <w:fldChar w:fldCharType="separate"/>
      </w:r>
      <w:r w:rsidR="002C6FDC">
        <w:rPr>
          <w:color w:val="31849B" w:themeColor="accent5" w:themeShade="BF"/>
        </w:rPr>
        <w:t>P03</w:t>
      </w:r>
      <w:r w:rsidR="002C6FDC">
        <w:rPr>
          <w:color w:val="31849B" w:themeColor="accent5" w:themeShade="BF"/>
        </w:rPr>
        <w:fldChar w:fldCharType="end"/>
      </w:r>
      <w:r w:rsidR="00F17C6C" w:rsidRPr="00F17C6C">
        <w:rPr>
          <w:color w:val="31849B" w:themeColor="accent5" w:themeShade="BF"/>
        </w:rPr>
        <w:t>]</w:t>
      </w:r>
    </w:p>
    <w:p w14:paraId="72EC8045" w14:textId="77777777" w:rsidR="004E4F92" w:rsidRDefault="004E4F92" w:rsidP="004E4F92">
      <w:pPr>
        <w:pStyle w:val="PargrafodaLista"/>
      </w:pPr>
    </w:p>
    <w:p w14:paraId="4130FFD9" w14:textId="1413183C" w:rsidR="004E4F92" w:rsidRPr="00344D77" w:rsidRDefault="004E4F92" w:rsidP="00757E9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Para toda alteração o campo </w:t>
      </w:r>
      <w:r w:rsidRPr="004E4F92">
        <w:rPr>
          <w:color w:val="31849B" w:themeColor="accent5" w:themeShade="BF"/>
        </w:rPr>
        <w:t>Justificativa</w:t>
      </w:r>
      <w:r>
        <w:rPr>
          <w:color w:val="31849B" w:themeColor="accent5" w:themeShade="BF"/>
        </w:rPr>
        <w:t xml:space="preserve"> da Retificação</w:t>
      </w:r>
      <w:r>
        <w:t xml:space="preserve"> é de preenchimento OBRIGATORIO;</w:t>
      </w:r>
    </w:p>
    <w:p w14:paraId="07FE0970" w14:textId="77777777" w:rsidR="00E25191" w:rsidRDefault="00E25191" w:rsidP="00E2519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  <w:bookmarkStart w:id="20" w:name="_Ref15911404"/>
      <w:bookmarkEnd w:id="19"/>
    </w:p>
    <w:p w14:paraId="6F71BDCC" w14:textId="77777777" w:rsidR="00B074BD" w:rsidRPr="00B074BD" w:rsidRDefault="00B074BD" w:rsidP="00B074BD">
      <w:pPr>
        <w:pStyle w:val="PargrafodaLista"/>
        <w:rPr>
          <w:position w:val="3"/>
        </w:rPr>
      </w:pPr>
    </w:p>
    <w:p w14:paraId="51A189DD" w14:textId="77777777" w:rsidR="00B074BD" w:rsidRPr="00714673" w:rsidRDefault="00B074BD" w:rsidP="00B074BD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3D32BD33" w14:textId="243841BF" w:rsidR="00B074BD" w:rsidRPr="00714673" w:rsidRDefault="00B074BD" w:rsidP="00B074BD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>Alterar Julgamentos INDEFERIDOS</w:t>
      </w:r>
      <w:r w:rsidRPr="00714673">
        <w:rPr>
          <w:b/>
        </w:rPr>
        <w:t>:</w:t>
      </w:r>
    </w:p>
    <w:p w14:paraId="7563EE0C" w14:textId="40FEE44E" w:rsidR="008C73E5" w:rsidRDefault="008C73E5" w:rsidP="00E2519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>Para julgamentos INDEFERIDOS de</w:t>
      </w:r>
      <w:r w:rsidR="00722DEF">
        <w:rPr>
          <w:position w:val="3"/>
        </w:rPr>
        <w:t xml:space="preserve"> 1ª instância, o sistema deve validar se já foi cadastrado um </w:t>
      </w:r>
      <w:r w:rsidR="00722DEF" w:rsidRPr="008C73E5">
        <w:rPr>
          <w:color w:val="31849B" w:themeColor="accent5" w:themeShade="BF"/>
          <w:position w:val="3"/>
        </w:rPr>
        <w:t>Recurso do Pedido de Substituição</w:t>
      </w:r>
      <w:r w:rsidR="00722DEF">
        <w:rPr>
          <w:position w:val="3"/>
        </w:rPr>
        <w:t xml:space="preserve"> para o pedido em questão; </w:t>
      </w:r>
    </w:p>
    <w:p w14:paraId="0D894E5E" w14:textId="77777777" w:rsidR="00B074BD" w:rsidRDefault="00B074BD" w:rsidP="00B074B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00EC54D7" w14:textId="646B083B" w:rsidR="00040AA8" w:rsidRDefault="00722DEF" w:rsidP="00E2519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Caso </w:t>
      </w:r>
      <w:r w:rsidRPr="00485891">
        <w:rPr>
          <w:position w:val="3"/>
          <w:u w:val="single"/>
        </w:rPr>
        <w:t>já tenha cadastro</w:t>
      </w:r>
      <w:r w:rsidR="00B074BD">
        <w:rPr>
          <w:position w:val="3"/>
        </w:rPr>
        <w:t xml:space="preserve"> de um Recurso</w:t>
      </w:r>
      <w:r>
        <w:rPr>
          <w:position w:val="3"/>
        </w:rPr>
        <w:t xml:space="preserve">, o sistema </w:t>
      </w:r>
      <w:r w:rsidRPr="00485891">
        <w:rPr>
          <w:position w:val="3"/>
          <w:u w:val="single"/>
        </w:rPr>
        <w:t>NÃO</w:t>
      </w:r>
      <w:r>
        <w:rPr>
          <w:position w:val="3"/>
        </w:rPr>
        <w:t xml:space="preserve"> deve</w:t>
      </w:r>
      <w:r w:rsidR="000907B8">
        <w:rPr>
          <w:position w:val="3"/>
        </w:rPr>
        <w:t xml:space="preserve"> permitir que a </w:t>
      </w:r>
      <w:r w:rsidR="00040AA8">
        <w:rPr>
          <w:position w:val="3"/>
        </w:rPr>
        <w:t>“</w:t>
      </w:r>
      <w:r w:rsidR="00040AA8" w:rsidRPr="00B93E44">
        <w:rPr>
          <w:color w:val="31849B" w:themeColor="accent5" w:themeShade="BF"/>
          <w:position w:val="3"/>
        </w:rPr>
        <w:t>Decisão do Julgamento</w:t>
      </w:r>
      <w:r w:rsidR="00040AA8">
        <w:rPr>
          <w:position w:val="3"/>
        </w:rPr>
        <w:t>”</w:t>
      </w:r>
      <w:r w:rsidR="000F0742">
        <w:rPr>
          <w:position w:val="3"/>
        </w:rPr>
        <w:t xml:space="preserve"> </w:t>
      </w:r>
      <w:r w:rsidR="000907B8">
        <w:rPr>
          <w:position w:val="3"/>
        </w:rPr>
        <w:t>seja alterada;</w:t>
      </w:r>
      <w:r w:rsidR="00040AA8">
        <w:rPr>
          <w:position w:val="3"/>
        </w:rPr>
        <w:t xml:space="preserve"> O ator poderá apenas alterar o Conteúdo do Julgamento;</w:t>
      </w:r>
    </w:p>
    <w:p w14:paraId="4B042788" w14:textId="77777777" w:rsidR="000907B8" w:rsidRPr="000907B8" w:rsidRDefault="000907B8" w:rsidP="000907B8">
      <w:pPr>
        <w:pStyle w:val="PargrafodaLista"/>
        <w:rPr>
          <w:position w:val="3"/>
        </w:rPr>
      </w:pPr>
    </w:p>
    <w:p w14:paraId="4FB099B2" w14:textId="314A4825" w:rsidR="000907B8" w:rsidRPr="006B7246" w:rsidRDefault="000907B8" w:rsidP="000907B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position w:val="3"/>
        </w:rPr>
        <w:lastRenderedPageBreak/>
        <w:t xml:space="preserve">Ou seja, para julgamento Indeferido que possua </w:t>
      </w:r>
      <w:r w:rsidRPr="00B074BD">
        <w:rPr>
          <w:b/>
          <w:color w:val="31849B" w:themeColor="accent5" w:themeShade="BF"/>
          <w:position w:val="3"/>
        </w:rPr>
        <w:t>recurso</w:t>
      </w:r>
      <w:r>
        <w:rPr>
          <w:position w:val="3"/>
        </w:rPr>
        <w:t>, o ator só poderá alterar a decisão do julgamento de Indeferido para Deferido, quando ele for julgar em 2ª instância</w:t>
      </w:r>
      <w:r w:rsidR="00485891">
        <w:rPr>
          <w:position w:val="3"/>
        </w:rPr>
        <w:t xml:space="preserve">, pois já existe um </w:t>
      </w:r>
      <w:r w:rsidR="00485891" w:rsidRPr="009C6E77">
        <w:rPr>
          <w:position w:val="3"/>
          <w:u w:val="single"/>
        </w:rPr>
        <w:t>recurso</w:t>
      </w:r>
      <w:r w:rsidR="00485891">
        <w:rPr>
          <w:position w:val="3"/>
        </w:rPr>
        <w:t xml:space="preserve"> para o julgamento indeferido</w:t>
      </w:r>
      <w:r>
        <w:rPr>
          <w:position w:val="3"/>
        </w:rPr>
        <w:t xml:space="preserve">; </w:t>
      </w:r>
      <w:r w:rsidR="00B074BD">
        <w:rPr>
          <w:position w:val="3"/>
        </w:rPr>
        <w:t>Não sendo possível alterar decisão em 1ª instância.</w:t>
      </w:r>
    </w:p>
    <w:p w14:paraId="3A696D25" w14:textId="77777777" w:rsidR="006B7246" w:rsidRPr="006B7246" w:rsidRDefault="006B7246" w:rsidP="006B7246">
      <w:pPr>
        <w:pStyle w:val="PargrafodaLista"/>
        <w:rPr>
          <w:color w:val="000000" w:themeColor="text1" w:themeShade="BF"/>
        </w:rPr>
      </w:pPr>
    </w:p>
    <w:p w14:paraId="0A88BA8D" w14:textId="2576F8F0" w:rsidR="006B7246" w:rsidRPr="00C97E5F" w:rsidRDefault="004E4F92" w:rsidP="000907B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No s casos acima citado, a</w:t>
      </w:r>
      <w:r w:rsidR="006B7246">
        <w:rPr>
          <w:color w:val="000000" w:themeColor="text1" w:themeShade="BF"/>
        </w:rPr>
        <w:t xml:space="preserve">o acionar a </w:t>
      </w:r>
      <w:r w:rsidR="006B7246" w:rsidRPr="006B7246">
        <w:rPr>
          <w:color w:val="000000" w:themeColor="text1" w:themeShade="BF"/>
        </w:rPr>
        <w:t>opção</w:t>
      </w:r>
      <w:r w:rsidR="003C3DCE">
        <w:rPr>
          <w:noProof/>
        </w:rPr>
        <w:drawing>
          <wp:inline distT="0" distB="0" distL="0" distR="0" wp14:anchorId="6038C68F" wp14:editId="7D263EB4">
            <wp:extent cx="495300" cy="144201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246" w:rsidRPr="006B7246">
        <w:rPr>
          <w:color w:val="31849B" w:themeColor="accent5" w:themeShade="BF"/>
        </w:rPr>
        <w:t xml:space="preserve"> [</w:t>
      </w:r>
      <w:r w:rsidR="006B7246" w:rsidRPr="006B7246">
        <w:rPr>
          <w:color w:val="31849B" w:themeColor="accent5" w:themeShade="BF"/>
        </w:rPr>
        <w:fldChar w:fldCharType="begin"/>
      </w:r>
      <w:r w:rsidR="006B7246" w:rsidRPr="006B7246">
        <w:rPr>
          <w:color w:val="31849B" w:themeColor="accent5" w:themeShade="BF"/>
        </w:rPr>
        <w:instrText xml:space="preserve"> REF _Ref46493825 \r \h </w:instrText>
      </w:r>
      <w:r w:rsidR="006B7246" w:rsidRPr="006B7246">
        <w:rPr>
          <w:color w:val="31849B" w:themeColor="accent5" w:themeShade="BF"/>
        </w:rPr>
      </w:r>
      <w:r w:rsidR="006B7246" w:rsidRPr="006B7246">
        <w:rPr>
          <w:color w:val="31849B" w:themeColor="accent5" w:themeShade="BF"/>
        </w:rPr>
        <w:fldChar w:fldCharType="separate"/>
      </w:r>
      <w:r w:rsidR="006B7246" w:rsidRPr="006B7246">
        <w:rPr>
          <w:color w:val="31849B" w:themeColor="accent5" w:themeShade="BF"/>
        </w:rPr>
        <w:t>P02</w:t>
      </w:r>
      <w:r w:rsidR="006B7246" w:rsidRPr="006B7246">
        <w:rPr>
          <w:color w:val="31849B" w:themeColor="accent5" w:themeShade="BF"/>
        </w:rPr>
        <w:fldChar w:fldCharType="end"/>
      </w:r>
      <w:r w:rsidR="006B7246" w:rsidRPr="006B7246">
        <w:rPr>
          <w:color w:val="31849B" w:themeColor="accent5" w:themeShade="BF"/>
        </w:rPr>
        <w:t>]</w:t>
      </w:r>
      <w:r w:rsidR="006B7246" w:rsidRPr="006B7246">
        <w:rPr>
          <w:color w:val="000000" w:themeColor="text1" w:themeShade="BF"/>
        </w:rPr>
        <w:t>, o sistema deve exibir uma modal com a seguinte mensagem:</w:t>
      </w:r>
    </w:p>
    <w:p w14:paraId="4FCF3112" w14:textId="18C622DC" w:rsidR="00F46898" w:rsidRPr="006B7246" w:rsidRDefault="000907B8" w:rsidP="006B7246">
      <w:pPr>
        <w:spacing w:after="200" w:line="276" w:lineRule="auto"/>
        <w:ind w:left="1134"/>
        <w:contextualSpacing/>
        <w:rPr>
          <w:color w:val="000000" w:themeColor="text1" w:themeShade="BF"/>
        </w:rPr>
      </w:pPr>
      <w:r>
        <w:rPr>
          <w:noProof/>
        </w:rPr>
        <w:drawing>
          <wp:inline distT="0" distB="0" distL="0" distR="0" wp14:anchorId="1911D0A4" wp14:editId="7A87F353">
            <wp:extent cx="4741775" cy="1470991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405" cy="149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71BF" w14:textId="77777777" w:rsidR="00F46898" w:rsidRPr="00F46898" w:rsidRDefault="00F46898" w:rsidP="00F46898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668E45E5" w14:textId="77777777" w:rsidR="000907B8" w:rsidRDefault="000907B8" w:rsidP="00C97E5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Ao acionar a opção</w:t>
      </w:r>
      <w:r>
        <w:rPr>
          <w:noProof/>
        </w:rPr>
        <w:drawing>
          <wp:inline distT="0" distB="0" distL="0" distR="0" wp14:anchorId="761AD700" wp14:editId="1F5A4ED0">
            <wp:extent cx="409575" cy="128724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91" cy="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 w:themeShade="BF"/>
        </w:rPr>
        <w:t>, o sistema deve fechar a modal, e deve permanecer na mesma interface;</w:t>
      </w:r>
    </w:p>
    <w:p w14:paraId="79DA34FD" w14:textId="7B1C5534" w:rsidR="000907B8" w:rsidRDefault="000907B8" w:rsidP="000907B8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 </w:t>
      </w:r>
    </w:p>
    <w:p w14:paraId="4F37C1B9" w14:textId="164388C8" w:rsidR="000907B8" w:rsidRDefault="000907B8" w:rsidP="00C97E5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Ao acionar a opção</w:t>
      </w:r>
      <w:r>
        <w:rPr>
          <w:noProof/>
        </w:rPr>
        <w:drawing>
          <wp:inline distT="0" distB="0" distL="0" distR="0" wp14:anchorId="75D3813E" wp14:editId="2C1D1298">
            <wp:extent cx="419100" cy="131717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10" cy="1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 w:themeShade="BF"/>
        </w:rPr>
        <w:t>, o sistema deve exibir a interface do Julgamento Indeferido, com os campo habilitados para edição, inclusive o campo Documento;</w:t>
      </w:r>
      <w:r w:rsidR="002F1A7F">
        <w:rPr>
          <w:color w:val="000000" w:themeColor="text1" w:themeShade="BF"/>
        </w:rPr>
        <w:t xml:space="preserve"> O campo Justificativa da Retificação é de Preenchimento Obrigatório (</w:t>
      </w:r>
      <w:r w:rsidR="002F1A7F" w:rsidRPr="002F1A7F">
        <w:rPr>
          <w:color w:val="31849B" w:themeColor="accent5" w:themeShade="BF"/>
        </w:rPr>
        <w:t xml:space="preserve">regra </w:t>
      </w:r>
      <w:r w:rsidR="002F1A7F" w:rsidRPr="002F1A7F">
        <w:rPr>
          <w:color w:val="31849B" w:themeColor="accent5" w:themeShade="BF"/>
        </w:rPr>
        <w:fldChar w:fldCharType="begin"/>
      </w:r>
      <w:r w:rsidR="002F1A7F" w:rsidRPr="002F1A7F">
        <w:rPr>
          <w:color w:val="31849B" w:themeColor="accent5" w:themeShade="BF"/>
        </w:rPr>
        <w:instrText xml:space="preserve"> REF _Ref46512348 \r \h </w:instrText>
      </w:r>
      <w:r w:rsidR="002F1A7F" w:rsidRPr="002F1A7F">
        <w:rPr>
          <w:color w:val="31849B" w:themeColor="accent5" w:themeShade="BF"/>
        </w:rPr>
      </w:r>
      <w:r w:rsidR="002F1A7F" w:rsidRPr="002F1A7F">
        <w:rPr>
          <w:color w:val="31849B" w:themeColor="accent5" w:themeShade="BF"/>
        </w:rPr>
        <w:fldChar w:fldCharType="separate"/>
      </w:r>
      <w:r w:rsidR="002F1A7F" w:rsidRPr="002F1A7F">
        <w:rPr>
          <w:color w:val="31849B" w:themeColor="accent5" w:themeShade="BF"/>
        </w:rPr>
        <w:t>3.1</w:t>
      </w:r>
      <w:r w:rsidR="005543ED">
        <w:rPr>
          <w:color w:val="31849B" w:themeColor="accent5" w:themeShade="BF"/>
        </w:rPr>
        <w:t>1</w:t>
      </w:r>
      <w:r w:rsidR="002F1A7F" w:rsidRPr="002F1A7F">
        <w:rPr>
          <w:color w:val="31849B" w:themeColor="accent5" w:themeShade="BF"/>
        </w:rPr>
        <w:fldChar w:fldCharType="end"/>
      </w:r>
      <w:r w:rsidR="002F1A7F">
        <w:rPr>
          <w:color w:val="000000" w:themeColor="text1" w:themeShade="BF"/>
        </w:rPr>
        <w:t xml:space="preserve"> - </w:t>
      </w:r>
      <w:proofErr w:type="spellStart"/>
      <w:r w:rsidR="002F1A7F">
        <w:rPr>
          <w:color w:val="000000" w:themeColor="text1" w:themeShade="BF"/>
        </w:rPr>
        <w:t>Fig</w:t>
      </w:r>
      <w:proofErr w:type="spellEnd"/>
      <w:r w:rsidR="002F1A7F">
        <w:rPr>
          <w:color w:val="000000" w:themeColor="text1" w:themeShade="BF"/>
        </w:rPr>
        <w:t xml:space="preserve"> 1);</w:t>
      </w:r>
    </w:p>
    <w:p w14:paraId="45430C6B" w14:textId="77777777" w:rsidR="00B074BD" w:rsidRDefault="00B074BD" w:rsidP="00B074BD">
      <w:pPr>
        <w:pStyle w:val="PargrafodaLista"/>
        <w:rPr>
          <w:color w:val="000000" w:themeColor="text1" w:themeShade="BF"/>
        </w:rPr>
      </w:pPr>
    </w:p>
    <w:p w14:paraId="2ADBDE60" w14:textId="77777777" w:rsidR="005543ED" w:rsidRDefault="005543ED" w:rsidP="00B074BD">
      <w:pPr>
        <w:pStyle w:val="PargrafodaLista"/>
        <w:rPr>
          <w:color w:val="000000" w:themeColor="text1" w:themeShade="BF"/>
        </w:rPr>
      </w:pPr>
    </w:p>
    <w:p w14:paraId="70DF2CE0" w14:textId="4BB64851" w:rsidR="003F4EDB" w:rsidRPr="009C6E77" w:rsidRDefault="005543ED" w:rsidP="00D10E0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9C6E77">
        <w:rPr>
          <w:position w:val="3"/>
        </w:rPr>
        <w:t>Caso não tenha cadastrado nenhum Recurso,</w:t>
      </w:r>
      <w:r w:rsidR="003F4EDB" w:rsidRPr="009C6E77">
        <w:rPr>
          <w:color w:val="31849B" w:themeColor="accent5" w:themeShade="BF"/>
          <w:position w:val="3"/>
        </w:rPr>
        <w:t xml:space="preserve"> </w:t>
      </w:r>
      <w:r w:rsidR="003F4EDB" w:rsidRPr="009C6E77">
        <w:rPr>
          <w:position w:val="3"/>
        </w:rPr>
        <w:t xml:space="preserve">o sistema deve exibir </w:t>
      </w:r>
      <w:r w:rsidR="009C6E77">
        <w:rPr>
          <w:position w:val="3"/>
        </w:rPr>
        <w:t xml:space="preserve">a modal com </w:t>
      </w:r>
      <w:r w:rsidR="003F4EDB" w:rsidRPr="009C6E77">
        <w:rPr>
          <w:position w:val="3"/>
        </w:rPr>
        <w:t xml:space="preserve">duas opções: </w:t>
      </w:r>
      <w:r w:rsidR="003F4EDB" w:rsidRPr="009C6E77">
        <w:rPr>
          <w:noProof/>
        </w:rPr>
        <w:drawing>
          <wp:inline distT="0" distB="0" distL="0" distR="0" wp14:anchorId="3CC98FC0" wp14:editId="1B9C94B1">
            <wp:extent cx="1542857" cy="142857"/>
            <wp:effectExtent l="0" t="0" r="63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DB" w:rsidRPr="009C6E77">
        <w:rPr>
          <w:position w:val="3"/>
        </w:rPr>
        <w:t>e</w:t>
      </w:r>
      <w:r w:rsidR="003F4EDB" w:rsidRPr="009C6E77">
        <w:rPr>
          <w:noProof/>
        </w:rPr>
        <w:drawing>
          <wp:inline distT="0" distB="0" distL="0" distR="0" wp14:anchorId="6100F8E8" wp14:editId="7D59B55E">
            <wp:extent cx="1447619" cy="142857"/>
            <wp:effectExtent l="0" t="0" r="63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DB" w:rsidRPr="009C6E77">
        <w:rPr>
          <w:position w:val="3"/>
        </w:rPr>
        <w:t>;</w:t>
      </w:r>
    </w:p>
    <w:p w14:paraId="0A8AF38F" w14:textId="77777777" w:rsidR="003F4EDB" w:rsidRPr="003F4EDB" w:rsidRDefault="003F4EDB" w:rsidP="003F4EDB">
      <w:pPr>
        <w:pStyle w:val="PargrafodaLista"/>
        <w:rPr>
          <w:position w:val="3"/>
        </w:rPr>
      </w:pPr>
    </w:p>
    <w:p w14:paraId="21CB2D06" w14:textId="2DFC8BB6" w:rsidR="003F4EDB" w:rsidRDefault="003F4EDB" w:rsidP="005543ED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position w:val="3"/>
        </w:rPr>
      </w:pPr>
      <w:r>
        <w:rPr>
          <w:noProof/>
        </w:rPr>
        <w:drawing>
          <wp:inline distT="0" distB="0" distL="0" distR="0" wp14:anchorId="4C889FC8" wp14:editId="7E18B4A7">
            <wp:extent cx="4631399" cy="16399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143" cy="16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700E" w14:textId="77777777" w:rsidR="003F4EDB" w:rsidRPr="003F4EDB" w:rsidRDefault="003F4EDB" w:rsidP="003F4EDB">
      <w:pPr>
        <w:pStyle w:val="PargrafodaLista"/>
        <w:rPr>
          <w:position w:val="3"/>
        </w:rPr>
      </w:pPr>
    </w:p>
    <w:p w14:paraId="5BACBED9" w14:textId="054D1F69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Como default o sistema deve exibir a opção </w:t>
      </w:r>
      <w:r>
        <w:rPr>
          <w:noProof/>
        </w:rPr>
        <w:drawing>
          <wp:inline distT="0" distB="0" distL="0" distR="0" wp14:anchorId="7A648F3C" wp14:editId="7ED7EA8D">
            <wp:extent cx="1542857" cy="142857"/>
            <wp:effectExtent l="0" t="0" r="63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selecionada; Ao selecionar essa opção o sistema deve compreender que o ator quer alterar apenas o conteúdo do julgamento, seja as informações do campo Descrição e/ou Documento;</w:t>
      </w:r>
    </w:p>
    <w:p w14:paraId="0D226D5E" w14:textId="77777777" w:rsidR="003F4EDB" w:rsidRPr="007B2EA4" w:rsidRDefault="003F4EDB" w:rsidP="003F4EDB">
      <w:pPr>
        <w:pStyle w:val="PargrafodaLista"/>
        <w:rPr>
          <w:position w:val="3"/>
        </w:rPr>
      </w:pPr>
    </w:p>
    <w:p w14:paraId="7CCA5D27" w14:textId="77777777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1" w:name="_Ref38631010"/>
      <w:r>
        <w:rPr>
          <w:position w:val="3"/>
        </w:rPr>
        <w:t>Nos casos que o ator selecionar</w:t>
      </w:r>
      <w:r>
        <w:rPr>
          <w:noProof/>
        </w:rPr>
        <w:drawing>
          <wp:inline distT="0" distB="0" distL="0" distR="0" wp14:anchorId="3C4E29DF" wp14:editId="1DA9133A">
            <wp:extent cx="1447619" cy="142857"/>
            <wp:effectExtent l="0" t="0" r="63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>, o sistema deve compreender que o ator deseja realizar um novo julgamento aonde a decisão a ser tomada será inversa a que anteriormente foi tomada/decidida;</w:t>
      </w:r>
      <w:bookmarkEnd w:id="21"/>
    </w:p>
    <w:p w14:paraId="23084C3B" w14:textId="77777777" w:rsidR="003F4EDB" w:rsidRPr="003F4EDB" w:rsidRDefault="003F4EDB" w:rsidP="003F4EDB">
      <w:pPr>
        <w:pStyle w:val="PargrafodaLista"/>
        <w:rPr>
          <w:position w:val="3"/>
        </w:rPr>
      </w:pPr>
    </w:p>
    <w:p w14:paraId="1E688AA7" w14:textId="3935A46A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1C22C6">
        <w:rPr>
          <w:position w:val="3"/>
        </w:rPr>
        <w:t>O sistema deve validar o tipo de alteração selecionado pelo ator</w:t>
      </w:r>
      <w:r>
        <w:rPr>
          <w:position w:val="3"/>
        </w:rPr>
        <w:t xml:space="preserve"> na </w:t>
      </w:r>
      <w:r w:rsidRPr="00453A68">
        <w:rPr>
          <w:color w:val="31849B" w:themeColor="accent5" w:themeShade="BF"/>
          <w:position w:val="3"/>
        </w:rPr>
        <w:t>[</w:t>
      </w:r>
      <w:r w:rsidRPr="003F4EDB">
        <w:rPr>
          <w:color w:val="31849B" w:themeColor="accent5" w:themeShade="BF"/>
          <w:position w:val="3"/>
        </w:rPr>
        <w:fldChar w:fldCharType="begin"/>
      </w:r>
      <w:r w:rsidRPr="003F4EDB">
        <w:rPr>
          <w:color w:val="31849B" w:themeColor="accent5" w:themeShade="BF"/>
          <w:position w:val="3"/>
        </w:rPr>
        <w:instrText xml:space="preserve"> REF _Ref46493950 \r \h </w:instrText>
      </w:r>
      <w:r w:rsidRPr="003F4EDB">
        <w:rPr>
          <w:color w:val="31849B" w:themeColor="accent5" w:themeShade="BF"/>
          <w:position w:val="3"/>
        </w:rPr>
      </w:r>
      <w:r w:rsidRPr="003F4EDB">
        <w:rPr>
          <w:color w:val="31849B" w:themeColor="accent5" w:themeShade="BF"/>
          <w:position w:val="3"/>
        </w:rPr>
        <w:fldChar w:fldCharType="separate"/>
      </w:r>
      <w:r w:rsidRPr="003F4EDB">
        <w:rPr>
          <w:color w:val="31849B" w:themeColor="accent5" w:themeShade="BF"/>
          <w:position w:val="3"/>
        </w:rPr>
        <w:t>P03</w:t>
      </w:r>
      <w:r w:rsidRPr="003F4EDB">
        <w:rPr>
          <w:color w:val="31849B" w:themeColor="accent5" w:themeShade="BF"/>
          <w:position w:val="3"/>
        </w:rPr>
        <w:fldChar w:fldCharType="end"/>
      </w:r>
      <w:r w:rsidRPr="00453A68">
        <w:rPr>
          <w:color w:val="31849B" w:themeColor="accent5" w:themeShade="BF"/>
          <w:position w:val="3"/>
        </w:rPr>
        <w:t>]</w:t>
      </w:r>
      <w:r>
        <w:rPr>
          <w:color w:val="auto"/>
          <w:position w:val="3"/>
        </w:rPr>
        <w:t>:</w:t>
      </w:r>
    </w:p>
    <w:p w14:paraId="147AD438" w14:textId="573457E4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2" w:name="_Ref46512348"/>
      <w:r>
        <w:rPr>
          <w:position w:val="3"/>
        </w:rPr>
        <w:lastRenderedPageBreak/>
        <w:t xml:space="preserve">Para os julgamentos </w:t>
      </w:r>
      <w:r w:rsidRPr="00567513">
        <w:rPr>
          <w:color w:val="31849B" w:themeColor="accent5" w:themeShade="BF"/>
          <w:position w:val="3"/>
        </w:rPr>
        <w:t>INDEFERIDOS</w:t>
      </w:r>
      <w:r>
        <w:rPr>
          <w:position w:val="3"/>
        </w:rPr>
        <w:t>, ao selecionar a opção</w:t>
      </w:r>
      <w:r>
        <w:rPr>
          <w:noProof/>
        </w:rPr>
        <w:drawing>
          <wp:inline distT="0" distB="0" distL="0" distR="0" wp14:anchorId="2CDEDB54" wp14:editId="7C90FBC1">
            <wp:extent cx="1542857" cy="142857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, o sistema deve exibir uma modal com as informações </w:t>
      </w:r>
      <w:r w:rsidR="005A7EA8" w:rsidRPr="009C6E77">
        <w:rPr>
          <w:position w:val="3"/>
          <w:u w:val="single"/>
        </w:rPr>
        <w:t>Descrição</w:t>
      </w:r>
      <w:r w:rsidR="005A7EA8">
        <w:rPr>
          <w:position w:val="3"/>
        </w:rPr>
        <w:t xml:space="preserve"> e </w:t>
      </w:r>
      <w:r w:rsidR="005A7EA8" w:rsidRPr="009C6E77">
        <w:rPr>
          <w:position w:val="3"/>
          <w:u w:val="single"/>
        </w:rPr>
        <w:t>Documento</w:t>
      </w:r>
      <w:r>
        <w:rPr>
          <w:position w:val="3"/>
        </w:rPr>
        <w:t xml:space="preserve"> </w:t>
      </w:r>
      <w:r w:rsidRPr="008E42B9">
        <w:rPr>
          <w:color w:val="31849B" w:themeColor="accent5" w:themeShade="BF"/>
          <w:position w:val="3"/>
        </w:rPr>
        <w:t>habilitadas</w:t>
      </w:r>
      <w:r>
        <w:rPr>
          <w:position w:val="3"/>
        </w:rPr>
        <w:t xml:space="preserve"> para edição:</w:t>
      </w:r>
      <w:bookmarkEnd w:id="22"/>
    </w:p>
    <w:p w14:paraId="02E01223" w14:textId="77777777" w:rsidR="002F1A7F" w:rsidRDefault="002F1A7F" w:rsidP="002F1A7F">
      <w:pPr>
        <w:pStyle w:val="PargrafodaLista"/>
        <w:rPr>
          <w:position w:val="3"/>
        </w:rPr>
      </w:pPr>
    </w:p>
    <w:p w14:paraId="6BDC70CB" w14:textId="5427E4E1" w:rsidR="002F1A7F" w:rsidRDefault="002F1A7F" w:rsidP="002F1A7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proofErr w:type="spellStart"/>
      <w:r>
        <w:rPr>
          <w:position w:val="3"/>
        </w:rPr>
        <w:t>Fig</w:t>
      </w:r>
      <w:proofErr w:type="spellEnd"/>
      <w:r>
        <w:rPr>
          <w:position w:val="3"/>
        </w:rPr>
        <w:t xml:space="preserve"> 1:</w:t>
      </w:r>
    </w:p>
    <w:p w14:paraId="472C31B3" w14:textId="4B02347B" w:rsidR="003F4EDB" w:rsidRDefault="0064001B" w:rsidP="002F1A7F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2EA43957" wp14:editId="3FE150B8">
            <wp:extent cx="4915561" cy="72072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964" cy="720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EDB">
        <w:rPr>
          <w:position w:val="3"/>
        </w:rPr>
        <w:t xml:space="preserve"> </w:t>
      </w:r>
    </w:p>
    <w:p w14:paraId="057B7334" w14:textId="3F0D437F" w:rsidR="003F4EDB" w:rsidRPr="002519E3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3" w:name="_Ref46755017"/>
      <w:r w:rsidRPr="002519E3">
        <w:rPr>
          <w:position w:val="3"/>
        </w:rPr>
        <w:lastRenderedPageBreak/>
        <w:t>Ao acionar a opção</w:t>
      </w:r>
      <w:r w:rsidRPr="002519E3">
        <w:rPr>
          <w:noProof/>
        </w:rPr>
        <w:drawing>
          <wp:inline distT="0" distB="0" distL="0" distR="0" wp14:anchorId="2A390663" wp14:editId="68B6D70F">
            <wp:extent cx="451262" cy="11755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676" cy="1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9E3">
        <w:rPr>
          <w:position w:val="3"/>
        </w:rPr>
        <w:t xml:space="preserve">, o sistema deve cancelar </w:t>
      </w:r>
      <w:r>
        <w:rPr>
          <w:position w:val="3"/>
        </w:rPr>
        <w:t xml:space="preserve">a alteração </w:t>
      </w:r>
      <w:r w:rsidRPr="002519E3">
        <w:rPr>
          <w:position w:val="3"/>
        </w:rPr>
        <w:t xml:space="preserve">do Julgamento </w:t>
      </w:r>
      <w:r w:rsidR="009C6E77">
        <w:rPr>
          <w:position w:val="3"/>
        </w:rPr>
        <w:t>do Pedido de Substituição</w:t>
      </w:r>
      <w:r w:rsidRPr="002519E3">
        <w:rPr>
          <w:position w:val="3"/>
        </w:rPr>
        <w:t xml:space="preserve">; E deve fechar a </w:t>
      </w:r>
      <w:r w:rsidR="005A7EA8">
        <w:rPr>
          <w:position w:val="3"/>
        </w:rPr>
        <w:t>modal</w:t>
      </w:r>
      <w:r w:rsidRPr="002519E3">
        <w:rPr>
          <w:position w:val="3"/>
        </w:rPr>
        <w:t>;</w:t>
      </w:r>
      <w:bookmarkEnd w:id="23"/>
    </w:p>
    <w:p w14:paraId="6BFF36D4" w14:textId="77777777" w:rsidR="003F4EDB" w:rsidRPr="002519E3" w:rsidRDefault="003F4EDB" w:rsidP="003F4EDB">
      <w:pPr>
        <w:pStyle w:val="PargrafodaLista"/>
        <w:ind w:left="2127"/>
        <w:jc w:val="both"/>
        <w:rPr>
          <w:color w:val="000000" w:themeColor="text1"/>
        </w:rPr>
      </w:pPr>
    </w:p>
    <w:p w14:paraId="75003F19" w14:textId="11233ED8" w:rsidR="003F4EDB" w:rsidRPr="00714673" w:rsidRDefault="005A7EA8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As regras de preenchimento dos campos </w:t>
      </w:r>
      <w:r w:rsidRPr="005A7EA8">
        <w:rPr>
          <w:color w:val="31849B" w:themeColor="accent5" w:themeShade="BF"/>
          <w:position w:val="3"/>
        </w:rPr>
        <w:t>Descrição</w:t>
      </w:r>
      <w:r>
        <w:rPr>
          <w:position w:val="3"/>
        </w:rPr>
        <w:t xml:space="preserve"> e </w:t>
      </w:r>
      <w:r w:rsidRPr="005A7EA8">
        <w:rPr>
          <w:color w:val="31849B" w:themeColor="accent5" w:themeShade="BF"/>
          <w:position w:val="3"/>
        </w:rPr>
        <w:t>Documento</w:t>
      </w:r>
      <w:r>
        <w:rPr>
          <w:position w:val="3"/>
        </w:rPr>
        <w:t>, devem ser seguidas conforme informações descritas na HST037;</w:t>
      </w:r>
    </w:p>
    <w:p w14:paraId="1CF6EC64" w14:textId="77777777" w:rsidR="003F4EDB" w:rsidRPr="005A4362" w:rsidRDefault="003F4EDB" w:rsidP="003F4EDB">
      <w:pPr>
        <w:pStyle w:val="PargrafodaLista"/>
        <w:rPr>
          <w:color w:val="31849B" w:themeColor="accent5" w:themeShade="BF"/>
          <w:position w:val="3"/>
        </w:rPr>
      </w:pPr>
    </w:p>
    <w:p w14:paraId="47D77372" w14:textId="771F623E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1D254C">
        <w:rPr>
          <w:position w:val="3"/>
        </w:rPr>
        <w:t xml:space="preserve">Campo </w:t>
      </w:r>
      <w:r w:rsidRPr="001D254C">
        <w:rPr>
          <w:color w:val="31849B" w:themeColor="accent5" w:themeShade="BF"/>
        </w:rPr>
        <w:t>Documento</w:t>
      </w:r>
      <w:r w:rsidRPr="001D254C">
        <w:rPr>
          <w:color w:val="auto"/>
        </w:rPr>
        <w:t>: o sistema deve permitir que o ator possa realizar o Download, bem como, excluir o arquivo anteriormente anexado. Nos casos que seja excluído, o ator obrigatoriamente deve incluir</w:t>
      </w:r>
      <w:r>
        <w:rPr>
          <w:color w:val="auto"/>
        </w:rPr>
        <w:t xml:space="preserve"> um</w:t>
      </w:r>
      <w:r w:rsidR="009C6E77">
        <w:rPr>
          <w:color w:val="auto"/>
        </w:rPr>
        <w:t xml:space="preserve"> novo arquivo;</w:t>
      </w:r>
      <w:r w:rsidRPr="001D254C">
        <w:rPr>
          <w:color w:val="auto"/>
        </w:rPr>
        <w:t xml:space="preserve"> </w:t>
      </w:r>
    </w:p>
    <w:p w14:paraId="2F74C251" w14:textId="77777777" w:rsidR="003F4EDB" w:rsidRPr="005D229E" w:rsidRDefault="003F4EDB" w:rsidP="003F4EDB">
      <w:pPr>
        <w:pStyle w:val="PargrafodaLista"/>
        <w:rPr>
          <w:color w:val="auto"/>
        </w:rPr>
      </w:pPr>
    </w:p>
    <w:p w14:paraId="2D4F7877" w14:textId="77777777" w:rsidR="003F4EDB" w:rsidRPr="00241B59" w:rsidRDefault="003F4EDB" w:rsidP="003F4ED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rPr>
          <w:color w:val="auto"/>
        </w:rPr>
        <w:t>O sistema NÃO deve permitir salvar registro sem a inclusão do ar</w:t>
      </w:r>
      <w:r w:rsidRPr="007347D5">
        <w:rPr>
          <w:color w:val="auto"/>
        </w:rPr>
        <w:t xml:space="preserve">quivo </w:t>
      </w:r>
      <w:r>
        <w:rPr>
          <w:color w:val="auto"/>
        </w:rPr>
        <w:t>o</w:t>
      </w:r>
      <w:r w:rsidRPr="007347D5">
        <w:rPr>
          <w:color w:val="auto"/>
        </w:rPr>
        <w:t>brigatóri</w:t>
      </w:r>
      <w:r>
        <w:rPr>
          <w:color w:val="auto"/>
        </w:rPr>
        <w:t>o, seja ele, o antigo arquivo OU o novo arquivo anexado;</w:t>
      </w:r>
    </w:p>
    <w:p w14:paraId="7FB8B32B" w14:textId="77777777" w:rsidR="003F4EDB" w:rsidRPr="001D254C" w:rsidRDefault="003F4EDB" w:rsidP="003F4EDB">
      <w:pPr>
        <w:pStyle w:val="PargrafodaLista"/>
        <w:rPr>
          <w:position w:val="3"/>
        </w:rPr>
      </w:pPr>
    </w:p>
    <w:p w14:paraId="6BBE7F1D" w14:textId="54CBCFF6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>
        <w:rPr>
          <w:position w:val="3"/>
        </w:rPr>
        <w:t xml:space="preserve">Para alterar um julgamento, </w:t>
      </w:r>
      <w:r w:rsidRPr="009C6E77">
        <w:rPr>
          <w:b/>
          <w:color w:val="31849B" w:themeColor="accent5" w:themeShade="BF"/>
          <w:position w:val="3"/>
        </w:rPr>
        <w:t>OBRIGATORIAMENTE</w:t>
      </w:r>
      <w:r>
        <w:rPr>
          <w:position w:val="3"/>
        </w:rPr>
        <w:t xml:space="preserve"> o ator deverá informar a justificativ</w:t>
      </w:r>
      <w:r w:rsidR="009C6E77">
        <w:rPr>
          <w:position w:val="3"/>
        </w:rPr>
        <w:t>a para Retificação do Julgamento;</w:t>
      </w:r>
    </w:p>
    <w:p w14:paraId="061F7D8A" w14:textId="77777777" w:rsidR="003F4EDB" w:rsidRPr="001D254C" w:rsidRDefault="003F4EDB" w:rsidP="003F4EDB">
      <w:pPr>
        <w:pStyle w:val="PargrafodaLista"/>
        <w:rPr>
          <w:position w:val="3"/>
        </w:rPr>
      </w:pPr>
    </w:p>
    <w:p w14:paraId="011FD04F" w14:textId="77777777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4" w:name="_Ref46511566"/>
      <w:r>
        <w:rPr>
          <w:position w:val="3"/>
        </w:rPr>
        <w:t xml:space="preserve">Campo </w:t>
      </w:r>
      <w:r w:rsidRPr="001D254C">
        <w:rPr>
          <w:color w:val="31849B" w:themeColor="accent5" w:themeShade="BF"/>
          <w:position w:val="3"/>
        </w:rPr>
        <w:t>Justificativa da Retificação</w:t>
      </w:r>
      <w:r>
        <w:rPr>
          <w:position w:val="3"/>
        </w:rPr>
        <w:t>: o sistema deve exibir um componente para que o ator possa incluir o texto da justificativa, bem como, customizar este texto.</w:t>
      </w:r>
      <w:bookmarkEnd w:id="24"/>
    </w:p>
    <w:p w14:paraId="3C870A84" w14:textId="77777777" w:rsidR="003F4EDB" w:rsidRPr="001D254C" w:rsidRDefault="003F4EDB" w:rsidP="003F4EDB">
      <w:pPr>
        <w:pStyle w:val="PargrafodaLista"/>
        <w:rPr>
          <w:position w:val="3"/>
        </w:rPr>
      </w:pPr>
    </w:p>
    <w:p w14:paraId="23AB3D0D" w14:textId="77777777" w:rsidR="003F4EDB" w:rsidRPr="00714673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5" w:name="_Ref37094297"/>
      <w:r w:rsidRPr="00714673">
        <w:rPr>
          <w:position w:val="3"/>
        </w:rPr>
        <w:t xml:space="preserve">Neste componente, o sistema deve </w:t>
      </w:r>
      <w:r w:rsidRPr="00714673">
        <w:rPr>
          <w:color w:val="000000" w:themeColor="text1"/>
        </w:rPr>
        <w:t xml:space="preserve">permitir a inclusão de até </w:t>
      </w:r>
      <w:r>
        <w:rPr>
          <w:color w:val="000000" w:themeColor="text1"/>
        </w:rPr>
        <w:t>1</w:t>
      </w:r>
      <w:r w:rsidRPr="00714673">
        <w:rPr>
          <w:color w:val="000000" w:themeColor="text1"/>
        </w:rPr>
        <w:t>000 caracteres. Ao ir incluindo os caracteres dentro do componente, o sistema deve ir exibindo a quantidade restante de caracteres disponíveis abaixo do componente;</w:t>
      </w:r>
      <w:bookmarkEnd w:id="25"/>
    </w:p>
    <w:p w14:paraId="7B51EB85" w14:textId="77777777" w:rsidR="003F4EDB" w:rsidRPr="005A4362" w:rsidRDefault="003F4EDB" w:rsidP="003F4EDB">
      <w:pPr>
        <w:pStyle w:val="PargrafodaLista"/>
        <w:rPr>
          <w:position w:val="3"/>
        </w:rPr>
      </w:pPr>
    </w:p>
    <w:p w14:paraId="10C53851" w14:textId="294680EF" w:rsidR="003F4EDB" w:rsidRPr="007E0ACD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6" w:name="_Ref46755026"/>
      <w:r w:rsidRPr="00714673">
        <w:rPr>
          <w:color w:val="auto"/>
        </w:rPr>
        <w:t>Ao acionar a opção</w:t>
      </w:r>
      <w:r w:rsidRPr="00714673">
        <w:rPr>
          <w:noProof/>
        </w:rPr>
        <w:drawing>
          <wp:inline distT="0" distB="0" distL="0" distR="0" wp14:anchorId="0EFE4E61" wp14:editId="4D118EAB">
            <wp:extent cx="498763" cy="12993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95" cy="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73">
        <w:t xml:space="preserve">, o sistema deve validar se os campos obrigatórios </w:t>
      </w:r>
      <w:r w:rsidRPr="00714673">
        <w:rPr>
          <w:color w:val="31849B" w:themeColor="accent5" w:themeShade="BF"/>
        </w:rPr>
        <w:t>Descrição</w:t>
      </w:r>
      <w:r>
        <w:rPr>
          <w:color w:val="31849B" w:themeColor="accent5" w:themeShade="BF"/>
        </w:rPr>
        <w:t>,</w:t>
      </w:r>
      <w:r w:rsidRPr="00714673">
        <w:t xml:space="preserve"> </w:t>
      </w:r>
      <w:r w:rsidRPr="00714673">
        <w:rPr>
          <w:color w:val="31849B" w:themeColor="accent5" w:themeShade="BF"/>
        </w:rPr>
        <w:t>Documento</w:t>
      </w:r>
      <w:r>
        <w:rPr>
          <w:color w:val="31849B" w:themeColor="accent5" w:themeShade="BF"/>
        </w:rPr>
        <w:t xml:space="preserve"> e Justificativa</w:t>
      </w:r>
      <w:r w:rsidRPr="00714673">
        <w:t xml:space="preserve">, foram preenchidos/Incluídos; caso não tenha sido preenchido/Incluído, o sistema deve exibir </w:t>
      </w:r>
      <w:proofErr w:type="spellStart"/>
      <w:r w:rsidRPr="00714673">
        <w:t>mensagem</w:t>
      </w:r>
      <w:proofErr w:type="spellEnd"/>
      <w:r w:rsidRPr="00714673">
        <w:t xml:space="preserve"> impeditiva </w:t>
      </w:r>
      <w:r w:rsidRPr="00714673">
        <w:rPr>
          <w:color w:val="31849B" w:themeColor="accent5" w:themeShade="BF"/>
        </w:rPr>
        <w:t>[</w:t>
      </w:r>
      <w:r w:rsidR="0064001B">
        <w:rPr>
          <w:color w:val="31849B" w:themeColor="accent5" w:themeShade="BF"/>
        </w:rPr>
        <w:fldChar w:fldCharType="begin"/>
      </w:r>
      <w:r w:rsidR="0064001B">
        <w:rPr>
          <w:color w:val="31849B" w:themeColor="accent5" w:themeShade="BF"/>
        </w:rPr>
        <w:instrText xml:space="preserve"> REF _Ref12023348 \r \h </w:instrText>
      </w:r>
      <w:r w:rsidR="0064001B">
        <w:rPr>
          <w:color w:val="31849B" w:themeColor="accent5" w:themeShade="BF"/>
        </w:rPr>
      </w:r>
      <w:r w:rsidR="0064001B">
        <w:rPr>
          <w:color w:val="31849B" w:themeColor="accent5" w:themeShade="BF"/>
        </w:rPr>
        <w:fldChar w:fldCharType="separate"/>
      </w:r>
      <w:r w:rsidR="0064001B">
        <w:rPr>
          <w:color w:val="31849B" w:themeColor="accent5" w:themeShade="BF"/>
        </w:rPr>
        <w:t>ME01</w:t>
      </w:r>
      <w:r w:rsidR="0064001B">
        <w:rPr>
          <w:color w:val="31849B" w:themeColor="accent5" w:themeShade="BF"/>
        </w:rPr>
        <w:fldChar w:fldCharType="end"/>
      </w:r>
      <w:r w:rsidRPr="00714673">
        <w:rPr>
          <w:color w:val="31849B" w:themeColor="accent5" w:themeShade="BF"/>
        </w:rPr>
        <w:t>]</w:t>
      </w:r>
      <w:bookmarkEnd w:id="26"/>
    </w:p>
    <w:p w14:paraId="790E3D96" w14:textId="77777777" w:rsidR="003F4EDB" w:rsidRPr="007E0ACD" w:rsidRDefault="003F4EDB" w:rsidP="003F4EDB">
      <w:pPr>
        <w:pStyle w:val="PargrafodaLista"/>
        <w:rPr>
          <w:color w:val="auto"/>
        </w:rPr>
      </w:pPr>
    </w:p>
    <w:p w14:paraId="325D8C3E" w14:textId="77777777" w:rsidR="003F4EDB" w:rsidRPr="002F1553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2F1553">
        <w:rPr>
          <w:color w:val="auto"/>
        </w:rPr>
        <w:t xml:space="preserve">Ao concluir com sucesso o sistema deve exibir </w:t>
      </w:r>
      <w:r w:rsidRPr="002F1553">
        <w:t>uma pop-up para que o ator possa confirmar a alteração</w:t>
      </w:r>
      <w:r w:rsidRPr="002F1553">
        <w:rPr>
          <w:color w:val="31849B" w:themeColor="accent5" w:themeShade="BF"/>
        </w:rPr>
        <w:t>:</w:t>
      </w:r>
    </w:p>
    <w:p w14:paraId="49D9FDF7" w14:textId="77777777" w:rsidR="003F4EDB" w:rsidRDefault="003F4EDB" w:rsidP="003F4EDB">
      <w:pPr>
        <w:spacing w:after="200" w:line="276" w:lineRule="auto"/>
        <w:ind w:left="1560"/>
        <w:contextualSpacing/>
      </w:pPr>
      <w:r>
        <w:rPr>
          <w:noProof/>
        </w:rPr>
        <w:drawing>
          <wp:inline distT="0" distB="0" distL="0" distR="0" wp14:anchorId="359B0F23" wp14:editId="18A08377">
            <wp:extent cx="3978910" cy="1484360"/>
            <wp:effectExtent l="0" t="0" r="2540" b="190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oncluida_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842" cy="14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060E" w14:textId="7C75D71D" w:rsidR="005A0092" w:rsidRDefault="005A0092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7" w:name="_Ref46733050"/>
      <w:r>
        <w:rPr>
          <w:color w:val="auto"/>
        </w:rPr>
        <w:t>Ao acionar a opção</w:t>
      </w:r>
      <w:r>
        <w:rPr>
          <w:noProof/>
        </w:rPr>
        <w:drawing>
          <wp:inline distT="0" distB="0" distL="0" distR="0" wp14:anchorId="240FA81D" wp14:editId="2AF15FAC">
            <wp:extent cx="517931" cy="144234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54" cy="1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>, o sistema deve realizar a alteração e armazenar na base de dados;</w:t>
      </w:r>
      <w:bookmarkEnd w:id="27"/>
    </w:p>
    <w:p w14:paraId="41693728" w14:textId="77777777" w:rsidR="005A0092" w:rsidRDefault="005A0092" w:rsidP="005A009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2644AC4" w14:textId="314723B7" w:rsidR="005A0092" w:rsidRDefault="005A0092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8" w:name="_Ref46733051"/>
      <w:r>
        <w:rPr>
          <w:color w:val="auto"/>
        </w:rPr>
        <w:t>Ao acionar</w:t>
      </w:r>
      <w:r>
        <w:rPr>
          <w:noProof/>
        </w:rPr>
        <w:drawing>
          <wp:inline distT="0" distB="0" distL="0" distR="0" wp14:anchorId="6C8EC778" wp14:editId="3C4F9C02">
            <wp:extent cx="567558" cy="154152"/>
            <wp:effectExtent l="0" t="0" r="444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182" cy="1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>, o sistema não realiza a alteração, e fecha a modal;</w:t>
      </w:r>
      <w:bookmarkEnd w:id="28"/>
    </w:p>
    <w:p w14:paraId="0065C623" w14:textId="77777777" w:rsidR="005A0092" w:rsidRDefault="005A0092" w:rsidP="005A009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4AF0C598" w14:textId="1B2E5825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9" w:name="_Ref46755250"/>
      <w:r w:rsidRPr="002519E3">
        <w:rPr>
          <w:color w:val="auto"/>
        </w:rPr>
        <w:t xml:space="preserve">Ao </w:t>
      </w:r>
      <w:r>
        <w:rPr>
          <w:color w:val="auto"/>
        </w:rPr>
        <w:t>realizar uma alteração do julgamento de 1ª instância com sucesso, o sistema deve exibir as informações da visualização conforme descrição da HST</w:t>
      </w:r>
      <w:r w:rsidR="0064001B">
        <w:rPr>
          <w:color w:val="auto"/>
        </w:rPr>
        <w:t>094</w:t>
      </w:r>
      <w:r w:rsidR="00516024">
        <w:rPr>
          <w:color w:val="auto"/>
        </w:rPr>
        <w:t>(Corporativo) e HST119(Profissional)</w:t>
      </w:r>
      <w:r>
        <w:rPr>
          <w:color w:val="auto"/>
        </w:rPr>
        <w:t>;</w:t>
      </w:r>
      <w:bookmarkEnd w:id="29"/>
    </w:p>
    <w:p w14:paraId="11D94265" w14:textId="77777777" w:rsidR="003F4EDB" w:rsidRDefault="003F4EDB" w:rsidP="003F4EDB">
      <w:pPr>
        <w:pStyle w:val="PargrafodaLista"/>
        <w:rPr>
          <w:color w:val="auto"/>
        </w:rPr>
      </w:pPr>
    </w:p>
    <w:p w14:paraId="56D4DEED" w14:textId="6A5DDC69" w:rsidR="003F4EDB" w:rsidRPr="00714673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0" w:name="_Ref38628077"/>
      <w:r>
        <w:rPr>
          <w:color w:val="auto"/>
        </w:rPr>
        <w:lastRenderedPageBreak/>
        <w:t xml:space="preserve">Nos casos de julgamentos </w:t>
      </w:r>
      <w:r w:rsidRPr="00AC6001">
        <w:rPr>
          <w:color w:val="31849B" w:themeColor="accent5" w:themeShade="BF"/>
        </w:rPr>
        <w:t>INDEFERIDOS</w:t>
      </w:r>
      <w:r>
        <w:rPr>
          <w:color w:val="auto"/>
        </w:rPr>
        <w:t>, ao selecionar a opção</w:t>
      </w:r>
      <w:r>
        <w:rPr>
          <w:noProof/>
        </w:rPr>
        <w:drawing>
          <wp:inline distT="0" distB="0" distL="0" distR="0" wp14:anchorId="60E02639" wp14:editId="1227492D">
            <wp:extent cx="1447619" cy="142857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, o sistema deve exibir a </w:t>
      </w:r>
      <w:r w:rsidR="0064001B">
        <w:rPr>
          <w:color w:val="auto"/>
        </w:rPr>
        <w:t>modal</w:t>
      </w:r>
      <w:r>
        <w:rPr>
          <w:color w:val="auto"/>
        </w:rPr>
        <w:t xml:space="preserve"> para julgamento </w:t>
      </w:r>
      <w:r w:rsidRPr="009A1D42">
        <w:rPr>
          <w:color w:val="31849B" w:themeColor="accent5" w:themeShade="BF"/>
        </w:rPr>
        <w:t>DEFERIDO</w:t>
      </w:r>
      <w:r>
        <w:rPr>
          <w:color w:val="auto"/>
        </w:rPr>
        <w:t>, visto que, o ator selecionou a opção para alteração de decisão, de um julgamento Indeferido;</w:t>
      </w:r>
      <w:bookmarkEnd w:id="30"/>
    </w:p>
    <w:p w14:paraId="3F7919D1" w14:textId="77777777" w:rsidR="003F4EDB" w:rsidRDefault="003F4EDB" w:rsidP="003F4EDB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position w:val="3"/>
        </w:rPr>
      </w:pPr>
      <w:r>
        <w:rPr>
          <w:noProof/>
          <w:position w:val="3"/>
        </w:rPr>
        <w:drawing>
          <wp:inline distT="0" distB="0" distL="0" distR="0" wp14:anchorId="082F0F7B" wp14:editId="107183C7">
            <wp:extent cx="3943350" cy="3885967"/>
            <wp:effectExtent l="0" t="0" r="0" b="63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oncluida_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5" cy="38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3A19" w14:textId="7D3FB206" w:rsidR="003F4EDB" w:rsidRDefault="003F4EDB" w:rsidP="003F4EDB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1" w:name="_Ref38630531"/>
      <w:r w:rsidRPr="00CD7035">
        <w:rPr>
          <w:position w:val="3"/>
        </w:rPr>
        <w:t xml:space="preserve">As informações de preenchimento dos campos </w:t>
      </w:r>
      <w:r w:rsidRPr="00CD7035">
        <w:rPr>
          <w:color w:val="31849B" w:themeColor="accent5" w:themeShade="BF"/>
          <w:position w:val="3"/>
        </w:rPr>
        <w:t>Descrição</w:t>
      </w:r>
      <w:r w:rsidRPr="00CD7035">
        <w:rPr>
          <w:position w:val="3"/>
        </w:rPr>
        <w:t xml:space="preserve"> e </w:t>
      </w:r>
      <w:r w:rsidRPr="00CD7035">
        <w:rPr>
          <w:color w:val="31849B" w:themeColor="accent5" w:themeShade="BF"/>
          <w:position w:val="3"/>
        </w:rPr>
        <w:t>Documento</w:t>
      </w:r>
      <w:r w:rsidRPr="00CD7035">
        <w:rPr>
          <w:position w:val="3"/>
        </w:rPr>
        <w:t xml:space="preserve">, o sistema deve seguir as informações </w:t>
      </w:r>
      <w:r w:rsidR="002D39A1">
        <w:rPr>
          <w:position w:val="3"/>
        </w:rPr>
        <w:t>contidas na HST037</w:t>
      </w:r>
      <w:r w:rsidRPr="00CD7035">
        <w:rPr>
          <w:position w:val="3"/>
        </w:rPr>
        <w:t>;</w:t>
      </w:r>
      <w:bookmarkEnd w:id="31"/>
    </w:p>
    <w:p w14:paraId="6C219C62" w14:textId="77777777" w:rsidR="003F4EDB" w:rsidRDefault="003F4EDB" w:rsidP="003F4ED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60794A7E" w14:textId="2CB4B26F" w:rsidR="003F4EDB" w:rsidRPr="00B80350" w:rsidRDefault="003F4EDB" w:rsidP="00373549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2" w:name="_Ref46512446"/>
      <w:r w:rsidRPr="00B80350">
        <w:rPr>
          <w:position w:val="3"/>
        </w:rPr>
        <w:t>Para alterar um</w:t>
      </w:r>
      <w:r w:rsidR="00B80350" w:rsidRPr="00B80350">
        <w:rPr>
          <w:position w:val="3"/>
        </w:rPr>
        <w:t>a decisão do</w:t>
      </w:r>
      <w:r w:rsidRPr="00B80350">
        <w:rPr>
          <w:position w:val="3"/>
        </w:rPr>
        <w:t xml:space="preserve"> julgamento, </w:t>
      </w:r>
      <w:r w:rsidRPr="00516024">
        <w:rPr>
          <w:color w:val="31849B" w:themeColor="accent5" w:themeShade="BF"/>
          <w:position w:val="3"/>
          <w:u w:val="single"/>
        </w:rPr>
        <w:t>OBRIGATORIAMENTE</w:t>
      </w:r>
      <w:r w:rsidRPr="00B80350">
        <w:rPr>
          <w:position w:val="3"/>
        </w:rPr>
        <w:t xml:space="preserve"> o ator deverá informar a justificativa para Retificação do Julgamento. O sistema deve seguir as informações das regras </w:t>
      </w:r>
      <w:r w:rsidRPr="00B80350">
        <w:rPr>
          <w:color w:val="31849B" w:themeColor="accent5" w:themeShade="BF"/>
          <w:position w:val="3"/>
        </w:rPr>
        <w:t>[</w:t>
      </w:r>
      <w:r w:rsidR="002D39A1" w:rsidRPr="00B80350">
        <w:rPr>
          <w:color w:val="31849B" w:themeColor="accent5" w:themeShade="BF"/>
          <w:position w:val="3"/>
        </w:rPr>
        <w:fldChar w:fldCharType="begin"/>
      </w:r>
      <w:r w:rsidR="002D39A1" w:rsidRPr="00B80350">
        <w:rPr>
          <w:color w:val="31849B" w:themeColor="accent5" w:themeShade="BF"/>
          <w:position w:val="3"/>
        </w:rPr>
        <w:instrText xml:space="preserve"> REF _Ref46511566 \r \h </w:instrText>
      </w:r>
      <w:r w:rsidR="00B80350" w:rsidRPr="00B80350">
        <w:rPr>
          <w:color w:val="31849B" w:themeColor="accent5" w:themeShade="BF"/>
          <w:position w:val="3"/>
        </w:rPr>
        <w:instrText xml:space="preserve"> \* MERGEFORMAT </w:instrText>
      </w:r>
      <w:r w:rsidR="002D39A1" w:rsidRPr="00B80350">
        <w:rPr>
          <w:color w:val="31849B" w:themeColor="accent5" w:themeShade="BF"/>
          <w:position w:val="3"/>
        </w:rPr>
      </w:r>
      <w:r w:rsidR="002D39A1" w:rsidRPr="00B80350">
        <w:rPr>
          <w:color w:val="31849B" w:themeColor="accent5" w:themeShade="BF"/>
          <w:position w:val="3"/>
        </w:rPr>
        <w:fldChar w:fldCharType="separate"/>
      </w:r>
      <w:r w:rsidR="002D39A1" w:rsidRPr="00B80350">
        <w:rPr>
          <w:color w:val="31849B" w:themeColor="accent5" w:themeShade="BF"/>
          <w:position w:val="3"/>
        </w:rPr>
        <w:t>3.1</w:t>
      </w:r>
      <w:r w:rsidR="00516024">
        <w:rPr>
          <w:color w:val="31849B" w:themeColor="accent5" w:themeShade="BF"/>
          <w:position w:val="3"/>
        </w:rPr>
        <w:t>7</w:t>
      </w:r>
      <w:r w:rsidR="002D39A1" w:rsidRPr="00B80350">
        <w:rPr>
          <w:color w:val="31849B" w:themeColor="accent5" w:themeShade="BF"/>
          <w:position w:val="3"/>
        </w:rPr>
        <w:fldChar w:fldCharType="end"/>
      </w:r>
      <w:r w:rsidRPr="00B80350">
        <w:rPr>
          <w:color w:val="31849B" w:themeColor="accent5" w:themeShade="BF"/>
          <w:position w:val="3"/>
        </w:rPr>
        <w:t xml:space="preserve">] </w:t>
      </w:r>
      <w:r w:rsidR="002D39A1" w:rsidRPr="00B80350">
        <w:rPr>
          <w:position w:val="3"/>
          <w14:textFill>
            <w14:solidFill>
              <w14:srgbClr w14:val="000000">
                <w14:lumMod w14:val="75000"/>
              </w14:srgbClr>
            </w14:solidFill>
          </w14:textFill>
        </w:rPr>
        <w:t>e</w:t>
      </w:r>
      <w:r w:rsidRPr="00B80350">
        <w:rPr>
          <w:position w:val="3"/>
        </w:rPr>
        <w:t xml:space="preserve"> </w:t>
      </w:r>
      <w:r w:rsidRPr="00B80350">
        <w:rPr>
          <w:color w:val="31849B" w:themeColor="accent5" w:themeShade="BF"/>
          <w:position w:val="3"/>
        </w:rPr>
        <w:t>[</w:t>
      </w:r>
      <w:r w:rsidR="002D39A1" w:rsidRPr="00B80350">
        <w:rPr>
          <w:color w:val="31849B" w:themeColor="accent5" w:themeShade="BF"/>
          <w:position w:val="3"/>
        </w:rPr>
        <w:fldChar w:fldCharType="begin"/>
      </w:r>
      <w:r w:rsidR="002D39A1" w:rsidRPr="00B80350">
        <w:rPr>
          <w:color w:val="31849B" w:themeColor="accent5" w:themeShade="BF"/>
          <w:position w:val="3"/>
        </w:rPr>
        <w:instrText xml:space="preserve"> REF _Ref37094297 \r \h </w:instrText>
      </w:r>
      <w:r w:rsidR="00B80350" w:rsidRPr="00B80350">
        <w:rPr>
          <w:color w:val="31849B" w:themeColor="accent5" w:themeShade="BF"/>
          <w:position w:val="3"/>
        </w:rPr>
        <w:instrText xml:space="preserve"> \* MERGEFORMAT </w:instrText>
      </w:r>
      <w:r w:rsidR="002D39A1" w:rsidRPr="00B80350">
        <w:rPr>
          <w:color w:val="31849B" w:themeColor="accent5" w:themeShade="BF"/>
          <w:position w:val="3"/>
        </w:rPr>
      </w:r>
      <w:r w:rsidR="002D39A1" w:rsidRPr="00B80350">
        <w:rPr>
          <w:color w:val="31849B" w:themeColor="accent5" w:themeShade="BF"/>
          <w:position w:val="3"/>
        </w:rPr>
        <w:fldChar w:fldCharType="separate"/>
      </w:r>
      <w:r w:rsidR="002D39A1" w:rsidRPr="00B80350">
        <w:rPr>
          <w:color w:val="31849B" w:themeColor="accent5" w:themeShade="BF"/>
          <w:position w:val="3"/>
        </w:rPr>
        <w:t>3.</w:t>
      </w:r>
      <w:r w:rsidR="00B80350" w:rsidRPr="00B80350">
        <w:rPr>
          <w:color w:val="31849B" w:themeColor="accent5" w:themeShade="BF"/>
          <w:position w:val="3"/>
        </w:rPr>
        <w:t>1</w:t>
      </w:r>
      <w:r w:rsidR="00516024">
        <w:rPr>
          <w:color w:val="31849B" w:themeColor="accent5" w:themeShade="BF"/>
          <w:position w:val="3"/>
        </w:rPr>
        <w:t>8</w:t>
      </w:r>
      <w:r w:rsidR="002D39A1" w:rsidRPr="00B80350">
        <w:rPr>
          <w:color w:val="31849B" w:themeColor="accent5" w:themeShade="BF"/>
          <w:position w:val="3"/>
        </w:rPr>
        <w:fldChar w:fldCharType="end"/>
      </w:r>
      <w:r w:rsidRPr="00B80350">
        <w:rPr>
          <w:color w:val="31849B" w:themeColor="accent5" w:themeShade="BF"/>
          <w:position w:val="3"/>
        </w:rPr>
        <w:t xml:space="preserve">] </w:t>
      </w:r>
      <w:r w:rsidR="00B80350" w:rsidRPr="00B80350">
        <w:rPr>
          <w:position w:val="3"/>
        </w:rPr>
        <w:t>de</w:t>
      </w:r>
      <w:r w:rsidRPr="00B80350">
        <w:rPr>
          <w:position w:val="3"/>
        </w:rPr>
        <w:t>ssa estória;</w:t>
      </w:r>
      <w:bookmarkEnd w:id="32"/>
    </w:p>
    <w:p w14:paraId="51E2AA5E" w14:textId="77777777" w:rsidR="00B80350" w:rsidRPr="005A4362" w:rsidRDefault="00B80350" w:rsidP="00B80350">
      <w:pPr>
        <w:pStyle w:val="PargrafodaLista"/>
        <w:rPr>
          <w:position w:val="3"/>
        </w:rPr>
      </w:pPr>
    </w:p>
    <w:p w14:paraId="7FAEB19C" w14:textId="77777777" w:rsidR="00B80350" w:rsidRPr="007E0ACD" w:rsidRDefault="00B80350" w:rsidP="00B8035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714673">
        <w:rPr>
          <w:color w:val="auto"/>
        </w:rPr>
        <w:t>Ao acionar a opção</w:t>
      </w:r>
      <w:r w:rsidRPr="00714673">
        <w:rPr>
          <w:noProof/>
        </w:rPr>
        <w:drawing>
          <wp:inline distT="0" distB="0" distL="0" distR="0" wp14:anchorId="6AD57E2A" wp14:editId="1B55F3CB">
            <wp:extent cx="498763" cy="12993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95" cy="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673">
        <w:t xml:space="preserve">, o sistema deve validar se os campos obrigatórios </w:t>
      </w:r>
      <w:r w:rsidRPr="00714673">
        <w:rPr>
          <w:color w:val="31849B" w:themeColor="accent5" w:themeShade="BF"/>
        </w:rPr>
        <w:t>Descrição</w:t>
      </w:r>
      <w:r>
        <w:rPr>
          <w:color w:val="31849B" w:themeColor="accent5" w:themeShade="BF"/>
        </w:rPr>
        <w:t>,</w:t>
      </w:r>
      <w:r w:rsidRPr="00714673">
        <w:t xml:space="preserve"> </w:t>
      </w:r>
      <w:r w:rsidRPr="00714673">
        <w:rPr>
          <w:color w:val="31849B" w:themeColor="accent5" w:themeShade="BF"/>
        </w:rPr>
        <w:t>Documento</w:t>
      </w:r>
      <w:r>
        <w:rPr>
          <w:color w:val="31849B" w:themeColor="accent5" w:themeShade="BF"/>
        </w:rPr>
        <w:t xml:space="preserve"> e Justificativa</w:t>
      </w:r>
      <w:r w:rsidRPr="00714673">
        <w:t xml:space="preserve">, foram preenchidos/Incluídos; caso não tenha sido preenchido/Incluído, o sistema deve exibir </w:t>
      </w:r>
      <w:proofErr w:type="spellStart"/>
      <w:r w:rsidRPr="00714673">
        <w:t>mensagem</w:t>
      </w:r>
      <w:proofErr w:type="spellEnd"/>
      <w:r w:rsidRPr="00714673">
        <w:t xml:space="preserve"> impeditiva </w:t>
      </w:r>
      <w:r w:rsidRPr="00714673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_Ref12023348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ME01</w:t>
      </w:r>
      <w:r>
        <w:rPr>
          <w:color w:val="31849B" w:themeColor="accent5" w:themeShade="BF"/>
        </w:rPr>
        <w:fldChar w:fldCharType="end"/>
      </w:r>
      <w:r w:rsidRPr="00714673">
        <w:rPr>
          <w:color w:val="31849B" w:themeColor="accent5" w:themeShade="BF"/>
        </w:rPr>
        <w:t>]</w:t>
      </w:r>
    </w:p>
    <w:p w14:paraId="6BE0A93A" w14:textId="77777777" w:rsidR="00B80350" w:rsidRPr="007E0ACD" w:rsidRDefault="00B80350" w:rsidP="00B80350">
      <w:pPr>
        <w:pStyle w:val="PargrafodaLista"/>
        <w:rPr>
          <w:color w:val="auto"/>
        </w:rPr>
      </w:pPr>
    </w:p>
    <w:p w14:paraId="24C90424" w14:textId="52CE7CE0" w:rsidR="00B80350" w:rsidRPr="002F1553" w:rsidRDefault="00B80350" w:rsidP="00B8035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3" w:name="_Ref46755828"/>
      <w:r w:rsidRPr="002F1553">
        <w:rPr>
          <w:color w:val="auto"/>
        </w:rPr>
        <w:t xml:space="preserve">Ao concluir com sucesso o sistema deve exibir </w:t>
      </w:r>
      <w:r w:rsidRPr="002F1553">
        <w:t xml:space="preserve">uma pop-up para que o ator possa confirmar a </w:t>
      </w:r>
      <w:r w:rsidRPr="001C7A9B">
        <w:rPr>
          <w:color w:val="000000" w:themeColor="text1"/>
        </w:rPr>
        <w:t>alteração</w:t>
      </w:r>
      <w:r w:rsidR="001C7A9B" w:rsidRPr="001C7A9B">
        <w:rPr>
          <w:color w:val="000000" w:themeColor="text1"/>
        </w:rPr>
        <w:t xml:space="preserve">, conforme regras </w:t>
      </w:r>
      <w:r w:rsidR="001C7A9B">
        <w:rPr>
          <w:color w:val="31849B" w:themeColor="accent5" w:themeShade="BF"/>
        </w:rPr>
        <w:t>[</w:t>
      </w:r>
      <w:r w:rsidR="001C7A9B">
        <w:rPr>
          <w:color w:val="31849B" w:themeColor="accent5" w:themeShade="BF"/>
        </w:rPr>
        <w:fldChar w:fldCharType="begin"/>
      </w:r>
      <w:r w:rsidR="001C7A9B">
        <w:rPr>
          <w:color w:val="31849B" w:themeColor="accent5" w:themeShade="BF"/>
        </w:rPr>
        <w:instrText xml:space="preserve"> REF _Ref46733050 \r \h </w:instrText>
      </w:r>
      <w:r w:rsidR="001C7A9B">
        <w:rPr>
          <w:color w:val="31849B" w:themeColor="accent5" w:themeShade="BF"/>
        </w:rPr>
      </w:r>
      <w:r w:rsidR="001C7A9B">
        <w:rPr>
          <w:color w:val="31849B" w:themeColor="accent5" w:themeShade="BF"/>
        </w:rPr>
        <w:fldChar w:fldCharType="separate"/>
      </w:r>
      <w:r w:rsidR="001C7A9B">
        <w:rPr>
          <w:color w:val="31849B" w:themeColor="accent5" w:themeShade="BF"/>
        </w:rPr>
        <w:t>3.21</w:t>
      </w:r>
      <w:r w:rsidR="001C7A9B">
        <w:rPr>
          <w:color w:val="31849B" w:themeColor="accent5" w:themeShade="BF"/>
        </w:rPr>
        <w:fldChar w:fldCharType="end"/>
      </w:r>
      <w:r w:rsidR="001C7A9B">
        <w:rPr>
          <w:color w:val="31849B" w:themeColor="accent5" w:themeShade="BF"/>
        </w:rPr>
        <w:t>] [</w:t>
      </w:r>
      <w:r w:rsidR="001C7A9B">
        <w:rPr>
          <w:color w:val="31849B" w:themeColor="accent5" w:themeShade="BF"/>
        </w:rPr>
        <w:fldChar w:fldCharType="begin"/>
      </w:r>
      <w:r w:rsidR="001C7A9B">
        <w:rPr>
          <w:color w:val="31849B" w:themeColor="accent5" w:themeShade="BF"/>
        </w:rPr>
        <w:instrText xml:space="preserve"> REF _Ref46733051 \r \h </w:instrText>
      </w:r>
      <w:r w:rsidR="001C7A9B">
        <w:rPr>
          <w:color w:val="31849B" w:themeColor="accent5" w:themeShade="BF"/>
        </w:rPr>
      </w:r>
      <w:r w:rsidR="001C7A9B">
        <w:rPr>
          <w:color w:val="31849B" w:themeColor="accent5" w:themeShade="BF"/>
        </w:rPr>
        <w:fldChar w:fldCharType="separate"/>
      </w:r>
      <w:r w:rsidR="001C7A9B">
        <w:rPr>
          <w:color w:val="31849B" w:themeColor="accent5" w:themeShade="BF"/>
        </w:rPr>
        <w:t>3.22</w:t>
      </w:r>
      <w:r w:rsidR="001C7A9B">
        <w:rPr>
          <w:color w:val="31849B" w:themeColor="accent5" w:themeShade="BF"/>
        </w:rPr>
        <w:fldChar w:fldCharType="end"/>
      </w:r>
      <w:r w:rsidR="001C7A9B">
        <w:rPr>
          <w:color w:val="31849B" w:themeColor="accent5" w:themeShade="BF"/>
        </w:rPr>
        <w:t>]</w:t>
      </w:r>
      <w:bookmarkEnd w:id="33"/>
    </w:p>
    <w:p w14:paraId="4EB0AC79" w14:textId="520C6BFA" w:rsidR="00B80350" w:rsidRDefault="005A0092" w:rsidP="005A0092">
      <w:pPr>
        <w:spacing w:after="200" w:line="276" w:lineRule="auto"/>
        <w:ind w:left="993"/>
        <w:contextualSpacing/>
      </w:pPr>
      <w:r>
        <w:rPr>
          <w:noProof/>
        </w:rPr>
        <w:drawing>
          <wp:inline distT="0" distB="0" distL="0" distR="0" wp14:anchorId="419748D6" wp14:editId="7FA7B59B">
            <wp:extent cx="4435366" cy="1375936"/>
            <wp:effectExtent l="0" t="0" r="381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5366" cy="13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4F20" w14:textId="77777777" w:rsidR="00426B8E" w:rsidRDefault="00426B8E" w:rsidP="00426B8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lastRenderedPageBreak/>
        <w:t xml:space="preserve">Para o </w:t>
      </w:r>
      <w:r w:rsidRPr="00043B9D">
        <w:rPr>
          <w:b/>
          <w:color w:val="000000" w:themeColor="text1" w:themeShade="BF"/>
          <w:u w:val="single"/>
        </w:rPr>
        <w:t>membro Substituto</w:t>
      </w:r>
      <w:r>
        <w:rPr>
          <w:color w:val="000000" w:themeColor="text1" w:themeShade="BF"/>
        </w:rPr>
        <w:t xml:space="preserve">, o sistema deve encaminhar e-mail, informando a indicação para participação da Chapa; </w:t>
      </w:r>
      <w:r w:rsidRPr="00811336">
        <w:rPr>
          <w:color w:val="000000" w:themeColor="text1" w:themeShade="BF"/>
        </w:rPr>
        <w:t>O sistema deve disparar</w:t>
      </w:r>
      <w:r>
        <w:rPr>
          <w:color w:val="000000" w:themeColor="text1" w:themeShade="BF"/>
        </w:rPr>
        <w:t xml:space="preserve"> o e-mail com o seguinte cabeçalho, teor e cabeçalho:</w:t>
      </w:r>
    </w:p>
    <w:p w14:paraId="497E64CB" w14:textId="77777777" w:rsidR="00426B8E" w:rsidRDefault="00426B8E" w:rsidP="00426B8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  <w:r>
        <w:rPr>
          <w:noProof/>
        </w:rPr>
        <w:drawing>
          <wp:inline distT="0" distB="0" distL="0" distR="0" wp14:anchorId="08D32284" wp14:editId="6FF7EA27">
            <wp:extent cx="3945924" cy="291800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6082" cy="29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AB59" w14:textId="77777777" w:rsidR="00426B8E" w:rsidRPr="006D64EB" w:rsidRDefault="00426B8E" w:rsidP="00426B8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3AA55825" w14:textId="6A6966EC" w:rsidR="00D74E1F" w:rsidRPr="00D74E1F" w:rsidRDefault="00D74E1F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2F1553">
        <w:rPr>
          <w:color w:val="auto"/>
        </w:rPr>
        <w:t>Ao</w:t>
      </w:r>
      <w:r>
        <w:rPr>
          <w:color w:val="auto"/>
        </w:rPr>
        <w:t xml:space="preserve"> alterar um julgamento do Recurso para DEFERIDO, o sistema deve </w:t>
      </w:r>
      <w:r>
        <w:t xml:space="preserve">habilitar a HST024(Confirmar Participação na Chapa), </w:t>
      </w:r>
      <w:r w:rsidRPr="00187402">
        <w:t xml:space="preserve">para que o Membro </w:t>
      </w:r>
      <w:r w:rsidRPr="001C3BF2">
        <w:rPr>
          <w:b/>
          <w:color w:val="31849B" w:themeColor="accent5" w:themeShade="BF"/>
        </w:rPr>
        <w:t>Substituto</w:t>
      </w:r>
      <w:r w:rsidRPr="00187402">
        <w:t xml:space="preserve"> possa aceitar ou rejeitar o c</w:t>
      </w:r>
      <w:r>
        <w:t>onvite de participação da chapa; Conforme informações abaixo citadas;</w:t>
      </w:r>
    </w:p>
    <w:p w14:paraId="68B56557" w14:textId="77777777" w:rsidR="00D74E1F" w:rsidRPr="00D74E1F" w:rsidRDefault="00D74E1F" w:rsidP="00D74E1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89E4DD0" w14:textId="00A10E10" w:rsidR="00D74E1F" w:rsidRDefault="00D74E1F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O sistema deve habilitar a HST024, apenas para os membros Substitutos que sofreram alteração na decisão do julgamento do Recurso;</w:t>
      </w:r>
    </w:p>
    <w:p w14:paraId="0D85EDEA" w14:textId="77777777" w:rsidR="00D74E1F" w:rsidRPr="00D74E1F" w:rsidRDefault="00D74E1F" w:rsidP="00D74E1F">
      <w:pPr>
        <w:pStyle w:val="PargrafodaLista"/>
        <w:rPr>
          <w:color w:val="auto"/>
        </w:rPr>
      </w:pPr>
    </w:p>
    <w:p w14:paraId="669C195D" w14:textId="7007A2FB" w:rsidR="00D74E1F" w:rsidRPr="00D74E1F" w:rsidRDefault="00D74E1F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Para </w:t>
      </w:r>
      <w:r w:rsidRPr="00510A58">
        <w:rPr>
          <w:color w:val="auto"/>
        </w:rPr>
        <w:t xml:space="preserve">os </w:t>
      </w:r>
      <w:r>
        <w:t xml:space="preserve">demais membros, os sistema deve exibir a </w:t>
      </w:r>
      <w:r w:rsidRPr="00D74E1F">
        <w:t xml:space="preserve">mensagem </w:t>
      </w:r>
      <w:r w:rsidRPr="00EE50D0">
        <w:rPr>
          <w:color w:val="31849B" w:themeColor="accent5" w:themeShade="BF"/>
        </w:rPr>
        <w:t>[</w:t>
      </w:r>
      <w:r w:rsidRPr="00EE50D0">
        <w:rPr>
          <w:color w:val="31849B" w:themeColor="accent5" w:themeShade="BF"/>
        </w:rPr>
        <w:fldChar w:fldCharType="begin"/>
      </w:r>
      <w:r w:rsidRPr="00EE50D0">
        <w:rPr>
          <w:color w:val="31849B" w:themeColor="accent5" w:themeShade="BF"/>
        </w:rPr>
        <w:instrText xml:space="preserve"> REF _Ref46946483 \r \h  \* MERGEFORMAT </w:instrText>
      </w:r>
      <w:r w:rsidRPr="00EE50D0">
        <w:rPr>
          <w:color w:val="31849B" w:themeColor="accent5" w:themeShade="BF"/>
        </w:rPr>
      </w:r>
      <w:r w:rsidRPr="00EE50D0">
        <w:rPr>
          <w:color w:val="31849B" w:themeColor="accent5" w:themeShade="BF"/>
        </w:rPr>
        <w:fldChar w:fldCharType="separate"/>
      </w:r>
      <w:r w:rsidRPr="00EE50D0">
        <w:rPr>
          <w:color w:val="31849B" w:themeColor="accent5" w:themeShade="BF"/>
        </w:rPr>
        <w:t>ME02</w:t>
      </w:r>
      <w:r w:rsidRPr="00EE50D0">
        <w:rPr>
          <w:color w:val="31849B" w:themeColor="accent5" w:themeShade="BF"/>
        </w:rPr>
        <w:fldChar w:fldCharType="end"/>
      </w:r>
      <w:r w:rsidRPr="00EE50D0">
        <w:rPr>
          <w:color w:val="31849B" w:themeColor="accent5" w:themeShade="BF"/>
        </w:rPr>
        <w:t>]</w:t>
      </w:r>
      <w:r w:rsidRPr="00D74E1F">
        <w:t>, caso</w:t>
      </w:r>
      <w:r>
        <w:t xml:space="preserve"> o ator acione a opção no menu “Confirmar Chapa” na HST024;</w:t>
      </w:r>
    </w:p>
    <w:p w14:paraId="25200965" w14:textId="77777777" w:rsidR="00D74E1F" w:rsidRPr="00D74E1F" w:rsidRDefault="00D74E1F" w:rsidP="00D74E1F">
      <w:pPr>
        <w:pStyle w:val="PargrafodaLista"/>
        <w:rPr>
          <w:color w:val="auto"/>
        </w:rPr>
      </w:pPr>
    </w:p>
    <w:p w14:paraId="4BFC1DE8" w14:textId="4992F09F" w:rsidR="00D74E1F" w:rsidRPr="00A51BD8" w:rsidRDefault="00D74E1F" w:rsidP="00D74E1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8857C0">
        <w:t xml:space="preserve">Este convite deverá ficar disponível no período de vigência </w:t>
      </w:r>
      <w:r>
        <w:t xml:space="preserve">na NOVA atividade, </w:t>
      </w:r>
      <w:r w:rsidRPr="00D61AF1">
        <w:rPr>
          <w:color w:val="31849B" w:themeColor="accent5" w:themeShade="BF"/>
        </w:rPr>
        <w:t>2.</w:t>
      </w:r>
      <w:r w:rsidR="00EE50D0">
        <w:rPr>
          <w:color w:val="31849B" w:themeColor="accent5" w:themeShade="BF"/>
        </w:rPr>
        <w:t>9</w:t>
      </w:r>
      <w:r w:rsidRPr="00D61AF1">
        <w:rPr>
          <w:color w:val="31849B" w:themeColor="accent5" w:themeShade="BF"/>
        </w:rPr>
        <w:t xml:space="preserve"> </w:t>
      </w:r>
      <w:r w:rsidRPr="008857C0">
        <w:t>Atividade Secundaria (</w:t>
      </w:r>
      <w:r w:rsidRPr="008857C0">
        <w:rPr>
          <w:color w:val="31849B" w:themeColor="accent5" w:themeShade="BF"/>
        </w:rPr>
        <w:t xml:space="preserve">Confirmar </w:t>
      </w:r>
      <w:r>
        <w:rPr>
          <w:color w:val="31849B" w:themeColor="accent5" w:themeShade="BF"/>
        </w:rPr>
        <w:t xml:space="preserve">para Participação da Chapa </w:t>
      </w:r>
      <w:r w:rsidR="00EE50D0">
        <w:rPr>
          <w:color w:val="31849B" w:themeColor="accent5" w:themeShade="BF"/>
        </w:rPr>
        <w:t>–</w:t>
      </w:r>
      <w:r>
        <w:rPr>
          <w:color w:val="31849B" w:themeColor="accent5" w:themeShade="BF"/>
        </w:rPr>
        <w:t xml:space="preserve"> </w:t>
      </w:r>
      <w:r w:rsidR="00EE50D0">
        <w:rPr>
          <w:color w:val="31849B" w:themeColor="accent5" w:themeShade="BF"/>
        </w:rPr>
        <w:t xml:space="preserve">Alteração da Substituição </w:t>
      </w:r>
      <w:r w:rsidR="00EE50D0" w:rsidRPr="00631059">
        <w:rPr>
          <w:color w:val="C00000"/>
        </w:rPr>
        <w:t>1</w:t>
      </w:r>
      <w:r w:rsidRPr="00631059">
        <w:rPr>
          <w:color w:val="C00000"/>
        </w:rPr>
        <w:t>ª instância</w:t>
      </w:r>
      <w:r w:rsidRPr="00A51BD8">
        <w:t>)</w:t>
      </w:r>
      <w:r>
        <w:t>;</w:t>
      </w:r>
    </w:p>
    <w:p w14:paraId="221439B4" w14:textId="77777777" w:rsidR="00D74E1F" w:rsidRPr="00A51BD8" w:rsidRDefault="00D74E1F" w:rsidP="00D74E1F">
      <w:pPr>
        <w:pStyle w:val="PargrafodaLista"/>
      </w:pPr>
    </w:p>
    <w:p w14:paraId="7CF681DB" w14:textId="47BF828D" w:rsidR="00D74E1F" w:rsidRPr="00A51BD8" w:rsidRDefault="00D74E1F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A51BD8">
        <w:rPr>
          <w:color w:val="auto"/>
        </w:rPr>
        <w:t xml:space="preserve">O sistema deve validar a Data Fim da </w:t>
      </w:r>
      <w:r w:rsidRPr="008857C0">
        <w:rPr>
          <w:color w:val="31849B" w:themeColor="accent5" w:themeShade="BF"/>
        </w:rPr>
        <w:t>2.</w:t>
      </w:r>
      <w:r w:rsidR="00631059">
        <w:rPr>
          <w:color w:val="31849B" w:themeColor="accent5" w:themeShade="BF"/>
        </w:rPr>
        <w:t>9</w:t>
      </w:r>
      <w:r w:rsidRPr="008857C0">
        <w:rPr>
          <w:color w:val="31849B" w:themeColor="accent5" w:themeShade="BF"/>
        </w:rPr>
        <w:t xml:space="preserve"> Atividade Secundaria</w:t>
      </w:r>
      <w:r w:rsidRPr="00A51BD8">
        <w:rPr>
          <w:color w:val="auto"/>
        </w:rPr>
        <w:t>, os convites que não tiveram nenhuma ação do ator na HST24, para estes convites o sistema deve rejeitar automaticamente</w:t>
      </w:r>
      <w:r>
        <w:rPr>
          <w:color w:val="auto"/>
        </w:rPr>
        <w:t xml:space="preserve"> os convites na HST024;</w:t>
      </w:r>
    </w:p>
    <w:p w14:paraId="17E0BC1A" w14:textId="77777777" w:rsidR="00D74E1F" w:rsidRPr="00A51BD8" w:rsidRDefault="00D74E1F" w:rsidP="00D74E1F">
      <w:pPr>
        <w:pStyle w:val="PargrafodaLista"/>
      </w:pPr>
    </w:p>
    <w:p w14:paraId="3E282B64" w14:textId="64DEF9FE" w:rsidR="00D74E1F" w:rsidRDefault="00D74E1F" w:rsidP="0063105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Ao habilitar a HST24, o sistema deve seguir as informações descritas na história HST24; Respeitando/Atentando que para a história </w:t>
      </w:r>
      <w:r w:rsidR="00631059">
        <w:t>060</w:t>
      </w:r>
      <w:r>
        <w:t xml:space="preserve"> a atividade secundaria em questão será a </w:t>
      </w:r>
      <w:proofErr w:type="gramStart"/>
      <w:r>
        <w:rPr>
          <w:color w:val="31849B" w:themeColor="accent5" w:themeShade="BF"/>
        </w:rPr>
        <w:t>2</w:t>
      </w:r>
      <w:r w:rsidR="00631059">
        <w:rPr>
          <w:color w:val="31849B" w:themeColor="accent5" w:themeShade="BF"/>
        </w:rPr>
        <w:t>.9</w:t>
      </w:r>
      <w:r>
        <w:rPr>
          <w:color w:val="31849B" w:themeColor="accent5" w:themeShade="BF"/>
        </w:rPr>
        <w:t xml:space="preserve"> </w:t>
      </w:r>
      <w:r>
        <w:t>;</w:t>
      </w:r>
      <w:proofErr w:type="gramEnd"/>
      <w:r>
        <w:t xml:space="preserve"> </w:t>
      </w:r>
    </w:p>
    <w:p w14:paraId="261580C8" w14:textId="77777777" w:rsidR="00D74E1F" w:rsidRDefault="00D74E1F" w:rsidP="00D74E1F">
      <w:pPr>
        <w:pStyle w:val="PargrafodaLista"/>
      </w:pPr>
    </w:p>
    <w:p w14:paraId="21FA5040" w14:textId="77777777" w:rsidR="00D74E1F" w:rsidRDefault="00D74E1F" w:rsidP="00D74E1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51BD8">
        <w:t>No caso que o</w:t>
      </w:r>
      <w:r>
        <w:t xml:space="preserve"> </w:t>
      </w:r>
      <w:r w:rsidRPr="00A51BD8">
        <w:t>Membro Substitu</w:t>
      </w:r>
      <w:r>
        <w:t>to</w:t>
      </w:r>
      <w:r w:rsidRPr="00A51BD8">
        <w:t xml:space="preserve">, </w:t>
      </w:r>
      <w:r w:rsidRPr="000542F0">
        <w:rPr>
          <w:color w:val="31849B" w:themeColor="accent5" w:themeShade="BF"/>
        </w:rPr>
        <w:t>ACEITE</w:t>
      </w:r>
      <w:r w:rsidRPr="00A51BD8">
        <w:t xml:space="preserve"> o convite, o sistema deve atualizar as interfaces da HST22, HST23 e HST25; E deve conceder permissão de visualização das informações da chapa em questão, para este novo membro (substituto);  </w:t>
      </w:r>
    </w:p>
    <w:p w14:paraId="1AE567B1" w14:textId="77777777" w:rsidR="00D74E1F" w:rsidRDefault="00D74E1F" w:rsidP="00D74E1F">
      <w:pPr>
        <w:pStyle w:val="PargrafodaLista"/>
      </w:pPr>
    </w:p>
    <w:p w14:paraId="6DC7ACDE" w14:textId="77777777" w:rsidR="00D74E1F" w:rsidRDefault="00D74E1F" w:rsidP="00D74E1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Caso o membro </w:t>
      </w:r>
      <w:r w:rsidRPr="00510A58">
        <w:rPr>
          <w:color w:val="31849B" w:themeColor="accent5" w:themeShade="BF"/>
        </w:rPr>
        <w:t>Substituído</w:t>
      </w:r>
      <w:r>
        <w:t xml:space="preserve"> seja um </w:t>
      </w:r>
      <w:r w:rsidRPr="00510A58">
        <w:rPr>
          <w:b/>
        </w:rPr>
        <w:t>Responsável da Chapa</w:t>
      </w:r>
      <w:r>
        <w:t xml:space="preserve">, para o novo membro </w:t>
      </w:r>
      <w:r w:rsidRPr="00510A58">
        <w:rPr>
          <w:color w:val="31849B" w:themeColor="accent5" w:themeShade="BF"/>
        </w:rPr>
        <w:t>Substituto</w:t>
      </w:r>
      <w:r>
        <w:rPr>
          <w:color w:val="31849B" w:themeColor="accent5" w:themeShade="BF"/>
        </w:rPr>
        <w:t>,</w:t>
      </w:r>
      <w:r>
        <w:t xml:space="preserve"> o sistema deve habilita-lo também como um Responsável da Chapa; </w:t>
      </w:r>
    </w:p>
    <w:p w14:paraId="203FAA00" w14:textId="77777777" w:rsidR="00D74E1F" w:rsidRDefault="00D74E1F" w:rsidP="00D74E1F">
      <w:pPr>
        <w:pStyle w:val="PargrafodaLista"/>
      </w:pPr>
    </w:p>
    <w:p w14:paraId="45698476" w14:textId="77777777" w:rsidR="00D74E1F" w:rsidRDefault="00D74E1F" w:rsidP="00D74E1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lastRenderedPageBreak/>
        <w:t xml:space="preserve">Nos casos que o </w:t>
      </w:r>
      <w:r w:rsidRPr="00510A58">
        <w:rPr>
          <w:color w:val="31849B" w:themeColor="accent5" w:themeShade="BF"/>
        </w:rPr>
        <w:t>Substituído</w:t>
      </w:r>
      <w:r>
        <w:t xml:space="preserve"> seja um </w:t>
      </w:r>
      <w:r w:rsidRPr="00510A58">
        <w:rPr>
          <w:b/>
        </w:rPr>
        <w:t>Responsável Criador</w:t>
      </w:r>
      <w:r>
        <w:t xml:space="preserve">, o sistema deve habilitar o </w:t>
      </w:r>
      <w:r w:rsidRPr="00510A58">
        <w:rPr>
          <w:color w:val="31849B" w:themeColor="accent5" w:themeShade="BF"/>
        </w:rPr>
        <w:t>Substituto</w:t>
      </w:r>
      <w:r>
        <w:t xml:space="preserve"> como </w:t>
      </w:r>
      <w:r w:rsidRPr="00510A58">
        <w:rPr>
          <w:b/>
        </w:rPr>
        <w:t>Responsável Criador</w:t>
      </w:r>
      <w:r>
        <w:t>.</w:t>
      </w:r>
    </w:p>
    <w:p w14:paraId="7C0B8120" w14:textId="77777777" w:rsidR="00D74E1F" w:rsidRPr="00A51BD8" w:rsidRDefault="00D74E1F" w:rsidP="00D74E1F">
      <w:pPr>
        <w:pStyle w:val="PargrafodaLista"/>
      </w:pPr>
    </w:p>
    <w:p w14:paraId="606595CB" w14:textId="77777777" w:rsidR="00D74E1F" w:rsidRPr="00A51BD8" w:rsidRDefault="00D74E1F" w:rsidP="00D74E1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51BD8">
        <w:t xml:space="preserve">Para o membro Substituído, o sistema </w:t>
      </w:r>
      <w:r>
        <w:t>deve tirar a permissão de visualização da chapa em questão; Caso seja um Responsável da chapa, o sistema deve tirar também as demais permissão a que lhe foram concedidas;</w:t>
      </w:r>
    </w:p>
    <w:p w14:paraId="090BCF65" w14:textId="77777777" w:rsidR="00D74E1F" w:rsidRPr="002F1553" w:rsidRDefault="00D74E1F" w:rsidP="0063105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8C0DA05" w14:textId="77777777" w:rsidR="00D74E1F" w:rsidRDefault="00D74E1F" w:rsidP="005A0092">
      <w:pPr>
        <w:spacing w:after="200" w:line="276" w:lineRule="auto"/>
        <w:ind w:left="993"/>
        <w:contextualSpacing/>
      </w:pPr>
    </w:p>
    <w:p w14:paraId="32E7159F" w14:textId="11442351" w:rsidR="003F4EDB" w:rsidRPr="002B5EB3" w:rsidRDefault="003F4EDB" w:rsidP="00D74E1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2B5EB3">
        <w:rPr>
          <w:b/>
        </w:rPr>
        <w:t>Alterar Julgamentos DEFERIDOS:</w:t>
      </w:r>
    </w:p>
    <w:p w14:paraId="6D3CBF10" w14:textId="24FC238B" w:rsidR="00951F7D" w:rsidRPr="002B5EB3" w:rsidRDefault="00951F7D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B5EB3">
        <w:rPr>
          <w:color w:val="000000" w:themeColor="text1" w:themeShade="BF"/>
        </w:rPr>
        <w:t>Para julgamento</w:t>
      </w:r>
      <w:r w:rsidR="00121201" w:rsidRPr="002B5EB3">
        <w:rPr>
          <w:color w:val="000000" w:themeColor="text1" w:themeShade="BF"/>
        </w:rPr>
        <w:t>s</w:t>
      </w:r>
      <w:r w:rsidRPr="002B5EB3">
        <w:rPr>
          <w:color w:val="000000" w:themeColor="text1" w:themeShade="BF"/>
        </w:rPr>
        <w:t xml:space="preserve"> Deferidos, ao acionar a opção</w:t>
      </w:r>
      <w:r w:rsidR="003C3DCE">
        <w:rPr>
          <w:noProof/>
        </w:rPr>
        <w:drawing>
          <wp:inline distT="0" distB="0" distL="0" distR="0" wp14:anchorId="77EC408B" wp14:editId="3D75056A">
            <wp:extent cx="495300" cy="144201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65" cy="1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B3">
        <w:rPr>
          <w:color w:val="000000" w:themeColor="text1" w:themeShade="BF"/>
        </w:rPr>
        <w:t xml:space="preserve"> </w:t>
      </w:r>
      <w:r w:rsidRPr="002B5EB3">
        <w:rPr>
          <w:color w:val="31849B" w:themeColor="accent5" w:themeShade="BF"/>
        </w:rPr>
        <w:t>[</w:t>
      </w:r>
      <w:r w:rsidRPr="002B5EB3">
        <w:rPr>
          <w:color w:val="31849B" w:themeColor="accent5" w:themeShade="BF"/>
        </w:rPr>
        <w:fldChar w:fldCharType="begin"/>
      </w:r>
      <w:r w:rsidRPr="002B5EB3">
        <w:rPr>
          <w:color w:val="31849B" w:themeColor="accent5" w:themeShade="BF"/>
        </w:rPr>
        <w:instrText xml:space="preserve"> REF _Ref46493819 \r \h </w:instrText>
      </w:r>
      <w:r w:rsidR="002B5EB3">
        <w:rPr>
          <w:color w:val="31849B" w:themeColor="accent5" w:themeShade="BF"/>
        </w:rPr>
        <w:instrText xml:space="preserve"> \* MERGEFORMAT </w:instrText>
      </w:r>
      <w:r w:rsidRPr="002B5EB3">
        <w:rPr>
          <w:color w:val="31849B" w:themeColor="accent5" w:themeShade="BF"/>
        </w:rPr>
      </w:r>
      <w:r w:rsidRPr="002B5EB3">
        <w:rPr>
          <w:color w:val="31849B" w:themeColor="accent5" w:themeShade="BF"/>
        </w:rPr>
        <w:fldChar w:fldCharType="separate"/>
      </w:r>
      <w:r w:rsidRPr="002B5EB3">
        <w:rPr>
          <w:color w:val="31849B" w:themeColor="accent5" w:themeShade="BF"/>
        </w:rPr>
        <w:t>P01</w:t>
      </w:r>
      <w:r w:rsidRPr="002B5EB3">
        <w:rPr>
          <w:color w:val="31849B" w:themeColor="accent5" w:themeShade="BF"/>
        </w:rPr>
        <w:fldChar w:fldCharType="end"/>
      </w:r>
      <w:r w:rsidRPr="002B5EB3">
        <w:rPr>
          <w:color w:val="31849B" w:themeColor="accent5" w:themeShade="BF"/>
        </w:rPr>
        <w:t>]</w:t>
      </w:r>
      <w:r w:rsidRPr="002B5EB3">
        <w:rPr>
          <w:color w:val="000000" w:themeColor="text1" w:themeShade="BF"/>
        </w:rPr>
        <w:t xml:space="preserve">, o sistema deve exibir a modal </w:t>
      </w:r>
      <w:r w:rsidRPr="002B5EB3">
        <w:rPr>
          <w:color w:val="31849B" w:themeColor="accent5" w:themeShade="BF"/>
        </w:rPr>
        <w:t>[</w:t>
      </w:r>
      <w:r w:rsidRPr="002B5EB3">
        <w:rPr>
          <w:color w:val="31849B" w:themeColor="accent5" w:themeShade="BF"/>
        </w:rPr>
        <w:fldChar w:fldCharType="begin"/>
      </w:r>
      <w:r w:rsidRPr="002B5EB3">
        <w:rPr>
          <w:color w:val="31849B" w:themeColor="accent5" w:themeShade="BF"/>
        </w:rPr>
        <w:instrText xml:space="preserve"> REF _Ref46493950 \r \h </w:instrText>
      </w:r>
      <w:r w:rsidR="002B5EB3">
        <w:rPr>
          <w:color w:val="31849B" w:themeColor="accent5" w:themeShade="BF"/>
        </w:rPr>
        <w:instrText xml:space="preserve"> \* MERGEFORMAT </w:instrText>
      </w:r>
      <w:r w:rsidRPr="002B5EB3">
        <w:rPr>
          <w:color w:val="31849B" w:themeColor="accent5" w:themeShade="BF"/>
        </w:rPr>
      </w:r>
      <w:r w:rsidRPr="002B5EB3">
        <w:rPr>
          <w:color w:val="31849B" w:themeColor="accent5" w:themeShade="BF"/>
        </w:rPr>
        <w:fldChar w:fldCharType="separate"/>
      </w:r>
      <w:r w:rsidRPr="002B5EB3">
        <w:rPr>
          <w:color w:val="31849B" w:themeColor="accent5" w:themeShade="BF"/>
        </w:rPr>
        <w:t>P03</w:t>
      </w:r>
      <w:r w:rsidRPr="002B5EB3">
        <w:rPr>
          <w:color w:val="31849B" w:themeColor="accent5" w:themeShade="BF"/>
        </w:rPr>
        <w:fldChar w:fldCharType="end"/>
      </w:r>
      <w:r w:rsidRPr="002B5EB3">
        <w:rPr>
          <w:color w:val="31849B" w:themeColor="accent5" w:themeShade="BF"/>
        </w:rPr>
        <w:t>]</w:t>
      </w:r>
      <w:r w:rsidRPr="002B5EB3">
        <w:rPr>
          <w:color w:val="auto"/>
          <w:position w:val="3"/>
        </w:rPr>
        <w:t xml:space="preserve">, </w:t>
      </w:r>
      <w:r w:rsidRPr="002B5EB3">
        <w:rPr>
          <w:position w:val="3"/>
        </w:rPr>
        <w:t>para que o ator possa selecionar o tipo de alteração;</w:t>
      </w:r>
    </w:p>
    <w:p w14:paraId="1E5F4969" w14:textId="77777777" w:rsidR="00F20773" w:rsidRPr="002B5EB3" w:rsidRDefault="00F20773" w:rsidP="00F20773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770FF2FD" w14:textId="537D2A97" w:rsidR="00951F7D" w:rsidRPr="002B5EB3" w:rsidRDefault="00F20773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B5EB3">
        <w:rPr>
          <w:color w:val="000000" w:themeColor="text1" w:themeShade="BF"/>
        </w:rPr>
        <w:t>O sistema deve validar o tipo de alteração selecionada pelo ator;</w:t>
      </w:r>
    </w:p>
    <w:p w14:paraId="5B733EFD" w14:textId="77777777" w:rsidR="00F20773" w:rsidRPr="002B5EB3" w:rsidRDefault="00F20773" w:rsidP="00F20773">
      <w:pPr>
        <w:pStyle w:val="PargrafodaLista"/>
        <w:rPr>
          <w:color w:val="000000" w:themeColor="text1" w:themeShade="BF"/>
        </w:rPr>
      </w:pPr>
    </w:p>
    <w:p w14:paraId="6C2A2324" w14:textId="2A306CBC" w:rsidR="00F20773" w:rsidRDefault="00F20773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34" w:name="_Ref38640444"/>
      <w:r w:rsidRPr="002B5EB3">
        <w:rPr>
          <w:position w:val="3"/>
        </w:rPr>
        <w:t xml:space="preserve">Para os julgamentos </w:t>
      </w:r>
      <w:r w:rsidRPr="002B5EB3">
        <w:rPr>
          <w:color w:val="31849B" w:themeColor="accent5" w:themeShade="BF"/>
          <w:position w:val="3"/>
        </w:rPr>
        <w:t>DEFERIDOS</w:t>
      </w:r>
      <w:r w:rsidRPr="002B5EB3">
        <w:rPr>
          <w:position w:val="3"/>
        </w:rPr>
        <w:t>, ao selecionar a opção</w:t>
      </w:r>
      <w:r w:rsidRPr="002B5EB3">
        <w:rPr>
          <w:noProof/>
        </w:rPr>
        <w:drawing>
          <wp:inline distT="0" distB="0" distL="0" distR="0" wp14:anchorId="2793091A" wp14:editId="4ED0E903">
            <wp:extent cx="1542857" cy="142857"/>
            <wp:effectExtent l="0" t="0" r="63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EB3">
        <w:rPr>
          <w:position w:val="3"/>
        </w:rPr>
        <w:t xml:space="preserve">, o sistema deve exibir uma </w:t>
      </w:r>
      <w:r w:rsidR="001A68D5" w:rsidRPr="002B5EB3">
        <w:rPr>
          <w:position w:val="3"/>
        </w:rPr>
        <w:t>modal</w:t>
      </w:r>
      <w:r>
        <w:rPr>
          <w:position w:val="3"/>
        </w:rPr>
        <w:t xml:space="preserve"> com as informações anteriormente informados pelo ator na HST037, essa informação devem ser exibidas </w:t>
      </w:r>
      <w:r w:rsidRPr="008E42B9">
        <w:rPr>
          <w:b/>
          <w:position w:val="3"/>
        </w:rPr>
        <w:t>habilitadas</w:t>
      </w:r>
      <w:r>
        <w:rPr>
          <w:position w:val="3"/>
        </w:rPr>
        <w:t xml:space="preserve"> para edição:</w:t>
      </w:r>
      <w:bookmarkEnd w:id="34"/>
    </w:p>
    <w:p w14:paraId="6BB09656" w14:textId="26E7C5E3" w:rsidR="00F20773" w:rsidRDefault="001A68D5" w:rsidP="001A68D5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  <w:rPr>
          <w:color w:val="000000" w:themeColor="text1" w:themeShade="BF"/>
        </w:rPr>
      </w:pPr>
      <w:r>
        <w:rPr>
          <w:noProof/>
          <w:color w:val="000000" w:themeColor="text1" w:themeShade="BF"/>
        </w:rPr>
        <w:drawing>
          <wp:inline distT="0" distB="0" distL="0" distR="0" wp14:anchorId="249F5767" wp14:editId="7EF3EA2D">
            <wp:extent cx="3358544" cy="49243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258" cy="49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77BD" w14:textId="77777777" w:rsidR="005D3E3D" w:rsidRDefault="005D3E3D" w:rsidP="00F20773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3DC56A9F" w14:textId="77777777" w:rsidR="00293140" w:rsidRDefault="001A68D5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93140">
        <w:rPr>
          <w:color w:val="000000" w:themeColor="text1" w:themeShade="BF"/>
        </w:rPr>
        <w:t xml:space="preserve">O sistema deve seguir as regras descritas nas regras </w:t>
      </w:r>
      <w:r w:rsidRPr="00293140">
        <w:rPr>
          <w:color w:val="31849B" w:themeColor="accent5" w:themeShade="BF"/>
        </w:rPr>
        <w:t>[</w:t>
      </w:r>
      <w:r w:rsidRPr="00293140">
        <w:rPr>
          <w:color w:val="31849B" w:themeColor="accent5" w:themeShade="BF"/>
        </w:rPr>
        <w:fldChar w:fldCharType="begin"/>
      </w:r>
      <w:r w:rsidRPr="00293140">
        <w:rPr>
          <w:color w:val="31849B" w:themeColor="accent5" w:themeShade="BF"/>
        </w:rPr>
        <w:instrText xml:space="preserve"> REF _Ref46755017 \r \h </w:instrText>
      </w:r>
      <w:r w:rsidRPr="00293140">
        <w:rPr>
          <w:color w:val="31849B" w:themeColor="accent5" w:themeShade="BF"/>
        </w:rPr>
      </w:r>
      <w:r w:rsidRPr="00293140">
        <w:rPr>
          <w:color w:val="31849B" w:themeColor="accent5" w:themeShade="BF"/>
        </w:rPr>
        <w:fldChar w:fldCharType="separate"/>
      </w:r>
      <w:r w:rsidRPr="00293140">
        <w:rPr>
          <w:color w:val="31849B" w:themeColor="accent5" w:themeShade="BF"/>
        </w:rPr>
        <w:t>3.12</w:t>
      </w:r>
      <w:r w:rsidRPr="00293140">
        <w:rPr>
          <w:color w:val="31849B" w:themeColor="accent5" w:themeShade="BF"/>
        </w:rPr>
        <w:fldChar w:fldCharType="end"/>
      </w:r>
      <w:r w:rsidRPr="00293140">
        <w:rPr>
          <w:color w:val="31849B" w:themeColor="accent5" w:themeShade="BF"/>
        </w:rPr>
        <w:t>]</w:t>
      </w:r>
      <w:r w:rsidRPr="00293140">
        <w:rPr>
          <w:color w:val="000000" w:themeColor="text1" w:themeShade="BF"/>
        </w:rPr>
        <w:t xml:space="preserve"> a </w:t>
      </w:r>
      <w:r w:rsidRPr="00293140">
        <w:rPr>
          <w:color w:val="31849B" w:themeColor="accent5" w:themeShade="BF"/>
        </w:rPr>
        <w:t>[</w:t>
      </w:r>
      <w:r w:rsidR="005715B7" w:rsidRPr="00293140">
        <w:rPr>
          <w:color w:val="31849B" w:themeColor="accent5" w:themeShade="BF"/>
        </w:rPr>
        <w:fldChar w:fldCharType="begin"/>
      </w:r>
      <w:r w:rsidR="005715B7" w:rsidRPr="00293140">
        <w:rPr>
          <w:color w:val="31849B" w:themeColor="accent5" w:themeShade="BF"/>
        </w:rPr>
        <w:instrText xml:space="preserve"> REF _Ref46755250 \r \h </w:instrText>
      </w:r>
      <w:r w:rsidR="005715B7" w:rsidRPr="00293140">
        <w:rPr>
          <w:color w:val="31849B" w:themeColor="accent5" w:themeShade="BF"/>
        </w:rPr>
      </w:r>
      <w:r w:rsidR="005715B7" w:rsidRPr="00293140">
        <w:rPr>
          <w:color w:val="31849B" w:themeColor="accent5" w:themeShade="BF"/>
        </w:rPr>
        <w:fldChar w:fldCharType="separate"/>
      </w:r>
      <w:r w:rsidR="005715B7" w:rsidRPr="00293140">
        <w:rPr>
          <w:color w:val="31849B" w:themeColor="accent5" w:themeShade="BF"/>
        </w:rPr>
        <w:t>3.23</w:t>
      </w:r>
      <w:r w:rsidR="005715B7" w:rsidRPr="00293140">
        <w:rPr>
          <w:color w:val="31849B" w:themeColor="accent5" w:themeShade="BF"/>
        </w:rPr>
        <w:fldChar w:fldCharType="end"/>
      </w:r>
      <w:r w:rsidRPr="00293140">
        <w:rPr>
          <w:color w:val="31849B" w:themeColor="accent5" w:themeShade="BF"/>
        </w:rPr>
        <w:t>]</w:t>
      </w:r>
      <w:r w:rsidRPr="00293140">
        <w:rPr>
          <w:color w:val="000000" w:themeColor="text1" w:themeShade="BF"/>
        </w:rPr>
        <w:t xml:space="preserve"> dessa história;</w:t>
      </w:r>
    </w:p>
    <w:p w14:paraId="022B7F74" w14:textId="32BDE434" w:rsidR="00293140" w:rsidRDefault="00293140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Nos casos de julgamentos </w:t>
      </w:r>
      <w:r w:rsidRPr="00AC6001">
        <w:rPr>
          <w:color w:val="31849B" w:themeColor="accent5" w:themeShade="BF"/>
        </w:rPr>
        <w:t>DEFERIDOS</w:t>
      </w:r>
      <w:r>
        <w:rPr>
          <w:color w:val="auto"/>
        </w:rPr>
        <w:t>, ao selecionar a opção</w:t>
      </w:r>
      <w:r>
        <w:rPr>
          <w:noProof/>
        </w:rPr>
        <w:drawing>
          <wp:inline distT="0" distB="0" distL="0" distR="0" wp14:anchorId="59C52954" wp14:editId="7BCF7174">
            <wp:extent cx="1447619" cy="142857"/>
            <wp:effectExtent l="0" t="0" r="63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, o sistema deve exibir a modal para julgamento </w:t>
      </w:r>
      <w:r w:rsidRPr="00AD0DEF">
        <w:rPr>
          <w:color w:val="31849B" w:themeColor="accent5" w:themeShade="BF"/>
        </w:rPr>
        <w:t>INDEFERIDO</w:t>
      </w:r>
      <w:r>
        <w:rPr>
          <w:color w:val="auto"/>
        </w:rPr>
        <w:t>, visto que, o ator selecionou a opção para alteração de decisão, de um julgamento Deferido;</w:t>
      </w:r>
    </w:p>
    <w:p w14:paraId="39E86A58" w14:textId="3F66B5CF" w:rsidR="00293140" w:rsidRDefault="00293140" w:rsidP="00426B8E">
      <w:pPr>
        <w:spacing w:after="200" w:line="276" w:lineRule="auto"/>
        <w:ind w:left="709"/>
        <w:contextualSpacing/>
      </w:pPr>
      <w:bookmarkStart w:id="35" w:name="_GoBack"/>
      <w:r>
        <w:rPr>
          <w:noProof/>
        </w:rPr>
        <w:drawing>
          <wp:inline distT="0" distB="0" distL="0" distR="0" wp14:anchorId="6259A61B" wp14:editId="330FE014">
            <wp:extent cx="4756947" cy="4687725"/>
            <wp:effectExtent l="0" t="0" r="571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406" cy="46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138DB0C7" w14:textId="6BDD61ED" w:rsidR="003B72E5" w:rsidRDefault="003B72E5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Para preenchimento dos campos, o sistema deve seguir as informações das regras </w:t>
      </w:r>
      <w:r w:rsidRPr="003B72E5">
        <w:rPr>
          <w:color w:val="31849B" w:themeColor="accent5" w:themeShade="BF"/>
        </w:rPr>
        <w:t>[</w:t>
      </w:r>
      <w:r w:rsidRPr="003B72E5">
        <w:rPr>
          <w:color w:val="31849B" w:themeColor="accent5" w:themeShade="BF"/>
        </w:rPr>
        <w:fldChar w:fldCharType="begin"/>
      </w:r>
      <w:r w:rsidRPr="003B72E5">
        <w:rPr>
          <w:color w:val="31849B" w:themeColor="accent5" w:themeShade="BF"/>
        </w:rPr>
        <w:instrText xml:space="preserve"> REF _Ref38630531 \r \h </w:instrText>
      </w:r>
      <w:r w:rsidRPr="003B72E5">
        <w:rPr>
          <w:color w:val="31849B" w:themeColor="accent5" w:themeShade="BF"/>
        </w:rPr>
      </w:r>
      <w:r w:rsidRPr="003B72E5">
        <w:rPr>
          <w:color w:val="31849B" w:themeColor="accent5" w:themeShade="BF"/>
        </w:rPr>
        <w:fldChar w:fldCharType="separate"/>
      </w:r>
      <w:r w:rsidRPr="003B72E5">
        <w:rPr>
          <w:color w:val="31849B" w:themeColor="accent5" w:themeShade="BF"/>
        </w:rPr>
        <w:t>3.25</w:t>
      </w:r>
      <w:r w:rsidRPr="003B72E5">
        <w:rPr>
          <w:color w:val="31849B" w:themeColor="accent5" w:themeShade="BF"/>
        </w:rPr>
        <w:fldChar w:fldCharType="end"/>
      </w:r>
      <w:r w:rsidRPr="003B72E5">
        <w:rPr>
          <w:color w:val="31849B" w:themeColor="accent5" w:themeShade="BF"/>
        </w:rPr>
        <w:t>] a [</w:t>
      </w:r>
      <w:r w:rsidRPr="003B72E5">
        <w:rPr>
          <w:color w:val="31849B" w:themeColor="accent5" w:themeShade="BF"/>
        </w:rPr>
        <w:fldChar w:fldCharType="begin"/>
      </w:r>
      <w:r w:rsidRPr="003B72E5">
        <w:rPr>
          <w:color w:val="31849B" w:themeColor="accent5" w:themeShade="BF"/>
        </w:rPr>
        <w:instrText xml:space="preserve"> REF _Ref46755828 \r \h </w:instrText>
      </w:r>
      <w:r w:rsidRPr="003B72E5">
        <w:rPr>
          <w:color w:val="31849B" w:themeColor="accent5" w:themeShade="BF"/>
        </w:rPr>
      </w:r>
      <w:r w:rsidRPr="003B72E5">
        <w:rPr>
          <w:color w:val="31849B" w:themeColor="accent5" w:themeShade="BF"/>
        </w:rPr>
        <w:fldChar w:fldCharType="separate"/>
      </w:r>
      <w:r w:rsidRPr="003B72E5">
        <w:rPr>
          <w:color w:val="31849B" w:themeColor="accent5" w:themeShade="BF"/>
        </w:rPr>
        <w:t>3.28</w:t>
      </w:r>
      <w:r w:rsidRPr="003B72E5">
        <w:rPr>
          <w:color w:val="31849B" w:themeColor="accent5" w:themeShade="BF"/>
        </w:rPr>
        <w:fldChar w:fldCharType="end"/>
      </w:r>
      <w:r w:rsidRPr="003B72E5">
        <w:rPr>
          <w:color w:val="31849B" w:themeColor="accent5" w:themeShade="BF"/>
        </w:rPr>
        <w:t xml:space="preserve">] </w:t>
      </w:r>
      <w:r>
        <w:rPr>
          <w:color w:val="000000" w:themeColor="text1" w:themeShade="BF"/>
        </w:rPr>
        <w:t>dessa história;</w:t>
      </w:r>
    </w:p>
    <w:p w14:paraId="6F5E2CB4" w14:textId="77777777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4D66D86F" w14:textId="599817D9" w:rsidR="005D3E3D" w:rsidRPr="00293140" w:rsidRDefault="005D3E3D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293140">
        <w:rPr>
          <w:color w:val="000000" w:themeColor="text1" w:themeShade="BF"/>
        </w:rPr>
        <w:t xml:space="preserve">Para julgamentos DEFERIDOS de 1ª instância, o sistema de permitir que o ator possa alterar tanto o </w:t>
      </w:r>
      <w:r w:rsidRPr="00293140">
        <w:rPr>
          <w:b/>
          <w:color w:val="31849B" w:themeColor="accent5" w:themeShade="BF"/>
        </w:rPr>
        <w:t>Conteúdo</w:t>
      </w:r>
      <w:r w:rsidRPr="00293140">
        <w:rPr>
          <w:color w:val="000000" w:themeColor="text1" w:themeShade="BF"/>
        </w:rPr>
        <w:t xml:space="preserve"> com a </w:t>
      </w:r>
      <w:r w:rsidRPr="00293140">
        <w:rPr>
          <w:b/>
          <w:color w:val="31849B" w:themeColor="accent5" w:themeShade="BF"/>
        </w:rPr>
        <w:t>Decisão do Julgamento</w:t>
      </w:r>
      <w:r w:rsidRPr="00293140">
        <w:rPr>
          <w:color w:val="000000" w:themeColor="text1" w:themeShade="BF"/>
        </w:rPr>
        <w:t>, a qualquer momento; Mesmo que o membro substituto já tenha aceitado o convite na HST024;</w:t>
      </w:r>
    </w:p>
    <w:p w14:paraId="1C1D3AD7" w14:textId="77777777" w:rsidR="00121201" w:rsidRDefault="00121201" w:rsidP="0012120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 w:themeShade="BF"/>
        </w:rPr>
      </w:pPr>
    </w:p>
    <w:p w14:paraId="160505CC" w14:textId="703F54E9" w:rsidR="00951F7D" w:rsidRDefault="00951F7D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Caso o ator </w:t>
      </w:r>
      <w:r w:rsidR="003B72E5">
        <w:rPr>
          <w:color w:val="000000" w:themeColor="text1" w:themeShade="BF"/>
        </w:rPr>
        <w:t>realize uma</w:t>
      </w:r>
      <w:r>
        <w:rPr>
          <w:color w:val="000000" w:themeColor="text1" w:themeShade="BF"/>
        </w:rPr>
        <w:t xml:space="preserve"> alteração de </w:t>
      </w:r>
      <w:r w:rsidR="002B5EB3">
        <w:rPr>
          <w:color w:val="000000" w:themeColor="text1" w:themeShade="BF"/>
        </w:rPr>
        <w:t>D</w:t>
      </w:r>
      <w:r>
        <w:rPr>
          <w:color w:val="000000" w:themeColor="text1" w:themeShade="BF"/>
        </w:rPr>
        <w:t xml:space="preserve">eferido para </w:t>
      </w:r>
      <w:r w:rsidR="002B5EB3">
        <w:rPr>
          <w:color w:val="000000" w:themeColor="text1" w:themeShade="BF"/>
        </w:rPr>
        <w:t>I</w:t>
      </w:r>
      <w:r>
        <w:rPr>
          <w:color w:val="000000" w:themeColor="text1" w:themeShade="BF"/>
        </w:rPr>
        <w:t xml:space="preserve">ndeferido, e já tenha </w:t>
      </w:r>
      <w:r w:rsidR="003B72E5">
        <w:rPr>
          <w:color w:val="000000" w:themeColor="text1" w:themeShade="BF"/>
        </w:rPr>
        <w:t xml:space="preserve">ocorrido a SUBSTIUTIÇÃO </w:t>
      </w:r>
      <w:r>
        <w:rPr>
          <w:color w:val="000000" w:themeColor="text1" w:themeShade="BF"/>
        </w:rPr>
        <w:t>dos membros, o sistema deve desfazer a substituição:</w:t>
      </w:r>
    </w:p>
    <w:p w14:paraId="2A39E16B" w14:textId="6926308F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proofErr w:type="spellStart"/>
      <w:r w:rsidRPr="002B5EB3">
        <w:rPr>
          <w:b/>
          <w:color w:val="000000" w:themeColor="text1" w:themeShade="BF"/>
        </w:rPr>
        <w:t>Ex</w:t>
      </w:r>
      <w:proofErr w:type="spellEnd"/>
      <w:r w:rsidRPr="002B5EB3">
        <w:rPr>
          <w:b/>
          <w:color w:val="000000" w:themeColor="text1" w:themeShade="BF"/>
        </w:rPr>
        <w:t>:</w:t>
      </w:r>
      <w:r>
        <w:rPr>
          <w:color w:val="000000" w:themeColor="text1" w:themeShade="BF"/>
        </w:rPr>
        <w:t xml:space="preserve"> No dia 30/06/2020 o responsável da chapa cadastrou substituição: Claudia p</w:t>
      </w:r>
      <w:r w:rsidR="002B5EB3">
        <w:rPr>
          <w:color w:val="000000" w:themeColor="text1" w:themeShade="BF"/>
        </w:rPr>
        <w:t>elo</w:t>
      </w:r>
      <w:r>
        <w:rPr>
          <w:color w:val="000000" w:themeColor="text1" w:themeShade="BF"/>
        </w:rPr>
        <w:t xml:space="preserve"> Nathan</w:t>
      </w:r>
    </w:p>
    <w:p w14:paraId="7738D1E6" w14:textId="7921CB1E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       No dia 01/07/2020 o assessor </w:t>
      </w:r>
      <w:r w:rsidRPr="003B72E5">
        <w:rPr>
          <w:color w:val="31849B" w:themeColor="accent5" w:themeShade="BF"/>
        </w:rPr>
        <w:t>Deferiu</w:t>
      </w:r>
      <w:r>
        <w:rPr>
          <w:color w:val="000000" w:themeColor="text1" w:themeShade="BF"/>
        </w:rPr>
        <w:t xml:space="preserve"> o Pedido de Substituição</w:t>
      </w:r>
      <w:r w:rsidR="002B5EB3">
        <w:rPr>
          <w:color w:val="000000" w:themeColor="text1" w:themeShade="BF"/>
        </w:rPr>
        <w:t>;</w:t>
      </w:r>
      <w:r>
        <w:rPr>
          <w:color w:val="000000" w:themeColor="text1" w:themeShade="BF"/>
        </w:rPr>
        <w:t xml:space="preserve"> </w:t>
      </w:r>
    </w:p>
    <w:p w14:paraId="59D94FC7" w14:textId="391E4A9D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       No dia 05/07/2020 o membro substituto aceitou o convite (O sistema realiza a substituição, retirando a Claudia e incluído o Nathan)</w:t>
      </w:r>
    </w:p>
    <w:p w14:paraId="00D65C70" w14:textId="5A85BBBB" w:rsidR="003B72E5" w:rsidRDefault="003B72E5" w:rsidP="003B72E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lastRenderedPageBreak/>
        <w:t xml:space="preserve">       No dia 07/07/2020 o assessor altera a decisão do julgamento para </w:t>
      </w:r>
      <w:r w:rsidRPr="003B72E5">
        <w:rPr>
          <w:b/>
          <w:color w:val="31849B" w:themeColor="accent5" w:themeShade="BF"/>
        </w:rPr>
        <w:t>Indeferido</w:t>
      </w:r>
      <w:r>
        <w:rPr>
          <w:b/>
          <w:color w:val="31849B" w:themeColor="accent5" w:themeShade="BF"/>
        </w:rPr>
        <w:t xml:space="preserve"> </w:t>
      </w:r>
      <w:r w:rsidRPr="006D64EB">
        <w:rPr>
          <w:color w:val="auto"/>
        </w:rPr>
        <w:t xml:space="preserve">(o sistema desfaz a substituição, incluindo a Claudia </w:t>
      </w:r>
      <w:r w:rsidR="006D64EB" w:rsidRPr="006D64EB">
        <w:rPr>
          <w:color w:val="auto"/>
        </w:rPr>
        <w:t>novamente,</w:t>
      </w:r>
      <w:r w:rsidRPr="006D64EB">
        <w:rPr>
          <w:color w:val="auto"/>
        </w:rPr>
        <w:t xml:space="preserve"> e retirando o Nathan)</w:t>
      </w:r>
      <w:r w:rsidR="006D64EB">
        <w:rPr>
          <w:color w:val="auto"/>
        </w:rPr>
        <w:t>;</w:t>
      </w:r>
    </w:p>
    <w:p w14:paraId="1284B65F" w14:textId="77777777" w:rsidR="00121201" w:rsidRPr="00121201" w:rsidRDefault="00121201" w:rsidP="00121201">
      <w:pPr>
        <w:pStyle w:val="PargrafodaLista"/>
        <w:rPr>
          <w:color w:val="000000" w:themeColor="text1" w:themeShade="BF"/>
        </w:rPr>
      </w:pPr>
    </w:p>
    <w:p w14:paraId="01C5AFA8" w14:textId="782E422C" w:rsidR="006D64EB" w:rsidRDefault="006D64EB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>No caso acima citado, o sistema deve validar o membro substituído (</w:t>
      </w:r>
      <w:proofErr w:type="spellStart"/>
      <w:r>
        <w:rPr>
          <w:color w:val="000000" w:themeColor="text1" w:themeShade="BF"/>
        </w:rPr>
        <w:t>ex</w:t>
      </w:r>
      <w:proofErr w:type="spellEnd"/>
      <w:r>
        <w:rPr>
          <w:color w:val="000000" w:themeColor="text1" w:themeShade="BF"/>
        </w:rPr>
        <w:t xml:space="preserve">: Claudia) e </w:t>
      </w:r>
      <w:r w:rsidR="002B5EB3">
        <w:rPr>
          <w:color w:val="000000" w:themeColor="text1" w:themeShade="BF"/>
        </w:rPr>
        <w:t xml:space="preserve">deve </w:t>
      </w:r>
      <w:r>
        <w:rPr>
          <w:color w:val="000000" w:themeColor="text1" w:themeShade="BF"/>
        </w:rPr>
        <w:t>exibir as informações desse membros</w:t>
      </w:r>
      <w:r w:rsidR="002B5EB3">
        <w:rPr>
          <w:color w:val="000000" w:themeColor="text1" w:themeShade="BF"/>
        </w:rPr>
        <w:t xml:space="preserve"> substituído </w:t>
      </w:r>
      <w:r>
        <w:rPr>
          <w:color w:val="000000" w:themeColor="text1" w:themeShade="BF"/>
        </w:rPr>
        <w:t>igual à que ele possuía quando foi substituído. Exemplo: se já tinha aceitado o convite ou rejeitado, as validações, posição e cargo.</w:t>
      </w:r>
    </w:p>
    <w:p w14:paraId="16DF3A04" w14:textId="77777777" w:rsidR="006D64EB" w:rsidRPr="006D64EB" w:rsidRDefault="006D64EB" w:rsidP="006D64E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08E29920" w14:textId="77777777" w:rsidR="00EE71D3" w:rsidRPr="006D64EB" w:rsidRDefault="00EE71D3" w:rsidP="00E20BB9">
      <w:pPr>
        <w:pStyle w:val="PargrafodaLista"/>
        <w:rPr>
          <w:color w:val="auto"/>
        </w:rPr>
      </w:pPr>
    </w:p>
    <w:p w14:paraId="0B64DDB7" w14:textId="7C22CCFA" w:rsidR="006D64EB" w:rsidRPr="00811336" w:rsidRDefault="006D64EB" w:rsidP="00D74E1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  <w:color w:val="auto"/>
        </w:rPr>
      </w:pPr>
      <w:bookmarkStart w:id="36" w:name="_Ref29454517"/>
      <w:r w:rsidRPr="00811336">
        <w:rPr>
          <w:b/>
          <w:color w:val="auto"/>
        </w:rPr>
        <w:t xml:space="preserve">E-mail </w:t>
      </w:r>
    </w:p>
    <w:p w14:paraId="02FBA324" w14:textId="6B5649E3" w:rsidR="006D64EB" w:rsidRPr="007371DE" w:rsidRDefault="006D64EB" w:rsidP="00D74E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37" w:name="_Ref29222123"/>
      <w:bookmarkEnd w:id="36"/>
      <w:r w:rsidRPr="00811336">
        <w:rPr>
          <w:color w:val="auto"/>
        </w:rPr>
        <w:t xml:space="preserve">Ao concluir </w:t>
      </w:r>
      <w:r w:rsidR="00811336">
        <w:rPr>
          <w:color w:val="auto"/>
        </w:rPr>
        <w:t xml:space="preserve">qualquer </w:t>
      </w:r>
      <w:r w:rsidRPr="00811336">
        <w:rPr>
          <w:color w:val="auto"/>
        </w:rPr>
        <w:t>uma</w:t>
      </w:r>
      <w:r w:rsidR="00811336">
        <w:rPr>
          <w:color w:val="auto"/>
        </w:rPr>
        <w:t xml:space="preserve"> das </w:t>
      </w:r>
      <w:r w:rsidRPr="00811336">
        <w:rPr>
          <w:b/>
          <w:color w:val="31849B" w:themeColor="accent5" w:themeShade="BF"/>
        </w:rPr>
        <w:t>ALTERAÇ</w:t>
      </w:r>
      <w:r w:rsidR="00811336">
        <w:rPr>
          <w:b/>
          <w:color w:val="31849B" w:themeColor="accent5" w:themeShade="BF"/>
        </w:rPr>
        <w:t>ÕES</w:t>
      </w:r>
      <w:r w:rsidRPr="00811336">
        <w:rPr>
          <w:color w:val="31849B" w:themeColor="accent5" w:themeShade="BF"/>
        </w:rPr>
        <w:t xml:space="preserve"> </w:t>
      </w:r>
      <w:r w:rsidRPr="00811336">
        <w:rPr>
          <w:color w:val="auto"/>
        </w:rPr>
        <w:t>do Julgamento Pedido de Substituição – 1ª Instância com</w:t>
      </w:r>
      <w:r w:rsidRPr="00811336">
        <w:rPr>
          <w:color w:val="000000" w:themeColor="text1" w:themeShade="BF"/>
        </w:rPr>
        <w:t xml:space="preserve"> sucesso, o sistema deve enviar e-mail de aviso referente a Alteração para o </w:t>
      </w:r>
      <w:r w:rsidRPr="00811336">
        <w:rPr>
          <w:color w:val="31849B" w:themeColor="accent5" w:themeShade="BF"/>
        </w:rPr>
        <w:t>Assessor CEN</w:t>
      </w:r>
      <w:r w:rsidRPr="00811336">
        <w:rPr>
          <w:color w:val="000000" w:themeColor="text1" w:themeShade="BF"/>
        </w:rPr>
        <w:t>; O sistema deve disparar</w:t>
      </w:r>
      <w:r>
        <w:rPr>
          <w:color w:val="000000" w:themeColor="text1" w:themeShade="BF"/>
        </w:rPr>
        <w:t xml:space="preserve"> o e-mail com o seguinte cabeçalho, teor e cabeçalho:</w:t>
      </w:r>
    </w:p>
    <w:p w14:paraId="59E76EDF" w14:textId="0B6AA86F" w:rsidR="003B6C7A" w:rsidRPr="00662951" w:rsidRDefault="003B6C7A" w:rsidP="006D64EB">
      <w:pPr>
        <w:pStyle w:val="PargrafodaLista"/>
        <w:widowControl/>
        <w:autoSpaceDE/>
        <w:autoSpaceDN/>
        <w:adjustRightInd/>
        <w:spacing w:after="200" w:line="276" w:lineRule="auto"/>
        <w:ind w:left="1294"/>
        <w:contextualSpacing/>
        <w:jc w:val="both"/>
        <w:rPr>
          <w:position w:val="3"/>
        </w:rPr>
      </w:pPr>
    </w:p>
    <w:bookmarkEnd w:id="20"/>
    <w:bookmarkEnd w:id="37"/>
    <w:p w14:paraId="0AB61DF7" w14:textId="59717072" w:rsidR="00841B29" w:rsidRDefault="00811336" w:rsidP="00811336">
      <w:pPr>
        <w:pStyle w:val="PargrafodaLista"/>
        <w:widowControl/>
        <w:autoSpaceDE/>
        <w:autoSpaceDN/>
        <w:adjustRightInd/>
        <w:spacing w:after="200" w:line="276" w:lineRule="auto"/>
        <w:ind w:left="284"/>
        <w:contextualSpacing/>
        <w:jc w:val="both"/>
      </w:pPr>
      <w:r>
        <w:rPr>
          <w:noProof/>
        </w:rPr>
        <w:drawing>
          <wp:inline distT="0" distB="0" distL="0" distR="0" wp14:anchorId="6FF3AFA9" wp14:editId="7B389C38">
            <wp:extent cx="5760085" cy="427101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A132" w14:textId="77777777" w:rsidR="00DA534C" w:rsidRPr="00714673" w:rsidRDefault="00DA534C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545AB52" w14:textId="75CD9D5B" w:rsidR="00EB6FEF" w:rsidRPr="00714673" w:rsidRDefault="00EB6FEF" w:rsidP="00D74E1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714673">
        <w:rPr>
          <w:b/>
        </w:rPr>
        <w:t>Mensagem:</w:t>
      </w:r>
    </w:p>
    <w:p w14:paraId="77D17B16" w14:textId="2CF61081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 xml:space="preserve">As mensagens </w:t>
      </w:r>
      <w:r w:rsidR="006E5559" w:rsidRPr="00714673">
        <w:t xml:space="preserve">de </w:t>
      </w:r>
      <w:r w:rsidR="006E5559" w:rsidRPr="00714673">
        <w:rPr>
          <w:u w:val="single"/>
        </w:rPr>
        <w:t>Sucesso, Alerta e Erro</w:t>
      </w:r>
      <w:r w:rsidR="006E5559" w:rsidRPr="00714673">
        <w:t xml:space="preserve">, </w:t>
      </w:r>
      <w:r w:rsidRPr="00714673">
        <w:t>devem ser exibidas</w:t>
      </w:r>
      <w:r w:rsidR="006E5559" w:rsidRPr="00714673">
        <w:t xml:space="preserve"> no canto superior </w:t>
      </w:r>
      <w:r w:rsidR="004C7131" w:rsidRPr="00714673">
        <w:t xml:space="preserve">direito </w:t>
      </w:r>
      <w:r w:rsidR="006E5559" w:rsidRPr="00714673">
        <w:t xml:space="preserve">da tela, </w:t>
      </w:r>
      <w:r w:rsidRPr="00714673">
        <w:t>com o seguinte padrão:</w:t>
      </w:r>
    </w:p>
    <w:p w14:paraId="4769E07E" w14:textId="77777777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>O sistema deve ter um temporizador de 5 segundos para cada mensagem exibida.</w:t>
      </w:r>
    </w:p>
    <w:p w14:paraId="43D6261A" w14:textId="77777777" w:rsidR="00EE30B5" w:rsidRPr="00714673" w:rsidRDefault="00EE30B5" w:rsidP="006B4BE8">
      <w:pPr>
        <w:pStyle w:val="PargrafodaLista"/>
        <w:numPr>
          <w:ilvl w:val="0"/>
          <w:numId w:val="7"/>
        </w:numPr>
        <w:ind w:left="426"/>
      </w:pPr>
      <w:r w:rsidRPr="00714673">
        <w:t>Ao final dos 5 segundos, o sistema deve fechar a caixa de mensagem e não exibi-la na tela.</w:t>
      </w:r>
    </w:p>
    <w:p w14:paraId="60CEF1D2" w14:textId="7C9C2D44" w:rsidR="00004F8B" w:rsidRPr="00714673" w:rsidRDefault="00004F8B" w:rsidP="006B4BE8">
      <w:pPr>
        <w:pStyle w:val="PargrafodaLista"/>
        <w:numPr>
          <w:ilvl w:val="0"/>
          <w:numId w:val="7"/>
        </w:numPr>
        <w:ind w:left="426"/>
      </w:pPr>
      <w:r w:rsidRPr="00714673">
        <w:t xml:space="preserve">Caso surja uma nova mensagem, o sistema deve </w:t>
      </w:r>
      <w:r w:rsidR="0013080E" w:rsidRPr="00714673">
        <w:t>exibi-la</w:t>
      </w:r>
      <w:r w:rsidRPr="00714673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714673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714673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lastRenderedPageBreak/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714673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714673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714673">
              <w:rPr>
                <w:b/>
                <w:sz w:val="20"/>
              </w:rPr>
              <w:t>Ações</w:t>
            </w:r>
          </w:p>
        </w:tc>
      </w:tr>
      <w:tr w:rsidR="00FB3C8F" w:rsidRPr="00714673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714673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12023348"/>
          </w:p>
        </w:tc>
        <w:bookmarkEnd w:id="38"/>
        <w:tc>
          <w:tcPr>
            <w:tcW w:w="6276" w:type="dxa"/>
          </w:tcPr>
          <w:p w14:paraId="19465BB6" w14:textId="2FA4CA92" w:rsidR="00596253" w:rsidRPr="00714673" w:rsidRDefault="008E0634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4001B">
              <w:rPr>
                <w:rFonts w:cs="Arial"/>
                <w:sz w:val="18"/>
                <w:szCs w:val="18"/>
                <w:highlight w:val="green"/>
              </w:rPr>
              <w:t>Campo de preenchimento obrigatório!</w:t>
            </w:r>
          </w:p>
        </w:tc>
        <w:tc>
          <w:tcPr>
            <w:tcW w:w="1555" w:type="dxa"/>
          </w:tcPr>
          <w:p w14:paraId="3B390CB7" w14:textId="6A365674" w:rsidR="00FB3C8F" w:rsidRPr="00714673" w:rsidRDefault="0064001B" w:rsidP="00FB5814">
            <w:pPr>
              <w:spacing w:before="60" w:after="60"/>
              <w:rPr>
                <w:sz w:val="18"/>
                <w:szCs w:val="18"/>
              </w:rPr>
            </w:pPr>
            <w:r w:rsidRPr="002519E3">
              <w:rPr>
                <w:sz w:val="18"/>
                <w:szCs w:val="18"/>
              </w:rPr>
              <w:t>Sucesso</w:t>
            </w:r>
          </w:p>
        </w:tc>
      </w:tr>
      <w:tr w:rsidR="00D74E1F" w:rsidRPr="00714673" w14:paraId="258147FE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55880AA" w14:textId="77777777" w:rsidR="00D74E1F" w:rsidRPr="00714673" w:rsidRDefault="00D74E1F" w:rsidP="00D74E1F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9" w:name="_Ref46946483"/>
          </w:p>
        </w:tc>
        <w:bookmarkEnd w:id="39"/>
        <w:tc>
          <w:tcPr>
            <w:tcW w:w="6276" w:type="dxa"/>
          </w:tcPr>
          <w:p w14:paraId="1F4CBB9F" w14:textId="3A3A5052" w:rsidR="00D74E1F" w:rsidRPr="0064001B" w:rsidRDefault="00D74E1F" w:rsidP="00D74E1F">
            <w:pPr>
              <w:spacing w:before="60" w:after="60"/>
              <w:jc w:val="left"/>
              <w:rPr>
                <w:rFonts w:cs="Arial"/>
                <w:sz w:val="18"/>
                <w:szCs w:val="18"/>
                <w:highlight w:val="green"/>
              </w:rPr>
            </w:pPr>
            <w:r>
              <w:rPr>
                <w:rFonts w:cs="Arial"/>
                <w:sz w:val="18"/>
                <w:szCs w:val="18"/>
              </w:rPr>
              <w:t>Prezado (a) arquiteto (a) e urbanista, você não possui acesso a esse item de menu.</w:t>
            </w:r>
          </w:p>
        </w:tc>
        <w:tc>
          <w:tcPr>
            <w:tcW w:w="1555" w:type="dxa"/>
          </w:tcPr>
          <w:p w14:paraId="5DC68FA3" w14:textId="6A2824A4" w:rsidR="00D74E1F" w:rsidRPr="002519E3" w:rsidRDefault="00D74E1F" w:rsidP="00D74E1F">
            <w:pPr>
              <w:spacing w:before="60" w:after="60"/>
              <w:rPr>
                <w:sz w:val="18"/>
                <w:szCs w:val="18"/>
              </w:rPr>
            </w:pPr>
            <w:r w:rsidRPr="00892C9A">
              <w:rPr>
                <w:sz w:val="18"/>
                <w:szCs w:val="18"/>
              </w:rPr>
              <w:t>Alerta</w:t>
            </w:r>
          </w:p>
        </w:tc>
      </w:tr>
    </w:tbl>
    <w:p w14:paraId="63F33EE0" w14:textId="77777777" w:rsidR="00BC778D" w:rsidRPr="00714673" w:rsidRDefault="00BC778D" w:rsidP="00BC778D">
      <w:pPr>
        <w:pStyle w:val="Ttulo2"/>
        <w:numPr>
          <w:ilvl w:val="0"/>
          <w:numId w:val="0"/>
        </w:numPr>
        <w:spacing w:before="240"/>
      </w:pPr>
      <w:bookmarkStart w:id="40" w:name="_Toc46482407"/>
      <w:r w:rsidRPr="00714673">
        <w:t>INFORMAÇÕES COMPLEMENTARES</w:t>
      </w:r>
      <w:bookmarkEnd w:id="40"/>
    </w:p>
    <w:p w14:paraId="62D7BC18" w14:textId="08866AFC" w:rsidR="00654E1A" w:rsidRPr="00714673" w:rsidRDefault="00654E1A" w:rsidP="00654E1A">
      <w:pPr>
        <w:rPr>
          <w:b/>
        </w:rPr>
      </w:pPr>
      <w:r w:rsidRPr="00714673">
        <w:rPr>
          <w:b/>
        </w:rPr>
        <w:t>Histórias relacionadas:</w:t>
      </w:r>
    </w:p>
    <w:p w14:paraId="50D8E259" w14:textId="7A5B3CBA" w:rsidR="003776F3" w:rsidRDefault="002B5EB3" w:rsidP="002B5EB3">
      <w:pPr>
        <w:pStyle w:val="Dica"/>
        <w:rPr>
          <w:rFonts w:cs="Arial"/>
          <w:color w:val="000000"/>
          <w:sz w:val="18"/>
          <w:szCs w:val="18"/>
          <w:shd w:val="clear" w:color="auto" w:fill="FFFFFF"/>
        </w:rPr>
      </w:pPr>
      <w:r w:rsidRPr="002B5EB3">
        <w:rPr>
          <w:rFonts w:cs="Arial"/>
          <w:color w:val="auto"/>
          <w:sz w:val="18"/>
          <w:szCs w:val="18"/>
        </w:rPr>
        <w:t>Eleitoral_HST037_Julgar_Pedido_Substituicao_Corporativo</w:t>
      </w:r>
    </w:p>
    <w:sectPr w:rsidR="003776F3" w:rsidSect="00757A62">
      <w:headerReference w:type="even" r:id="rId34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E19A20" w14:textId="77777777" w:rsidR="00042F13" w:rsidRDefault="00042F13">
      <w:r>
        <w:separator/>
      </w:r>
    </w:p>
    <w:p w14:paraId="22E270BA" w14:textId="77777777" w:rsidR="00042F13" w:rsidRDefault="00042F13"/>
  </w:endnote>
  <w:endnote w:type="continuationSeparator" w:id="0">
    <w:p w14:paraId="24257AD6" w14:textId="77777777" w:rsidR="00042F13" w:rsidRDefault="00042F13">
      <w:r>
        <w:continuationSeparator/>
      </w:r>
    </w:p>
    <w:p w14:paraId="4CE63018" w14:textId="77777777" w:rsidR="00042F13" w:rsidRDefault="00042F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3F4EDB" w:rsidRDefault="003F4EDB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3F4EDB" w:rsidRPr="003D59E6" w14:paraId="2B97DD6D" w14:textId="77777777">
      <w:tc>
        <w:tcPr>
          <w:tcW w:w="4605" w:type="dxa"/>
          <w:vAlign w:val="center"/>
        </w:tcPr>
        <w:p w14:paraId="0297AE86" w14:textId="77777777" w:rsidR="003F4EDB" w:rsidRPr="003D59E6" w:rsidRDefault="003F4EDB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3F4EDB" w:rsidRPr="0017543C" w:rsidRDefault="003F4EDB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426B8E">
            <w:rPr>
              <w:rStyle w:val="Nmerodepgina"/>
              <w:rFonts w:ascii="Verdana" w:hAnsi="Verdana" w:cs="Arial"/>
              <w:b/>
              <w:noProof/>
            </w:rPr>
            <w:t>15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3F4EDB" w:rsidRPr="0057652B" w:rsidRDefault="003F4ED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162BA2" w14:textId="77777777" w:rsidR="00042F13" w:rsidRDefault="00042F13">
      <w:r>
        <w:separator/>
      </w:r>
    </w:p>
    <w:p w14:paraId="0194B880" w14:textId="77777777" w:rsidR="00042F13" w:rsidRDefault="00042F13"/>
  </w:footnote>
  <w:footnote w:type="continuationSeparator" w:id="0">
    <w:p w14:paraId="04CC0659" w14:textId="77777777" w:rsidR="00042F13" w:rsidRDefault="00042F13">
      <w:r>
        <w:continuationSeparator/>
      </w:r>
    </w:p>
    <w:p w14:paraId="221C3A0F" w14:textId="77777777" w:rsidR="00042F13" w:rsidRDefault="00042F1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3F4EDB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3F4EDB" w:rsidRPr="0017543C" w:rsidRDefault="003F4EDB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5pt;height:41.5pt" o:ole="">
                <v:imagedata r:id="rId1" o:title=""/>
              </v:shape>
              <o:OLEObject Type="Embed" ProgID="PBrush" ShapeID="_x0000_i1025" DrawAspect="Content" ObjectID="_1657624229" r:id="rId2"/>
            </w:object>
          </w:r>
        </w:p>
      </w:tc>
      <w:tc>
        <w:tcPr>
          <w:tcW w:w="4111" w:type="dxa"/>
          <w:vAlign w:val="center"/>
        </w:tcPr>
        <w:p w14:paraId="2CC77D67" w14:textId="6318C81F" w:rsidR="003F4EDB" w:rsidRPr="00C6532E" w:rsidRDefault="003F4EDB" w:rsidP="00F85A85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060 – Alterar Julgamento Pedido de Substituição - 1ª Instância - Corporativo</w:t>
          </w:r>
        </w:p>
      </w:tc>
      <w:tc>
        <w:tcPr>
          <w:tcW w:w="3260" w:type="dxa"/>
          <w:vAlign w:val="center"/>
        </w:tcPr>
        <w:p w14:paraId="7C22B301" w14:textId="6B6D790E" w:rsidR="003F4EDB" w:rsidRPr="004A2AAB" w:rsidRDefault="003F4ED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3F4EDB" w:rsidRPr="004A2AAB" w:rsidRDefault="003F4ED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3F4EDB" w:rsidRDefault="003F4EDB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3F4EDB" w:rsidRDefault="003F4EDB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3F4EDB" w:rsidRDefault="003F4ED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">
    <w:nsid w:val="14244D3D"/>
    <w:multiLevelType w:val="hybridMultilevel"/>
    <w:tmpl w:val="29424D6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5E50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3401139"/>
    <w:multiLevelType w:val="hybridMultilevel"/>
    <w:tmpl w:val="8CEE14A8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8A62D8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C34024E"/>
    <w:multiLevelType w:val="hybridMultilevel"/>
    <w:tmpl w:val="F0CE9FC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0">
    <w:nsid w:val="3430439B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2">
    <w:nsid w:val="3A895ECA"/>
    <w:multiLevelType w:val="hybridMultilevel"/>
    <w:tmpl w:val="8FE26C9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3">
    <w:nsid w:val="3B0328C5"/>
    <w:multiLevelType w:val="hybridMultilevel"/>
    <w:tmpl w:val="F8CC3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462D34"/>
    <w:multiLevelType w:val="hybridMultilevel"/>
    <w:tmpl w:val="BA2CC55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7">
    <w:nsid w:val="4C215F43"/>
    <w:multiLevelType w:val="hybridMultilevel"/>
    <w:tmpl w:val="5CDCE05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774266"/>
    <w:multiLevelType w:val="hybridMultilevel"/>
    <w:tmpl w:val="9AF4FB36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0052A5"/>
    <w:multiLevelType w:val="hybridMultilevel"/>
    <w:tmpl w:val="99DC17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2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BE769CF"/>
    <w:multiLevelType w:val="hybridMultilevel"/>
    <w:tmpl w:val="29424D6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7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8">
    <w:nsid w:val="709E2396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2"/>
  </w:num>
  <w:num w:numId="3">
    <w:abstractNumId w:val="6"/>
  </w:num>
  <w:num w:numId="4">
    <w:abstractNumId w:val="4"/>
  </w:num>
  <w:num w:numId="5">
    <w:abstractNumId w:val="30"/>
  </w:num>
  <w:num w:numId="6">
    <w:abstractNumId w:val="13"/>
  </w:num>
  <w:num w:numId="7">
    <w:abstractNumId w:val="15"/>
  </w:num>
  <w:num w:numId="8">
    <w:abstractNumId w:val="9"/>
  </w:num>
  <w:num w:numId="9">
    <w:abstractNumId w:val="24"/>
  </w:num>
  <w:num w:numId="10">
    <w:abstractNumId w:val="19"/>
  </w:num>
  <w:num w:numId="11">
    <w:abstractNumId w:val="23"/>
  </w:num>
  <w:num w:numId="12">
    <w:abstractNumId w:val="5"/>
  </w:num>
  <w:num w:numId="13">
    <w:abstractNumId w:val="3"/>
  </w:num>
  <w:num w:numId="14">
    <w:abstractNumId w:val="7"/>
  </w:num>
  <w:num w:numId="15">
    <w:abstractNumId w:val="8"/>
  </w:num>
  <w:num w:numId="16">
    <w:abstractNumId w:val="28"/>
  </w:num>
  <w:num w:numId="17">
    <w:abstractNumId w:val="14"/>
  </w:num>
  <w:num w:numId="18">
    <w:abstractNumId w:val="17"/>
  </w:num>
  <w:num w:numId="19">
    <w:abstractNumId w:val="18"/>
  </w:num>
  <w:num w:numId="20">
    <w:abstractNumId w:val="25"/>
  </w:num>
  <w:num w:numId="21">
    <w:abstractNumId w:val="12"/>
  </w:num>
  <w:num w:numId="22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287B"/>
    <w:rsid w:val="00004B51"/>
    <w:rsid w:val="00004F8B"/>
    <w:rsid w:val="000051F6"/>
    <w:rsid w:val="0000651D"/>
    <w:rsid w:val="00006AFC"/>
    <w:rsid w:val="0001021E"/>
    <w:rsid w:val="0001114E"/>
    <w:rsid w:val="0001571F"/>
    <w:rsid w:val="00016BB0"/>
    <w:rsid w:val="00017ED3"/>
    <w:rsid w:val="00017F80"/>
    <w:rsid w:val="000208B2"/>
    <w:rsid w:val="00022829"/>
    <w:rsid w:val="00022931"/>
    <w:rsid w:val="00022A78"/>
    <w:rsid w:val="00022F50"/>
    <w:rsid w:val="00023309"/>
    <w:rsid w:val="00024CD4"/>
    <w:rsid w:val="00025506"/>
    <w:rsid w:val="00025925"/>
    <w:rsid w:val="000263F7"/>
    <w:rsid w:val="00026EE7"/>
    <w:rsid w:val="00027629"/>
    <w:rsid w:val="00030DC2"/>
    <w:rsid w:val="00031264"/>
    <w:rsid w:val="00031CBE"/>
    <w:rsid w:val="00032406"/>
    <w:rsid w:val="00032841"/>
    <w:rsid w:val="00033D08"/>
    <w:rsid w:val="000342BB"/>
    <w:rsid w:val="0003494B"/>
    <w:rsid w:val="00036393"/>
    <w:rsid w:val="00040855"/>
    <w:rsid w:val="0004088D"/>
    <w:rsid w:val="00040AA8"/>
    <w:rsid w:val="00040BF4"/>
    <w:rsid w:val="00042373"/>
    <w:rsid w:val="00042743"/>
    <w:rsid w:val="00042F13"/>
    <w:rsid w:val="00043858"/>
    <w:rsid w:val="00044234"/>
    <w:rsid w:val="00045621"/>
    <w:rsid w:val="00045663"/>
    <w:rsid w:val="00045D2C"/>
    <w:rsid w:val="00046D76"/>
    <w:rsid w:val="00047227"/>
    <w:rsid w:val="000514D4"/>
    <w:rsid w:val="00051559"/>
    <w:rsid w:val="00051578"/>
    <w:rsid w:val="00051F92"/>
    <w:rsid w:val="00052B79"/>
    <w:rsid w:val="00053FCF"/>
    <w:rsid w:val="00054E8E"/>
    <w:rsid w:val="00055E7C"/>
    <w:rsid w:val="00056003"/>
    <w:rsid w:val="0005614D"/>
    <w:rsid w:val="000570FE"/>
    <w:rsid w:val="0006016B"/>
    <w:rsid w:val="000610FE"/>
    <w:rsid w:val="00061627"/>
    <w:rsid w:val="00061F5D"/>
    <w:rsid w:val="000628DE"/>
    <w:rsid w:val="00063767"/>
    <w:rsid w:val="0006486D"/>
    <w:rsid w:val="00064993"/>
    <w:rsid w:val="000656C5"/>
    <w:rsid w:val="00065C98"/>
    <w:rsid w:val="00065D70"/>
    <w:rsid w:val="00065E0A"/>
    <w:rsid w:val="000660EE"/>
    <w:rsid w:val="00066182"/>
    <w:rsid w:val="0006652C"/>
    <w:rsid w:val="00070AF3"/>
    <w:rsid w:val="00071667"/>
    <w:rsid w:val="00072269"/>
    <w:rsid w:val="00076318"/>
    <w:rsid w:val="0007671A"/>
    <w:rsid w:val="00076915"/>
    <w:rsid w:val="00076C07"/>
    <w:rsid w:val="000772BC"/>
    <w:rsid w:val="000809E1"/>
    <w:rsid w:val="00080AD9"/>
    <w:rsid w:val="000825ED"/>
    <w:rsid w:val="00082DAB"/>
    <w:rsid w:val="00083829"/>
    <w:rsid w:val="00084624"/>
    <w:rsid w:val="0008645D"/>
    <w:rsid w:val="00086AFE"/>
    <w:rsid w:val="00086C2C"/>
    <w:rsid w:val="000874B8"/>
    <w:rsid w:val="000902C4"/>
    <w:rsid w:val="00090304"/>
    <w:rsid w:val="000907B8"/>
    <w:rsid w:val="00091C7E"/>
    <w:rsid w:val="00092606"/>
    <w:rsid w:val="000926DE"/>
    <w:rsid w:val="0009448D"/>
    <w:rsid w:val="0009796C"/>
    <w:rsid w:val="00097BF2"/>
    <w:rsid w:val="000A01B5"/>
    <w:rsid w:val="000A054B"/>
    <w:rsid w:val="000A0B1F"/>
    <w:rsid w:val="000A1227"/>
    <w:rsid w:val="000A12F1"/>
    <w:rsid w:val="000A1D28"/>
    <w:rsid w:val="000A2B6B"/>
    <w:rsid w:val="000A2E6A"/>
    <w:rsid w:val="000A2F45"/>
    <w:rsid w:val="000A33C1"/>
    <w:rsid w:val="000A3B11"/>
    <w:rsid w:val="000A43F8"/>
    <w:rsid w:val="000A53FE"/>
    <w:rsid w:val="000A56DC"/>
    <w:rsid w:val="000A5B48"/>
    <w:rsid w:val="000B019A"/>
    <w:rsid w:val="000B038B"/>
    <w:rsid w:val="000B1045"/>
    <w:rsid w:val="000B1175"/>
    <w:rsid w:val="000B2C14"/>
    <w:rsid w:val="000B31CB"/>
    <w:rsid w:val="000B5692"/>
    <w:rsid w:val="000B624B"/>
    <w:rsid w:val="000B7C76"/>
    <w:rsid w:val="000C00AA"/>
    <w:rsid w:val="000C03AE"/>
    <w:rsid w:val="000C0B01"/>
    <w:rsid w:val="000C1E98"/>
    <w:rsid w:val="000C30A3"/>
    <w:rsid w:val="000C3B7B"/>
    <w:rsid w:val="000C5161"/>
    <w:rsid w:val="000C599D"/>
    <w:rsid w:val="000C6128"/>
    <w:rsid w:val="000C7DBC"/>
    <w:rsid w:val="000D0FF9"/>
    <w:rsid w:val="000D1E64"/>
    <w:rsid w:val="000D1ECD"/>
    <w:rsid w:val="000D231B"/>
    <w:rsid w:val="000D2360"/>
    <w:rsid w:val="000D2F33"/>
    <w:rsid w:val="000D367A"/>
    <w:rsid w:val="000D3E78"/>
    <w:rsid w:val="000D3FD0"/>
    <w:rsid w:val="000D4078"/>
    <w:rsid w:val="000D463E"/>
    <w:rsid w:val="000D480E"/>
    <w:rsid w:val="000D6620"/>
    <w:rsid w:val="000D76A9"/>
    <w:rsid w:val="000D7CAD"/>
    <w:rsid w:val="000D7D55"/>
    <w:rsid w:val="000E0D1E"/>
    <w:rsid w:val="000E10A0"/>
    <w:rsid w:val="000E2221"/>
    <w:rsid w:val="000E2797"/>
    <w:rsid w:val="000E3277"/>
    <w:rsid w:val="000E4445"/>
    <w:rsid w:val="000E4DD0"/>
    <w:rsid w:val="000E5275"/>
    <w:rsid w:val="000E5674"/>
    <w:rsid w:val="000E5F1F"/>
    <w:rsid w:val="000E7293"/>
    <w:rsid w:val="000F0742"/>
    <w:rsid w:val="000F1575"/>
    <w:rsid w:val="000F32C7"/>
    <w:rsid w:val="000F40AD"/>
    <w:rsid w:val="000F4385"/>
    <w:rsid w:val="000F5A87"/>
    <w:rsid w:val="000F6540"/>
    <w:rsid w:val="000F71F0"/>
    <w:rsid w:val="000F7E2D"/>
    <w:rsid w:val="00100368"/>
    <w:rsid w:val="00100695"/>
    <w:rsid w:val="00100873"/>
    <w:rsid w:val="00100E6E"/>
    <w:rsid w:val="0010255B"/>
    <w:rsid w:val="0010280B"/>
    <w:rsid w:val="00102F91"/>
    <w:rsid w:val="00103E9E"/>
    <w:rsid w:val="001040A6"/>
    <w:rsid w:val="00105B8E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2B4B"/>
    <w:rsid w:val="001146A7"/>
    <w:rsid w:val="001154EB"/>
    <w:rsid w:val="00115D45"/>
    <w:rsid w:val="00120056"/>
    <w:rsid w:val="001204D5"/>
    <w:rsid w:val="00120ADF"/>
    <w:rsid w:val="00121201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3B2"/>
    <w:rsid w:val="00124581"/>
    <w:rsid w:val="00124C40"/>
    <w:rsid w:val="00125048"/>
    <w:rsid w:val="001254C2"/>
    <w:rsid w:val="00125E96"/>
    <w:rsid w:val="001260B0"/>
    <w:rsid w:val="001268C8"/>
    <w:rsid w:val="001274BF"/>
    <w:rsid w:val="00127AFD"/>
    <w:rsid w:val="00127D3A"/>
    <w:rsid w:val="001300A8"/>
    <w:rsid w:val="0013080E"/>
    <w:rsid w:val="00130A28"/>
    <w:rsid w:val="001316B2"/>
    <w:rsid w:val="00132164"/>
    <w:rsid w:val="00132D20"/>
    <w:rsid w:val="00134450"/>
    <w:rsid w:val="001346CA"/>
    <w:rsid w:val="001348D6"/>
    <w:rsid w:val="00134C3F"/>
    <w:rsid w:val="00134C8E"/>
    <w:rsid w:val="00134E49"/>
    <w:rsid w:val="00135C91"/>
    <w:rsid w:val="00135D31"/>
    <w:rsid w:val="00136C1B"/>
    <w:rsid w:val="00137478"/>
    <w:rsid w:val="001418E1"/>
    <w:rsid w:val="00142527"/>
    <w:rsid w:val="00142655"/>
    <w:rsid w:val="00142FEF"/>
    <w:rsid w:val="00143AE0"/>
    <w:rsid w:val="00143D94"/>
    <w:rsid w:val="001451E8"/>
    <w:rsid w:val="00145208"/>
    <w:rsid w:val="0014544C"/>
    <w:rsid w:val="00145CE1"/>
    <w:rsid w:val="0014605A"/>
    <w:rsid w:val="00146CA7"/>
    <w:rsid w:val="001522F1"/>
    <w:rsid w:val="00152D20"/>
    <w:rsid w:val="00153838"/>
    <w:rsid w:val="00154794"/>
    <w:rsid w:val="00155D6C"/>
    <w:rsid w:val="00156E2E"/>
    <w:rsid w:val="0015725F"/>
    <w:rsid w:val="00157E00"/>
    <w:rsid w:val="00157E66"/>
    <w:rsid w:val="0016356A"/>
    <w:rsid w:val="001653E6"/>
    <w:rsid w:val="00165A72"/>
    <w:rsid w:val="00165B69"/>
    <w:rsid w:val="00165C9E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5A8"/>
    <w:rsid w:val="0017696D"/>
    <w:rsid w:val="00181B78"/>
    <w:rsid w:val="0018288E"/>
    <w:rsid w:val="00182ECD"/>
    <w:rsid w:val="001839A7"/>
    <w:rsid w:val="0018434C"/>
    <w:rsid w:val="0018484B"/>
    <w:rsid w:val="00184A69"/>
    <w:rsid w:val="00185C82"/>
    <w:rsid w:val="00186C1F"/>
    <w:rsid w:val="00187019"/>
    <w:rsid w:val="0019233D"/>
    <w:rsid w:val="001927C0"/>
    <w:rsid w:val="001935F8"/>
    <w:rsid w:val="00193996"/>
    <w:rsid w:val="0019459B"/>
    <w:rsid w:val="00197785"/>
    <w:rsid w:val="001A16A7"/>
    <w:rsid w:val="001A1B36"/>
    <w:rsid w:val="001A20E9"/>
    <w:rsid w:val="001A2545"/>
    <w:rsid w:val="001A2550"/>
    <w:rsid w:val="001A2CEC"/>
    <w:rsid w:val="001A309F"/>
    <w:rsid w:val="001A3FD0"/>
    <w:rsid w:val="001A6287"/>
    <w:rsid w:val="001A68D5"/>
    <w:rsid w:val="001A69FC"/>
    <w:rsid w:val="001A73BB"/>
    <w:rsid w:val="001A75F1"/>
    <w:rsid w:val="001A7645"/>
    <w:rsid w:val="001A77F8"/>
    <w:rsid w:val="001B07B4"/>
    <w:rsid w:val="001B2511"/>
    <w:rsid w:val="001B2550"/>
    <w:rsid w:val="001B3A10"/>
    <w:rsid w:val="001B3A1F"/>
    <w:rsid w:val="001B3C4B"/>
    <w:rsid w:val="001B5C4E"/>
    <w:rsid w:val="001B6031"/>
    <w:rsid w:val="001B667C"/>
    <w:rsid w:val="001B7BDF"/>
    <w:rsid w:val="001C0B4F"/>
    <w:rsid w:val="001C15FC"/>
    <w:rsid w:val="001C2348"/>
    <w:rsid w:val="001C2642"/>
    <w:rsid w:val="001C2717"/>
    <w:rsid w:val="001C30F2"/>
    <w:rsid w:val="001C35DE"/>
    <w:rsid w:val="001C604A"/>
    <w:rsid w:val="001C7A9B"/>
    <w:rsid w:val="001D0F14"/>
    <w:rsid w:val="001D1A0C"/>
    <w:rsid w:val="001D1AD9"/>
    <w:rsid w:val="001D1B53"/>
    <w:rsid w:val="001D202C"/>
    <w:rsid w:val="001D2405"/>
    <w:rsid w:val="001D2C20"/>
    <w:rsid w:val="001D30CD"/>
    <w:rsid w:val="001D3F75"/>
    <w:rsid w:val="001D466A"/>
    <w:rsid w:val="001D4A23"/>
    <w:rsid w:val="001D510C"/>
    <w:rsid w:val="001D5DF5"/>
    <w:rsid w:val="001D6953"/>
    <w:rsid w:val="001D6958"/>
    <w:rsid w:val="001D7362"/>
    <w:rsid w:val="001D7782"/>
    <w:rsid w:val="001E1D12"/>
    <w:rsid w:val="001E28E5"/>
    <w:rsid w:val="001E33E8"/>
    <w:rsid w:val="001E5A61"/>
    <w:rsid w:val="001E5D5D"/>
    <w:rsid w:val="001E5FCB"/>
    <w:rsid w:val="001E672E"/>
    <w:rsid w:val="001E6A9E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5CC3"/>
    <w:rsid w:val="001F5CFC"/>
    <w:rsid w:val="001F6169"/>
    <w:rsid w:val="001F6C31"/>
    <w:rsid w:val="002000EF"/>
    <w:rsid w:val="0020020E"/>
    <w:rsid w:val="0020153E"/>
    <w:rsid w:val="002019C4"/>
    <w:rsid w:val="00202340"/>
    <w:rsid w:val="002028D7"/>
    <w:rsid w:val="00203800"/>
    <w:rsid w:val="00203906"/>
    <w:rsid w:val="00204372"/>
    <w:rsid w:val="00204897"/>
    <w:rsid w:val="002050A5"/>
    <w:rsid w:val="002050B7"/>
    <w:rsid w:val="002050F4"/>
    <w:rsid w:val="00205203"/>
    <w:rsid w:val="00206991"/>
    <w:rsid w:val="00207059"/>
    <w:rsid w:val="00210BC7"/>
    <w:rsid w:val="00210CB8"/>
    <w:rsid w:val="002112FA"/>
    <w:rsid w:val="00212397"/>
    <w:rsid w:val="002126C5"/>
    <w:rsid w:val="0021297C"/>
    <w:rsid w:val="00213558"/>
    <w:rsid w:val="00214D06"/>
    <w:rsid w:val="00215403"/>
    <w:rsid w:val="002160E0"/>
    <w:rsid w:val="0021764A"/>
    <w:rsid w:val="002178D8"/>
    <w:rsid w:val="00217BB0"/>
    <w:rsid w:val="00220632"/>
    <w:rsid w:val="00221EAB"/>
    <w:rsid w:val="002254D7"/>
    <w:rsid w:val="00225616"/>
    <w:rsid w:val="002264A6"/>
    <w:rsid w:val="00226A43"/>
    <w:rsid w:val="00230EF7"/>
    <w:rsid w:val="00230F1B"/>
    <w:rsid w:val="0023318E"/>
    <w:rsid w:val="00234A5B"/>
    <w:rsid w:val="0023598C"/>
    <w:rsid w:val="002359C8"/>
    <w:rsid w:val="00236123"/>
    <w:rsid w:val="00236DEF"/>
    <w:rsid w:val="00237FE8"/>
    <w:rsid w:val="00240896"/>
    <w:rsid w:val="002412E8"/>
    <w:rsid w:val="002417DF"/>
    <w:rsid w:val="00241B02"/>
    <w:rsid w:val="00241D4D"/>
    <w:rsid w:val="00241EDA"/>
    <w:rsid w:val="0024203F"/>
    <w:rsid w:val="00242E02"/>
    <w:rsid w:val="00243ED3"/>
    <w:rsid w:val="002440C9"/>
    <w:rsid w:val="002446C3"/>
    <w:rsid w:val="00244F8A"/>
    <w:rsid w:val="00246E9D"/>
    <w:rsid w:val="002479B1"/>
    <w:rsid w:val="00247B28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59F3"/>
    <w:rsid w:val="0025641A"/>
    <w:rsid w:val="00257445"/>
    <w:rsid w:val="00257C46"/>
    <w:rsid w:val="00257F1E"/>
    <w:rsid w:val="0026083A"/>
    <w:rsid w:val="002614BA"/>
    <w:rsid w:val="0026183F"/>
    <w:rsid w:val="0026190F"/>
    <w:rsid w:val="00262048"/>
    <w:rsid w:val="00262D55"/>
    <w:rsid w:val="00266BFA"/>
    <w:rsid w:val="00266DC8"/>
    <w:rsid w:val="00267DC7"/>
    <w:rsid w:val="00270351"/>
    <w:rsid w:val="00270691"/>
    <w:rsid w:val="00270FF8"/>
    <w:rsid w:val="002712B3"/>
    <w:rsid w:val="0027466C"/>
    <w:rsid w:val="00275C80"/>
    <w:rsid w:val="002761FB"/>
    <w:rsid w:val="002762F5"/>
    <w:rsid w:val="00276416"/>
    <w:rsid w:val="00277064"/>
    <w:rsid w:val="00280149"/>
    <w:rsid w:val="002808B5"/>
    <w:rsid w:val="00280A70"/>
    <w:rsid w:val="00282745"/>
    <w:rsid w:val="00284474"/>
    <w:rsid w:val="0028590D"/>
    <w:rsid w:val="00285A64"/>
    <w:rsid w:val="00285A89"/>
    <w:rsid w:val="00286364"/>
    <w:rsid w:val="002863AB"/>
    <w:rsid w:val="00287290"/>
    <w:rsid w:val="00287B79"/>
    <w:rsid w:val="00287CAA"/>
    <w:rsid w:val="002909B3"/>
    <w:rsid w:val="00290B40"/>
    <w:rsid w:val="00292A13"/>
    <w:rsid w:val="00292E97"/>
    <w:rsid w:val="00293140"/>
    <w:rsid w:val="00293EAB"/>
    <w:rsid w:val="002945F4"/>
    <w:rsid w:val="002948E9"/>
    <w:rsid w:val="00294C89"/>
    <w:rsid w:val="002952D5"/>
    <w:rsid w:val="0029551B"/>
    <w:rsid w:val="00296BA1"/>
    <w:rsid w:val="002976A5"/>
    <w:rsid w:val="0029778B"/>
    <w:rsid w:val="002A0266"/>
    <w:rsid w:val="002A0B69"/>
    <w:rsid w:val="002A31DE"/>
    <w:rsid w:val="002A3818"/>
    <w:rsid w:val="002A4694"/>
    <w:rsid w:val="002A4A24"/>
    <w:rsid w:val="002A507D"/>
    <w:rsid w:val="002A5734"/>
    <w:rsid w:val="002A5998"/>
    <w:rsid w:val="002A667C"/>
    <w:rsid w:val="002A7E96"/>
    <w:rsid w:val="002A7F44"/>
    <w:rsid w:val="002B0CA1"/>
    <w:rsid w:val="002B110B"/>
    <w:rsid w:val="002B1350"/>
    <w:rsid w:val="002B1554"/>
    <w:rsid w:val="002B1BA9"/>
    <w:rsid w:val="002B1BFB"/>
    <w:rsid w:val="002B36FA"/>
    <w:rsid w:val="002B378D"/>
    <w:rsid w:val="002B4569"/>
    <w:rsid w:val="002B4DE5"/>
    <w:rsid w:val="002B5EB3"/>
    <w:rsid w:val="002B624D"/>
    <w:rsid w:val="002B626B"/>
    <w:rsid w:val="002B6C7D"/>
    <w:rsid w:val="002B6C8B"/>
    <w:rsid w:val="002B70C3"/>
    <w:rsid w:val="002B7762"/>
    <w:rsid w:val="002C0B2C"/>
    <w:rsid w:val="002C0F2B"/>
    <w:rsid w:val="002C308A"/>
    <w:rsid w:val="002C32C2"/>
    <w:rsid w:val="002C61E4"/>
    <w:rsid w:val="002C6C13"/>
    <w:rsid w:val="002C6FDC"/>
    <w:rsid w:val="002D0A51"/>
    <w:rsid w:val="002D1CAA"/>
    <w:rsid w:val="002D21B7"/>
    <w:rsid w:val="002D233C"/>
    <w:rsid w:val="002D29BF"/>
    <w:rsid w:val="002D39A1"/>
    <w:rsid w:val="002D44DB"/>
    <w:rsid w:val="002D62BD"/>
    <w:rsid w:val="002D68B7"/>
    <w:rsid w:val="002D6C77"/>
    <w:rsid w:val="002E0BF0"/>
    <w:rsid w:val="002E0DC7"/>
    <w:rsid w:val="002E25BC"/>
    <w:rsid w:val="002E2C2B"/>
    <w:rsid w:val="002E4C9A"/>
    <w:rsid w:val="002E5585"/>
    <w:rsid w:val="002E60E2"/>
    <w:rsid w:val="002E629B"/>
    <w:rsid w:val="002E7E4E"/>
    <w:rsid w:val="002F0AFB"/>
    <w:rsid w:val="002F0D4C"/>
    <w:rsid w:val="002F0D88"/>
    <w:rsid w:val="002F1312"/>
    <w:rsid w:val="002F1A7F"/>
    <w:rsid w:val="002F207B"/>
    <w:rsid w:val="002F2F57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2187"/>
    <w:rsid w:val="00302F6C"/>
    <w:rsid w:val="0030370F"/>
    <w:rsid w:val="0030499E"/>
    <w:rsid w:val="00304EBC"/>
    <w:rsid w:val="003053E1"/>
    <w:rsid w:val="00306064"/>
    <w:rsid w:val="003072DD"/>
    <w:rsid w:val="00307B68"/>
    <w:rsid w:val="00307F6B"/>
    <w:rsid w:val="00312012"/>
    <w:rsid w:val="003147BD"/>
    <w:rsid w:val="00314EFE"/>
    <w:rsid w:val="0031576C"/>
    <w:rsid w:val="00315B11"/>
    <w:rsid w:val="00317BA1"/>
    <w:rsid w:val="0032022F"/>
    <w:rsid w:val="0032024B"/>
    <w:rsid w:val="00320332"/>
    <w:rsid w:val="003213AB"/>
    <w:rsid w:val="0032162A"/>
    <w:rsid w:val="00321D84"/>
    <w:rsid w:val="00322EBD"/>
    <w:rsid w:val="00322F0A"/>
    <w:rsid w:val="00323A1B"/>
    <w:rsid w:val="0032400A"/>
    <w:rsid w:val="00325048"/>
    <w:rsid w:val="00325158"/>
    <w:rsid w:val="00325458"/>
    <w:rsid w:val="003257C7"/>
    <w:rsid w:val="00326FC1"/>
    <w:rsid w:val="00326FFF"/>
    <w:rsid w:val="0032720B"/>
    <w:rsid w:val="0032729F"/>
    <w:rsid w:val="00330CA7"/>
    <w:rsid w:val="00331AEC"/>
    <w:rsid w:val="00332B3F"/>
    <w:rsid w:val="00332D08"/>
    <w:rsid w:val="00333F4A"/>
    <w:rsid w:val="00334710"/>
    <w:rsid w:val="0033587E"/>
    <w:rsid w:val="003358D5"/>
    <w:rsid w:val="003364C3"/>
    <w:rsid w:val="00336922"/>
    <w:rsid w:val="00337531"/>
    <w:rsid w:val="003375E6"/>
    <w:rsid w:val="0033793F"/>
    <w:rsid w:val="00340681"/>
    <w:rsid w:val="003419D8"/>
    <w:rsid w:val="00341AD3"/>
    <w:rsid w:val="00342AFD"/>
    <w:rsid w:val="00343018"/>
    <w:rsid w:val="00343C8E"/>
    <w:rsid w:val="00344D60"/>
    <w:rsid w:val="00344D77"/>
    <w:rsid w:val="00344F6E"/>
    <w:rsid w:val="00347052"/>
    <w:rsid w:val="00350329"/>
    <w:rsid w:val="00350655"/>
    <w:rsid w:val="0035123B"/>
    <w:rsid w:val="0035129F"/>
    <w:rsid w:val="003518FB"/>
    <w:rsid w:val="00352F16"/>
    <w:rsid w:val="00352F61"/>
    <w:rsid w:val="00353104"/>
    <w:rsid w:val="00353CEF"/>
    <w:rsid w:val="00354153"/>
    <w:rsid w:val="003545B7"/>
    <w:rsid w:val="003562D2"/>
    <w:rsid w:val="0035649F"/>
    <w:rsid w:val="00356798"/>
    <w:rsid w:val="00356968"/>
    <w:rsid w:val="00356A14"/>
    <w:rsid w:val="00356A67"/>
    <w:rsid w:val="00360940"/>
    <w:rsid w:val="00360A63"/>
    <w:rsid w:val="00361BF5"/>
    <w:rsid w:val="003628DE"/>
    <w:rsid w:val="00362959"/>
    <w:rsid w:val="00364183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2F68"/>
    <w:rsid w:val="003733A1"/>
    <w:rsid w:val="00374054"/>
    <w:rsid w:val="00375A22"/>
    <w:rsid w:val="00375AE3"/>
    <w:rsid w:val="003760A9"/>
    <w:rsid w:val="003766EB"/>
    <w:rsid w:val="003769A3"/>
    <w:rsid w:val="00376DFF"/>
    <w:rsid w:val="003776F3"/>
    <w:rsid w:val="003779DB"/>
    <w:rsid w:val="00382051"/>
    <w:rsid w:val="00382B08"/>
    <w:rsid w:val="00382CB9"/>
    <w:rsid w:val="00383088"/>
    <w:rsid w:val="003833F0"/>
    <w:rsid w:val="003834B2"/>
    <w:rsid w:val="0038544E"/>
    <w:rsid w:val="00385BC7"/>
    <w:rsid w:val="00386BAA"/>
    <w:rsid w:val="00386DA6"/>
    <w:rsid w:val="00387445"/>
    <w:rsid w:val="003876C2"/>
    <w:rsid w:val="0038783C"/>
    <w:rsid w:val="003905DF"/>
    <w:rsid w:val="0039202E"/>
    <w:rsid w:val="00392046"/>
    <w:rsid w:val="0039257F"/>
    <w:rsid w:val="00392629"/>
    <w:rsid w:val="00392AA9"/>
    <w:rsid w:val="003934FC"/>
    <w:rsid w:val="00393A59"/>
    <w:rsid w:val="00393BFB"/>
    <w:rsid w:val="00393F71"/>
    <w:rsid w:val="003950CD"/>
    <w:rsid w:val="00395AEB"/>
    <w:rsid w:val="003967A1"/>
    <w:rsid w:val="003968E4"/>
    <w:rsid w:val="00397B47"/>
    <w:rsid w:val="00397E0F"/>
    <w:rsid w:val="00397E54"/>
    <w:rsid w:val="003A0316"/>
    <w:rsid w:val="003A092C"/>
    <w:rsid w:val="003A0CDA"/>
    <w:rsid w:val="003A1CA2"/>
    <w:rsid w:val="003A2211"/>
    <w:rsid w:val="003A2340"/>
    <w:rsid w:val="003A23C4"/>
    <w:rsid w:val="003A242C"/>
    <w:rsid w:val="003A25BB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4BED"/>
    <w:rsid w:val="003B5BFD"/>
    <w:rsid w:val="003B6291"/>
    <w:rsid w:val="003B6531"/>
    <w:rsid w:val="003B6C7A"/>
    <w:rsid w:val="003B72E5"/>
    <w:rsid w:val="003B7941"/>
    <w:rsid w:val="003B7EB3"/>
    <w:rsid w:val="003C0C12"/>
    <w:rsid w:val="003C127A"/>
    <w:rsid w:val="003C1AB5"/>
    <w:rsid w:val="003C3DCE"/>
    <w:rsid w:val="003C3F01"/>
    <w:rsid w:val="003C470B"/>
    <w:rsid w:val="003C5FEA"/>
    <w:rsid w:val="003C6605"/>
    <w:rsid w:val="003C754A"/>
    <w:rsid w:val="003D0A91"/>
    <w:rsid w:val="003D25B8"/>
    <w:rsid w:val="003D2DF1"/>
    <w:rsid w:val="003D2ED7"/>
    <w:rsid w:val="003D3AF0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2BD1"/>
    <w:rsid w:val="003E32A4"/>
    <w:rsid w:val="003E353E"/>
    <w:rsid w:val="003E3C1B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4EDB"/>
    <w:rsid w:val="003F5EBA"/>
    <w:rsid w:val="003F629D"/>
    <w:rsid w:val="003F6EA1"/>
    <w:rsid w:val="003F6FC2"/>
    <w:rsid w:val="003F78ED"/>
    <w:rsid w:val="00401804"/>
    <w:rsid w:val="0040181D"/>
    <w:rsid w:val="00401EBF"/>
    <w:rsid w:val="00402615"/>
    <w:rsid w:val="00402755"/>
    <w:rsid w:val="00402FB3"/>
    <w:rsid w:val="00403246"/>
    <w:rsid w:val="00403D68"/>
    <w:rsid w:val="004047DB"/>
    <w:rsid w:val="00404DBD"/>
    <w:rsid w:val="0041075C"/>
    <w:rsid w:val="004114D6"/>
    <w:rsid w:val="004126FB"/>
    <w:rsid w:val="00413205"/>
    <w:rsid w:val="00413D12"/>
    <w:rsid w:val="004161B2"/>
    <w:rsid w:val="004166D4"/>
    <w:rsid w:val="004168FB"/>
    <w:rsid w:val="004170F9"/>
    <w:rsid w:val="0042152C"/>
    <w:rsid w:val="00422382"/>
    <w:rsid w:val="00423475"/>
    <w:rsid w:val="00425BC6"/>
    <w:rsid w:val="00425F55"/>
    <w:rsid w:val="0042629D"/>
    <w:rsid w:val="00426B8E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6A1"/>
    <w:rsid w:val="00436E9B"/>
    <w:rsid w:val="00437B2D"/>
    <w:rsid w:val="00437BBB"/>
    <w:rsid w:val="00441F6B"/>
    <w:rsid w:val="0044248A"/>
    <w:rsid w:val="004431DE"/>
    <w:rsid w:val="00443201"/>
    <w:rsid w:val="00443529"/>
    <w:rsid w:val="00445457"/>
    <w:rsid w:val="00445E67"/>
    <w:rsid w:val="0044746C"/>
    <w:rsid w:val="00447A85"/>
    <w:rsid w:val="004501FD"/>
    <w:rsid w:val="00450F9B"/>
    <w:rsid w:val="004513D3"/>
    <w:rsid w:val="00452E32"/>
    <w:rsid w:val="004542A3"/>
    <w:rsid w:val="00454399"/>
    <w:rsid w:val="00455881"/>
    <w:rsid w:val="00456952"/>
    <w:rsid w:val="00461B39"/>
    <w:rsid w:val="0046238A"/>
    <w:rsid w:val="00464818"/>
    <w:rsid w:val="0046482F"/>
    <w:rsid w:val="00466AC7"/>
    <w:rsid w:val="00466D45"/>
    <w:rsid w:val="00466DB8"/>
    <w:rsid w:val="004672D2"/>
    <w:rsid w:val="00467605"/>
    <w:rsid w:val="004707CB"/>
    <w:rsid w:val="004717FC"/>
    <w:rsid w:val="00473232"/>
    <w:rsid w:val="00474268"/>
    <w:rsid w:val="004768F8"/>
    <w:rsid w:val="00476B90"/>
    <w:rsid w:val="00476E64"/>
    <w:rsid w:val="00477054"/>
    <w:rsid w:val="00477865"/>
    <w:rsid w:val="00480A79"/>
    <w:rsid w:val="00480B53"/>
    <w:rsid w:val="0048296C"/>
    <w:rsid w:val="00483149"/>
    <w:rsid w:val="00483969"/>
    <w:rsid w:val="00483A6D"/>
    <w:rsid w:val="00484037"/>
    <w:rsid w:val="0048406A"/>
    <w:rsid w:val="00484A63"/>
    <w:rsid w:val="0048552E"/>
    <w:rsid w:val="00485891"/>
    <w:rsid w:val="0048608F"/>
    <w:rsid w:val="00487920"/>
    <w:rsid w:val="00487E5F"/>
    <w:rsid w:val="00490B91"/>
    <w:rsid w:val="004919A9"/>
    <w:rsid w:val="00491AD6"/>
    <w:rsid w:val="00491E8C"/>
    <w:rsid w:val="004923A4"/>
    <w:rsid w:val="0049481B"/>
    <w:rsid w:val="00495BDE"/>
    <w:rsid w:val="004963E6"/>
    <w:rsid w:val="00496612"/>
    <w:rsid w:val="0049667E"/>
    <w:rsid w:val="00496F9F"/>
    <w:rsid w:val="004A1B5B"/>
    <w:rsid w:val="004A1DAD"/>
    <w:rsid w:val="004A1DE6"/>
    <w:rsid w:val="004A2BF8"/>
    <w:rsid w:val="004A2C86"/>
    <w:rsid w:val="004A37AB"/>
    <w:rsid w:val="004A464E"/>
    <w:rsid w:val="004A4D97"/>
    <w:rsid w:val="004A4FD8"/>
    <w:rsid w:val="004A5205"/>
    <w:rsid w:val="004A55B7"/>
    <w:rsid w:val="004A5967"/>
    <w:rsid w:val="004A6B65"/>
    <w:rsid w:val="004A6CD5"/>
    <w:rsid w:val="004B01FC"/>
    <w:rsid w:val="004B032D"/>
    <w:rsid w:val="004B034C"/>
    <w:rsid w:val="004B07CE"/>
    <w:rsid w:val="004B1059"/>
    <w:rsid w:val="004B13DA"/>
    <w:rsid w:val="004B1B06"/>
    <w:rsid w:val="004B1B09"/>
    <w:rsid w:val="004B2696"/>
    <w:rsid w:val="004B48CD"/>
    <w:rsid w:val="004B4B85"/>
    <w:rsid w:val="004B51A3"/>
    <w:rsid w:val="004B58A9"/>
    <w:rsid w:val="004B5945"/>
    <w:rsid w:val="004B6D67"/>
    <w:rsid w:val="004C00BD"/>
    <w:rsid w:val="004C0512"/>
    <w:rsid w:val="004C11DE"/>
    <w:rsid w:val="004C287B"/>
    <w:rsid w:val="004C3E38"/>
    <w:rsid w:val="004C41B4"/>
    <w:rsid w:val="004C41D3"/>
    <w:rsid w:val="004C48FE"/>
    <w:rsid w:val="004C5012"/>
    <w:rsid w:val="004C7131"/>
    <w:rsid w:val="004C74DC"/>
    <w:rsid w:val="004C76D1"/>
    <w:rsid w:val="004C7869"/>
    <w:rsid w:val="004D1536"/>
    <w:rsid w:val="004D274E"/>
    <w:rsid w:val="004D2C9F"/>
    <w:rsid w:val="004D5E46"/>
    <w:rsid w:val="004D7401"/>
    <w:rsid w:val="004D7E92"/>
    <w:rsid w:val="004E004A"/>
    <w:rsid w:val="004E22F7"/>
    <w:rsid w:val="004E44BC"/>
    <w:rsid w:val="004E4F92"/>
    <w:rsid w:val="004E4FF9"/>
    <w:rsid w:val="004E5173"/>
    <w:rsid w:val="004E55E7"/>
    <w:rsid w:val="004E6355"/>
    <w:rsid w:val="004E6D92"/>
    <w:rsid w:val="004F1DC3"/>
    <w:rsid w:val="004F2410"/>
    <w:rsid w:val="004F310C"/>
    <w:rsid w:val="004F39B7"/>
    <w:rsid w:val="004F3EAF"/>
    <w:rsid w:val="004F544E"/>
    <w:rsid w:val="004F5772"/>
    <w:rsid w:val="004F5F85"/>
    <w:rsid w:val="004F6C55"/>
    <w:rsid w:val="004F6C6A"/>
    <w:rsid w:val="004F76C6"/>
    <w:rsid w:val="00500D40"/>
    <w:rsid w:val="00500ED2"/>
    <w:rsid w:val="005012F9"/>
    <w:rsid w:val="005015CA"/>
    <w:rsid w:val="00501603"/>
    <w:rsid w:val="00501B1F"/>
    <w:rsid w:val="00504754"/>
    <w:rsid w:val="0050541C"/>
    <w:rsid w:val="00506B5C"/>
    <w:rsid w:val="00506FCD"/>
    <w:rsid w:val="00507117"/>
    <w:rsid w:val="00507BFE"/>
    <w:rsid w:val="00510119"/>
    <w:rsid w:val="0051057B"/>
    <w:rsid w:val="00511FE7"/>
    <w:rsid w:val="0051328A"/>
    <w:rsid w:val="005142DA"/>
    <w:rsid w:val="005145AE"/>
    <w:rsid w:val="00514601"/>
    <w:rsid w:val="0051492F"/>
    <w:rsid w:val="00514C38"/>
    <w:rsid w:val="00515552"/>
    <w:rsid w:val="00515FBB"/>
    <w:rsid w:val="00516024"/>
    <w:rsid w:val="00517D3F"/>
    <w:rsid w:val="005205D9"/>
    <w:rsid w:val="00520803"/>
    <w:rsid w:val="0052094D"/>
    <w:rsid w:val="00521A54"/>
    <w:rsid w:val="0052229A"/>
    <w:rsid w:val="005227B6"/>
    <w:rsid w:val="005229D8"/>
    <w:rsid w:val="00523597"/>
    <w:rsid w:val="00525A01"/>
    <w:rsid w:val="005271AF"/>
    <w:rsid w:val="0052784F"/>
    <w:rsid w:val="00527BDD"/>
    <w:rsid w:val="00527F6D"/>
    <w:rsid w:val="0053231D"/>
    <w:rsid w:val="00532649"/>
    <w:rsid w:val="0053374A"/>
    <w:rsid w:val="00533F55"/>
    <w:rsid w:val="00533F65"/>
    <w:rsid w:val="00540F6D"/>
    <w:rsid w:val="005412C1"/>
    <w:rsid w:val="005412D5"/>
    <w:rsid w:val="005436C4"/>
    <w:rsid w:val="0054422A"/>
    <w:rsid w:val="005455F9"/>
    <w:rsid w:val="00545ACA"/>
    <w:rsid w:val="0054724C"/>
    <w:rsid w:val="00550478"/>
    <w:rsid w:val="005525C9"/>
    <w:rsid w:val="00552B0C"/>
    <w:rsid w:val="00552E0B"/>
    <w:rsid w:val="005543ED"/>
    <w:rsid w:val="00554B9A"/>
    <w:rsid w:val="00554E1D"/>
    <w:rsid w:val="005557B4"/>
    <w:rsid w:val="00555EB6"/>
    <w:rsid w:val="0055666C"/>
    <w:rsid w:val="00557202"/>
    <w:rsid w:val="0056045C"/>
    <w:rsid w:val="0056232B"/>
    <w:rsid w:val="005623EA"/>
    <w:rsid w:val="00563F98"/>
    <w:rsid w:val="0056461F"/>
    <w:rsid w:val="00564768"/>
    <w:rsid w:val="00566743"/>
    <w:rsid w:val="00567041"/>
    <w:rsid w:val="0056747B"/>
    <w:rsid w:val="0056791B"/>
    <w:rsid w:val="00567B57"/>
    <w:rsid w:val="005709BF"/>
    <w:rsid w:val="005711B6"/>
    <w:rsid w:val="005715B7"/>
    <w:rsid w:val="00571B5E"/>
    <w:rsid w:val="00572518"/>
    <w:rsid w:val="0057276D"/>
    <w:rsid w:val="0057279B"/>
    <w:rsid w:val="005742F2"/>
    <w:rsid w:val="00574AE5"/>
    <w:rsid w:val="00574D76"/>
    <w:rsid w:val="00575EBC"/>
    <w:rsid w:val="0057743E"/>
    <w:rsid w:val="00577FF0"/>
    <w:rsid w:val="0058005C"/>
    <w:rsid w:val="00582136"/>
    <w:rsid w:val="00583548"/>
    <w:rsid w:val="005835CE"/>
    <w:rsid w:val="00583E02"/>
    <w:rsid w:val="00584FFD"/>
    <w:rsid w:val="00585D5A"/>
    <w:rsid w:val="00586137"/>
    <w:rsid w:val="00586708"/>
    <w:rsid w:val="00586C0A"/>
    <w:rsid w:val="00586C69"/>
    <w:rsid w:val="00586DB7"/>
    <w:rsid w:val="005870CB"/>
    <w:rsid w:val="00587571"/>
    <w:rsid w:val="00590FAC"/>
    <w:rsid w:val="00591EE6"/>
    <w:rsid w:val="00592FA6"/>
    <w:rsid w:val="005932D4"/>
    <w:rsid w:val="00596253"/>
    <w:rsid w:val="0059653F"/>
    <w:rsid w:val="005973EA"/>
    <w:rsid w:val="005A0092"/>
    <w:rsid w:val="005A0224"/>
    <w:rsid w:val="005A11D8"/>
    <w:rsid w:val="005A1794"/>
    <w:rsid w:val="005A1A0E"/>
    <w:rsid w:val="005A1FB8"/>
    <w:rsid w:val="005A39D4"/>
    <w:rsid w:val="005A3A59"/>
    <w:rsid w:val="005A3B58"/>
    <w:rsid w:val="005A4527"/>
    <w:rsid w:val="005A4578"/>
    <w:rsid w:val="005A51D3"/>
    <w:rsid w:val="005A56CE"/>
    <w:rsid w:val="005A6286"/>
    <w:rsid w:val="005A6505"/>
    <w:rsid w:val="005A7EA8"/>
    <w:rsid w:val="005B04B8"/>
    <w:rsid w:val="005B3A8F"/>
    <w:rsid w:val="005B3AA4"/>
    <w:rsid w:val="005B419F"/>
    <w:rsid w:val="005B61CC"/>
    <w:rsid w:val="005B660B"/>
    <w:rsid w:val="005B77D4"/>
    <w:rsid w:val="005B7E6C"/>
    <w:rsid w:val="005C0854"/>
    <w:rsid w:val="005C1452"/>
    <w:rsid w:val="005C14FF"/>
    <w:rsid w:val="005C2E3C"/>
    <w:rsid w:val="005C3873"/>
    <w:rsid w:val="005C4543"/>
    <w:rsid w:val="005C456F"/>
    <w:rsid w:val="005C4E28"/>
    <w:rsid w:val="005C4FAD"/>
    <w:rsid w:val="005C68A7"/>
    <w:rsid w:val="005C6A00"/>
    <w:rsid w:val="005C7DE1"/>
    <w:rsid w:val="005D1DA6"/>
    <w:rsid w:val="005D249C"/>
    <w:rsid w:val="005D3E3D"/>
    <w:rsid w:val="005D3EC8"/>
    <w:rsid w:val="005D4539"/>
    <w:rsid w:val="005D5311"/>
    <w:rsid w:val="005D5E58"/>
    <w:rsid w:val="005D5EC3"/>
    <w:rsid w:val="005D701D"/>
    <w:rsid w:val="005E056B"/>
    <w:rsid w:val="005E057C"/>
    <w:rsid w:val="005E1A06"/>
    <w:rsid w:val="005E4A27"/>
    <w:rsid w:val="005E4DAD"/>
    <w:rsid w:val="005E4F84"/>
    <w:rsid w:val="005E7697"/>
    <w:rsid w:val="005E77FA"/>
    <w:rsid w:val="005E7B05"/>
    <w:rsid w:val="005E7B49"/>
    <w:rsid w:val="005F3223"/>
    <w:rsid w:val="005F3A99"/>
    <w:rsid w:val="005F6778"/>
    <w:rsid w:val="005F6896"/>
    <w:rsid w:val="005F78C3"/>
    <w:rsid w:val="00600A3E"/>
    <w:rsid w:val="0060176A"/>
    <w:rsid w:val="00601D7A"/>
    <w:rsid w:val="0060209A"/>
    <w:rsid w:val="0060299B"/>
    <w:rsid w:val="00604A8E"/>
    <w:rsid w:val="006059B9"/>
    <w:rsid w:val="00605E8A"/>
    <w:rsid w:val="0060628F"/>
    <w:rsid w:val="006063B2"/>
    <w:rsid w:val="00606EF2"/>
    <w:rsid w:val="00607C51"/>
    <w:rsid w:val="00607D75"/>
    <w:rsid w:val="00607DD9"/>
    <w:rsid w:val="00611868"/>
    <w:rsid w:val="00611A38"/>
    <w:rsid w:val="00611CE1"/>
    <w:rsid w:val="00612B06"/>
    <w:rsid w:val="006148E4"/>
    <w:rsid w:val="00614C81"/>
    <w:rsid w:val="00617807"/>
    <w:rsid w:val="00617E79"/>
    <w:rsid w:val="006221F8"/>
    <w:rsid w:val="00626053"/>
    <w:rsid w:val="006271D7"/>
    <w:rsid w:val="006308AA"/>
    <w:rsid w:val="00631059"/>
    <w:rsid w:val="0063147B"/>
    <w:rsid w:val="006318D1"/>
    <w:rsid w:val="00631BCC"/>
    <w:rsid w:val="00632FF1"/>
    <w:rsid w:val="006375A0"/>
    <w:rsid w:val="00637B21"/>
    <w:rsid w:val="0064001B"/>
    <w:rsid w:val="00641114"/>
    <w:rsid w:val="00641992"/>
    <w:rsid w:val="00641E9F"/>
    <w:rsid w:val="0064265E"/>
    <w:rsid w:val="00644286"/>
    <w:rsid w:val="00644339"/>
    <w:rsid w:val="0064451E"/>
    <w:rsid w:val="006454A2"/>
    <w:rsid w:val="00646444"/>
    <w:rsid w:val="00646CBC"/>
    <w:rsid w:val="00647C03"/>
    <w:rsid w:val="006507A2"/>
    <w:rsid w:val="00650F2A"/>
    <w:rsid w:val="0065165F"/>
    <w:rsid w:val="00651E69"/>
    <w:rsid w:val="00652817"/>
    <w:rsid w:val="0065342B"/>
    <w:rsid w:val="00653873"/>
    <w:rsid w:val="00653F0F"/>
    <w:rsid w:val="0065445B"/>
    <w:rsid w:val="00654DF9"/>
    <w:rsid w:val="00654E1A"/>
    <w:rsid w:val="00654E92"/>
    <w:rsid w:val="0065518C"/>
    <w:rsid w:val="00655218"/>
    <w:rsid w:val="00655914"/>
    <w:rsid w:val="00655E52"/>
    <w:rsid w:val="00656397"/>
    <w:rsid w:val="006571F2"/>
    <w:rsid w:val="00660E9C"/>
    <w:rsid w:val="00661030"/>
    <w:rsid w:val="0066168D"/>
    <w:rsid w:val="00662951"/>
    <w:rsid w:val="00665CF1"/>
    <w:rsid w:val="006661A7"/>
    <w:rsid w:val="00666304"/>
    <w:rsid w:val="00666B40"/>
    <w:rsid w:val="00666B54"/>
    <w:rsid w:val="00670819"/>
    <w:rsid w:val="006713A9"/>
    <w:rsid w:val="00671715"/>
    <w:rsid w:val="00672128"/>
    <w:rsid w:val="00672623"/>
    <w:rsid w:val="0067428A"/>
    <w:rsid w:val="00675004"/>
    <w:rsid w:val="0067639E"/>
    <w:rsid w:val="006764D0"/>
    <w:rsid w:val="006772F8"/>
    <w:rsid w:val="00677432"/>
    <w:rsid w:val="00677A54"/>
    <w:rsid w:val="0068084B"/>
    <w:rsid w:val="00680934"/>
    <w:rsid w:val="00680BF8"/>
    <w:rsid w:val="00683794"/>
    <w:rsid w:val="00683C6F"/>
    <w:rsid w:val="0068469B"/>
    <w:rsid w:val="00684905"/>
    <w:rsid w:val="0068572C"/>
    <w:rsid w:val="00685D0E"/>
    <w:rsid w:val="00687599"/>
    <w:rsid w:val="006875DD"/>
    <w:rsid w:val="00690084"/>
    <w:rsid w:val="00691541"/>
    <w:rsid w:val="006935BD"/>
    <w:rsid w:val="006946C6"/>
    <w:rsid w:val="0069493C"/>
    <w:rsid w:val="00695853"/>
    <w:rsid w:val="006959CB"/>
    <w:rsid w:val="00695B06"/>
    <w:rsid w:val="00697325"/>
    <w:rsid w:val="006A3A27"/>
    <w:rsid w:val="006A4476"/>
    <w:rsid w:val="006A569B"/>
    <w:rsid w:val="006A78A9"/>
    <w:rsid w:val="006B00AA"/>
    <w:rsid w:val="006B0B95"/>
    <w:rsid w:val="006B132D"/>
    <w:rsid w:val="006B1FB8"/>
    <w:rsid w:val="006B3090"/>
    <w:rsid w:val="006B3D75"/>
    <w:rsid w:val="006B4BE8"/>
    <w:rsid w:val="006B55F4"/>
    <w:rsid w:val="006B5A95"/>
    <w:rsid w:val="006B6098"/>
    <w:rsid w:val="006B66D3"/>
    <w:rsid w:val="006B707D"/>
    <w:rsid w:val="006B7246"/>
    <w:rsid w:val="006B7A75"/>
    <w:rsid w:val="006B7DA0"/>
    <w:rsid w:val="006C19F4"/>
    <w:rsid w:val="006C31D5"/>
    <w:rsid w:val="006C4B54"/>
    <w:rsid w:val="006C6B04"/>
    <w:rsid w:val="006C6F0B"/>
    <w:rsid w:val="006D1264"/>
    <w:rsid w:val="006D13B8"/>
    <w:rsid w:val="006D1C81"/>
    <w:rsid w:val="006D220C"/>
    <w:rsid w:val="006D220D"/>
    <w:rsid w:val="006D48C0"/>
    <w:rsid w:val="006D4FCE"/>
    <w:rsid w:val="006D64EB"/>
    <w:rsid w:val="006D6B7A"/>
    <w:rsid w:val="006D7627"/>
    <w:rsid w:val="006D7B16"/>
    <w:rsid w:val="006E02BE"/>
    <w:rsid w:val="006E0DCB"/>
    <w:rsid w:val="006E1A17"/>
    <w:rsid w:val="006E2521"/>
    <w:rsid w:val="006E3414"/>
    <w:rsid w:val="006E3FE4"/>
    <w:rsid w:val="006E5559"/>
    <w:rsid w:val="006E56F8"/>
    <w:rsid w:val="006E721D"/>
    <w:rsid w:val="006F1E88"/>
    <w:rsid w:val="006F2551"/>
    <w:rsid w:val="006F2B59"/>
    <w:rsid w:val="006F2D64"/>
    <w:rsid w:val="006F352F"/>
    <w:rsid w:val="006F3698"/>
    <w:rsid w:val="006F42BC"/>
    <w:rsid w:val="006F4446"/>
    <w:rsid w:val="006F45CB"/>
    <w:rsid w:val="006F4C0B"/>
    <w:rsid w:val="006F5804"/>
    <w:rsid w:val="006F5D20"/>
    <w:rsid w:val="006F5EC5"/>
    <w:rsid w:val="006F62CC"/>
    <w:rsid w:val="006F6A5E"/>
    <w:rsid w:val="006F6FAB"/>
    <w:rsid w:val="007003C3"/>
    <w:rsid w:val="0070075E"/>
    <w:rsid w:val="00700E7B"/>
    <w:rsid w:val="007011EB"/>
    <w:rsid w:val="00703731"/>
    <w:rsid w:val="00705FCC"/>
    <w:rsid w:val="00710361"/>
    <w:rsid w:val="00710D24"/>
    <w:rsid w:val="0071116C"/>
    <w:rsid w:val="007112FF"/>
    <w:rsid w:val="00712480"/>
    <w:rsid w:val="00712C25"/>
    <w:rsid w:val="007140F8"/>
    <w:rsid w:val="007141F7"/>
    <w:rsid w:val="00714375"/>
    <w:rsid w:val="00714673"/>
    <w:rsid w:val="00714E49"/>
    <w:rsid w:val="0071514D"/>
    <w:rsid w:val="00715EA4"/>
    <w:rsid w:val="00715EB8"/>
    <w:rsid w:val="00716230"/>
    <w:rsid w:val="00716F98"/>
    <w:rsid w:val="007176B1"/>
    <w:rsid w:val="00717884"/>
    <w:rsid w:val="007205FB"/>
    <w:rsid w:val="0072093E"/>
    <w:rsid w:val="00720D29"/>
    <w:rsid w:val="007227D2"/>
    <w:rsid w:val="00722B2E"/>
    <w:rsid w:val="00722DEF"/>
    <w:rsid w:val="007243D2"/>
    <w:rsid w:val="00724664"/>
    <w:rsid w:val="007260A0"/>
    <w:rsid w:val="007262FA"/>
    <w:rsid w:val="007275C1"/>
    <w:rsid w:val="00727873"/>
    <w:rsid w:val="007303C6"/>
    <w:rsid w:val="0073076A"/>
    <w:rsid w:val="00731D1A"/>
    <w:rsid w:val="00732B7D"/>
    <w:rsid w:val="00732E6B"/>
    <w:rsid w:val="007347D5"/>
    <w:rsid w:val="00734B9A"/>
    <w:rsid w:val="007353E6"/>
    <w:rsid w:val="00735FFA"/>
    <w:rsid w:val="00736D1B"/>
    <w:rsid w:val="00737F56"/>
    <w:rsid w:val="0074070B"/>
    <w:rsid w:val="00740A6A"/>
    <w:rsid w:val="007421D8"/>
    <w:rsid w:val="0074299E"/>
    <w:rsid w:val="00745A35"/>
    <w:rsid w:val="00745BFE"/>
    <w:rsid w:val="0074617D"/>
    <w:rsid w:val="0074638F"/>
    <w:rsid w:val="0074677E"/>
    <w:rsid w:val="007467A1"/>
    <w:rsid w:val="00746955"/>
    <w:rsid w:val="007471B7"/>
    <w:rsid w:val="00747B48"/>
    <w:rsid w:val="0075008C"/>
    <w:rsid w:val="007511C0"/>
    <w:rsid w:val="00751B19"/>
    <w:rsid w:val="0075399A"/>
    <w:rsid w:val="00753B63"/>
    <w:rsid w:val="007550E5"/>
    <w:rsid w:val="00755612"/>
    <w:rsid w:val="007565DE"/>
    <w:rsid w:val="007569F0"/>
    <w:rsid w:val="00756E52"/>
    <w:rsid w:val="00757A62"/>
    <w:rsid w:val="00757E97"/>
    <w:rsid w:val="00757FC8"/>
    <w:rsid w:val="00760A31"/>
    <w:rsid w:val="007625C1"/>
    <w:rsid w:val="00762F45"/>
    <w:rsid w:val="007637F7"/>
    <w:rsid w:val="0076390A"/>
    <w:rsid w:val="00763AAB"/>
    <w:rsid w:val="0076485A"/>
    <w:rsid w:val="00764E8A"/>
    <w:rsid w:val="00765709"/>
    <w:rsid w:val="00765C2D"/>
    <w:rsid w:val="00765D5D"/>
    <w:rsid w:val="00766202"/>
    <w:rsid w:val="007664DD"/>
    <w:rsid w:val="00766665"/>
    <w:rsid w:val="00767FC6"/>
    <w:rsid w:val="00770363"/>
    <w:rsid w:val="00771810"/>
    <w:rsid w:val="00771A3C"/>
    <w:rsid w:val="00771B74"/>
    <w:rsid w:val="00773231"/>
    <w:rsid w:val="007749F3"/>
    <w:rsid w:val="007750AF"/>
    <w:rsid w:val="007767B7"/>
    <w:rsid w:val="00776995"/>
    <w:rsid w:val="007776D0"/>
    <w:rsid w:val="00780C3B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2ECA"/>
    <w:rsid w:val="00793A27"/>
    <w:rsid w:val="00793DCF"/>
    <w:rsid w:val="00794CC5"/>
    <w:rsid w:val="00794CF8"/>
    <w:rsid w:val="00795581"/>
    <w:rsid w:val="007957DE"/>
    <w:rsid w:val="0079627D"/>
    <w:rsid w:val="00796BB2"/>
    <w:rsid w:val="00797C6E"/>
    <w:rsid w:val="007A1EDD"/>
    <w:rsid w:val="007A2422"/>
    <w:rsid w:val="007A2597"/>
    <w:rsid w:val="007A26E9"/>
    <w:rsid w:val="007A27C8"/>
    <w:rsid w:val="007A3A8D"/>
    <w:rsid w:val="007A6A54"/>
    <w:rsid w:val="007B204E"/>
    <w:rsid w:val="007B2CA7"/>
    <w:rsid w:val="007B398D"/>
    <w:rsid w:val="007B3EF5"/>
    <w:rsid w:val="007B4F93"/>
    <w:rsid w:val="007B6C48"/>
    <w:rsid w:val="007C10B4"/>
    <w:rsid w:val="007C11D5"/>
    <w:rsid w:val="007C15D1"/>
    <w:rsid w:val="007C2F8C"/>
    <w:rsid w:val="007C3BFF"/>
    <w:rsid w:val="007C49AB"/>
    <w:rsid w:val="007C54BF"/>
    <w:rsid w:val="007C710E"/>
    <w:rsid w:val="007C784A"/>
    <w:rsid w:val="007C7AB7"/>
    <w:rsid w:val="007C7D82"/>
    <w:rsid w:val="007D05E5"/>
    <w:rsid w:val="007D09BE"/>
    <w:rsid w:val="007D0C25"/>
    <w:rsid w:val="007D1109"/>
    <w:rsid w:val="007D131A"/>
    <w:rsid w:val="007D1733"/>
    <w:rsid w:val="007D34FD"/>
    <w:rsid w:val="007D4010"/>
    <w:rsid w:val="007D749D"/>
    <w:rsid w:val="007D781B"/>
    <w:rsid w:val="007E0088"/>
    <w:rsid w:val="007E035B"/>
    <w:rsid w:val="007E0FDE"/>
    <w:rsid w:val="007E25CB"/>
    <w:rsid w:val="007E3A74"/>
    <w:rsid w:val="007E5005"/>
    <w:rsid w:val="007E5A67"/>
    <w:rsid w:val="007E5F3F"/>
    <w:rsid w:val="007E7743"/>
    <w:rsid w:val="007F1C5D"/>
    <w:rsid w:val="007F25E5"/>
    <w:rsid w:val="007F2AE9"/>
    <w:rsid w:val="007F3DB8"/>
    <w:rsid w:val="007F3E44"/>
    <w:rsid w:val="007F5723"/>
    <w:rsid w:val="007F645D"/>
    <w:rsid w:val="007F73BF"/>
    <w:rsid w:val="007F73E6"/>
    <w:rsid w:val="007F74CD"/>
    <w:rsid w:val="007F7989"/>
    <w:rsid w:val="007F7CB9"/>
    <w:rsid w:val="007F7F0E"/>
    <w:rsid w:val="00801120"/>
    <w:rsid w:val="008011AA"/>
    <w:rsid w:val="008015AC"/>
    <w:rsid w:val="00801F64"/>
    <w:rsid w:val="00802C8D"/>
    <w:rsid w:val="00802D45"/>
    <w:rsid w:val="008035FB"/>
    <w:rsid w:val="008037D1"/>
    <w:rsid w:val="008044D1"/>
    <w:rsid w:val="00804C20"/>
    <w:rsid w:val="00804D6B"/>
    <w:rsid w:val="0080522D"/>
    <w:rsid w:val="00810D6A"/>
    <w:rsid w:val="00811336"/>
    <w:rsid w:val="00811F5E"/>
    <w:rsid w:val="008125C3"/>
    <w:rsid w:val="00813081"/>
    <w:rsid w:val="00813F13"/>
    <w:rsid w:val="00814126"/>
    <w:rsid w:val="00814297"/>
    <w:rsid w:val="00814565"/>
    <w:rsid w:val="00815168"/>
    <w:rsid w:val="008178AB"/>
    <w:rsid w:val="00820459"/>
    <w:rsid w:val="00820786"/>
    <w:rsid w:val="0082141D"/>
    <w:rsid w:val="00821BC9"/>
    <w:rsid w:val="00821FD2"/>
    <w:rsid w:val="00822113"/>
    <w:rsid w:val="0082297B"/>
    <w:rsid w:val="00822C97"/>
    <w:rsid w:val="008239EF"/>
    <w:rsid w:val="008246F8"/>
    <w:rsid w:val="00825237"/>
    <w:rsid w:val="008258A3"/>
    <w:rsid w:val="00825E22"/>
    <w:rsid w:val="00825EAC"/>
    <w:rsid w:val="00825EC7"/>
    <w:rsid w:val="00825F00"/>
    <w:rsid w:val="00825F2A"/>
    <w:rsid w:val="0082606B"/>
    <w:rsid w:val="0082615E"/>
    <w:rsid w:val="008264F7"/>
    <w:rsid w:val="00826D9C"/>
    <w:rsid w:val="008270E6"/>
    <w:rsid w:val="00830DA8"/>
    <w:rsid w:val="00831B3B"/>
    <w:rsid w:val="0083274F"/>
    <w:rsid w:val="00833861"/>
    <w:rsid w:val="00833D51"/>
    <w:rsid w:val="00833E6B"/>
    <w:rsid w:val="00833F69"/>
    <w:rsid w:val="00836B62"/>
    <w:rsid w:val="008372B3"/>
    <w:rsid w:val="0083792D"/>
    <w:rsid w:val="00837C77"/>
    <w:rsid w:val="00841B29"/>
    <w:rsid w:val="0084298E"/>
    <w:rsid w:val="00844474"/>
    <w:rsid w:val="00844595"/>
    <w:rsid w:val="00845A02"/>
    <w:rsid w:val="00845C44"/>
    <w:rsid w:val="00846014"/>
    <w:rsid w:val="00846B53"/>
    <w:rsid w:val="00847353"/>
    <w:rsid w:val="0084794D"/>
    <w:rsid w:val="008506F9"/>
    <w:rsid w:val="00850D8F"/>
    <w:rsid w:val="00851E4C"/>
    <w:rsid w:val="00851E70"/>
    <w:rsid w:val="008532D3"/>
    <w:rsid w:val="008545DB"/>
    <w:rsid w:val="00854A46"/>
    <w:rsid w:val="00854E00"/>
    <w:rsid w:val="00855229"/>
    <w:rsid w:val="008561A8"/>
    <w:rsid w:val="00856A1A"/>
    <w:rsid w:val="00857156"/>
    <w:rsid w:val="0085753D"/>
    <w:rsid w:val="008578BC"/>
    <w:rsid w:val="00860582"/>
    <w:rsid w:val="00860AB9"/>
    <w:rsid w:val="0086171E"/>
    <w:rsid w:val="00861BE6"/>
    <w:rsid w:val="00861E3D"/>
    <w:rsid w:val="00861FDF"/>
    <w:rsid w:val="00862138"/>
    <w:rsid w:val="008624C9"/>
    <w:rsid w:val="00862736"/>
    <w:rsid w:val="00863587"/>
    <w:rsid w:val="00863636"/>
    <w:rsid w:val="00864B36"/>
    <w:rsid w:val="00867F17"/>
    <w:rsid w:val="00870B33"/>
    <w:rsid w:val="0087235D"/>
    <w:rsid w:val="008724F1"/>
    <w:rsid w:val="008730CD"/>
    <w:rsid w:val="008737BC"/>
    <w:rsid w:val="00873E75"/>
    <w:rsid w:val="00874558"/>
    <w:rsid w:val="00874A9D"/>
    <w:rsid w:val="00874CF7"/>
    <w:rsid w:val="00875873"/>
    <w:rsid w:val="00875C93"/>
    <w:rsid w:val="00875DCC"/>
    <w:rsid w:val="00875F70"/>
    <w:rsid w:val="008767B4"/>
    <w:rsid w:val="00877364"/>
    <w:rsid w:val="008777A8"/>
    <w:rsid w:val="008800A5"/>
    <w:rsid w:val="008805AA"/>
    <w:rsid w:val="00882F05"/>
    <w:rsid w:val="0088554D"/>
    <w:rsid w:val="00890DB6"/>
    <w:rsid w:val="008912FB"/>
    <w:rsid w:val="00891704"/>
    <w:rsid w:val="008920CA"/>
    <w:rsid w:val="008929C9"/>
    <w:rsid w:val="00892E5E"/>
    <w:rsid w:val="00895C48"/>
    <w:rsid w:val="00895FC8"/>
    <w:rsid w:val="0089714A"/>
    <w:rsid w:val="00897E79"/>
    <w:rsid w:val="008A08DC"/>
    <w:rsid w:val="008A1465"/>
    <w:rsid w:val="008A17AA"/>
    <w:rsid w:val="008A3350"/>
    <w:rsid w:val="008A4A85"/>
    <w:rsid w:val="008A4B40"/>
    <w:rsid w:val="008A4BE8"/>
    <w:rsid w:val="008A5457"/>
    <w:rsid w:val="008A5BE9"/>
    <w:rsid w:val="008A5EF7"/>
    <w:rsid w:val="008A6D46"/>
    <w:rsid w:val="008A7142"/>
    <w:rsid w:val="008A77EA"/>
    <w:rsid w:val="008A7F7B"/>
    <w:rsid w:val="008B07CA"/>
    <w:rsid w:val="008B09AE"/>
    <w:rsid w:val="008B17BE"/>
    <w:rsid w:val="008B17F4"/>
    <w:rsid w:val="008B34ED"/>
    <w:rsid w:val="008B36D5"/>
    <w:rsid w:val="008B62AA"/>
    <w:rsid w:val="008B68CE"/>
    <w:rsid w:val="008C1008"/>
    <w:rsid w:val="008C1C47"/>
    <w:rsid w:val="008C1D13"/>
    <w:rsid w:val="008C2137"/>
    <w:rsid w:val="008C2832"/>
    <w:rsid w:val="008C2F83"/>
    <w:rsid w:val="008C3CCF"/>
    <w:rsid w:val="008C4A20"/>
    <w:rsid w:val="008C66DD"/>
    <w:rsid w:val="008C73E5"/>
    <w:rsid w:val="008C7A80"/>
    <w:rsid w:val="008C7E84"/>
    <w:rsid w:val="008D00DB"/>
    <w:rsid w:val="008D1033"/>
    <w:rsid w:val="008D1039"/>
    <w:rsid w:val="008D17BE"/>
    <w:rsid w:val="008D1E67"/>
    <w:rsid w:val="008D2309"/>
    <w:rsid w:val="008D2C1A"/>
    <w:rsid w:val="008D2E4C"/>
    <w:rsid w:val="008D3B45"/>
    <w:rsid w:val="008D3E34"/>
    <w:rsid w:val="008D3F6A"/>
    <w:rsid w:val="008D48B2"/>
    <w:rsid w:val="008D4ACA"/>
    <w:rsid w:val="008D561B"/>
    <w:rsid w:val="008D575A"/>
    <w:rsid w:val="008D5A8E"/>
    <w:rsid w:val="008D6202"/>
    <w:rsid w:val="008D7460"/>
    <w:rsid w:val="008D7464"/>
    <w:rsid w:val="008D74E8"/>
    <w:rsid w:val="008D7ED7"/>
    <w:rsid w:val="008E0634"/>
    <w:rsid w:val="008E093E"/>
    <w:rsid w:val="008E139D"/>
    <w:rsid w:val="008E2C73"/>
    <w:rsid w:val="008E3881"/>
    <w:rsid w:val="008E3901"/>
    <w:rsid w:val="008E3F63"/>
    <w:rsid w:val="008E3FB7"/>
    <w:rsid w:val="008E4034"/>
    <w:rsid w:val="008E46DB"/>
    <w:rsid w:val="008E52B6"/>
    <w:rsid w:val="008E58E3"/>
    <w:rsid w:val="008E7E87"/>
    <w:rsid w:val="008F0028"/>
    <w:rsid w:val="008F027F"/>
    <w:rsid w:val="008F1424"/>
    <w:rsid w:val="008F2F36"/>
    <w:rsid w:val="008F3577"/>
    <w:rsid w:val="008F3793"/>
    <w:rsid w:val="008F3C7D"/>
    <w:rsid w:val="008F5246"/>
    <w:rsid w:val="00900702"/>
    <w:rsid w:val="00901138"/>
    <w:rsid w:val="009024FB"/>
    <w:rsid w:val="009029FB"/>
    <w:rsid w:val="0090315A"/>
    <w:rsid w:val="0090345D"/>
    <w:rsid w:val="009038BE"/>
    <w:rsid w:val="00904DB9"/>
    <w:rsid w:val="00905944"/>
    <w:rsid w:val="00906BCD"/>
    <w:rsid w:val="009075ED"/>
    <w:rsid w:val="00911FAA"/>
    <w:rsid w:val="009129A1"/>
    <w:rsid w:val="00914DFC"/>
    <w:rsid w:val="00915800"/>
    <w:rsid w:val="00916B9D"/>
    <w:rsid w:val="0091757F"/>
    <w:rsid w:val="0091774C"/>
    <w:rsid w:val="00921CF0"/>
    <w:rsid w:val="00922C25"/>
    <w:rsid w:val="00924DAF"/>
    <w:rsid w:val="009250A2"/>
    <w:rsid w:val="00925335"/>
    <w:rsid w:val="00925560"/>
    <w:rsid w:val="00926C1B"/>
    <w:rsid w:val="0092709C"/>
    <w:rsid w:val="009306AE"/>
    <w:rsid w:val="0093180F"/>
    <w:rsid w:val="009324BF"/>
    <w:rsid w:val="00933AD1"/>
    <w:rsid w:val="0093416A"/>
    <w:rsid w:val="00934AEC"/>
    <w:rsid w:val="00934E1B"/>
    <w:rsid w:val="009356E8"/>
    <w:rsid w:val="009362DA"/>
    <w:rsid w:val="009378BB"/>
    <w:rsid w:val="00940564"/>
    <w:rsid w:val="00940F9F"/>
    <w:rsid w:val="009426C9"/>
    <w:rsid w:val="00942957"/>
    <w:rsid w:val="009432C0"/>
    <w:rsid w:val="00943427"/>
    <w:rsid w:val="009446EA"/>
    <w:rsid w:val="009458F6"/>
    <w:rsid w:val="00945C3A"/>
    <w:rsid w:val="00945F27"/>
    <w:rsid w:val="0095057D"/>
    <w:rsid w:val="00950A2C"/>
    <w:rsid w:val="00951F7D"/>
    <w:rsid w:val="00953602"/>
    <w:rsid w:val="009538E4"/>
    <w:rsid w:val="0095405C"/>
    <w:rsid w:val="00955C95"/>
    <w:rsid w:val="00957033"/>
    <w:rsid w:val="00957A91"/>
    <w:rsid w:val="00957B0D"/>
    <w:rsid w:val="009612DF"/>
    <w:rsid w:val="00961667"/>
    <w:rsid w:val="00963507"/>
    <w:rsid w:val="0096413D"/>
    <w:rsid w:val="009642C3"/>
    <w:rsid w:val="00964324"/>
    <w:rsid w:val="00964E33"/>
    <w:rsid w:val="009654C6"/>
    <w:rsid w:val="00965F6F"/>
    <w:rsid w:val="0096643D"/>
    <w:rsid w:val="0097010A"/>
    <w:rsid w:val="00971323"/>
    <w:rsid w:val="00973B98"/>
    <w:rsid w:val="00974450"/>
    <w:rsid w:val="00974D22"/>
    <w:rsid w:val="00975765"/>
    <w:rsid w:val="00975C37"/>
    <w:rsid w:val="00975E6E"/>
    <w:rsid w:val="00975F37"/>
    <w:rsid w:val="00977568"/>
    <w:rsid w:val="00977771"/>
    <w:rsid w:val="0098035C"/>
    <w:rsid w:val="00982254"/>
    <w:rsid w:val="00983ABF"/>
    <w:rsid w:val="00983E67"/>
    <w:rsid w:val="00984D63"/>
    <w:rsid w:val="00985CF0"/>
    <w:rsid w:val="00986AAA"/>
    <w:rsid w:val="009871EC"/>
    <w:rsid w:val="00987243"/>
    <w:rsid w:val="009874F6"/>
    <w:rsid w:val="00987EC1"/>
    <w:rsid w:val="0099075D"/>
    <w:rsid w:val="0099139B"/>
    <w:rsid w:val="009916F3"/>
    <w:rsid w:val="009919E0"/>
    <w:rsid w:val="009921FB"/>
    <w:rsid w:val="00992983"/>
    <w:rsid w:val="0099498B"/>
    <w:rsid w:val="00994DAF"/>
    <w:rsid w:val="009957D0"/>
    <w:rsid w:val="00995BBD"/>
    <w:rsid w:val="009965D1"/>
    <w:rsid w:val="009A028B"/>
    <w:rsid w:val="009A0FF7"/>
    <w:rsid w:val="009A13CC"/>
    <w:rsid w:val="009A1501"/>
    <w:rsid w:val="009A1B57"/>
    <w:rsid w:val="009A1DC3"/>
    <w:rsid w:val="009A2368"/>
    <w:rsid w:val="009A24F5"/>
    <w:rsid w:val="009A2507"/>
    <w:rsid w:val="009A2FB3"/>
    <w:rsid w:val="009A4412"/>
    <w:rsid w:val="009A5965"/>
    <w:rsid w:val="009A66E0"/>
    <w:rsid w:val="009A6DF7"/>
    <w:rsid w:val="009A7A9F"/>
    <w:rsid w:val="009A7ABA"/>
    <w:rsid w:val="009B0020"/>
    <w:rsid w:val="009B1AB4"/>
    <w:rsid w:val="009B1C65"/>
    <w:rsid w:val="009B1F80"/>
    <w:rsid w:val="009B3198"/>
    <w:rsid w:val="009B42E9"/>
    <w:rsid w:val="009B4EAB"/>
    <w:rsid w:val="009B5314"/>
    <w:rsid w:val="009B6228"/>
    <w:rsid w:val="009B6EB5"/>
    <w:rsid w:val="009B7B9B"/>
    <w:rsid w:val="009C0740"/>
    <w:rsid w:val="009C1F30"/>
    <w:rsid w:val="009C1FA4"/>
    <w:rsid w:val="009C3276"/>
    <w:rsid w:val="009C3F0F"/>
    <w:rsid w:val="009C5121"/>
    <w:rsid w:val="009C52E9"/>
    <w:rsid w:val="009C69DD"/>
    <w:rsid w:val="009C6E77"/>
    <w:rsid w:val="009D01A3"/>
    <w:rsid w:val="009D06F0"/>
    <w:rsid w:val="009D2824"/>
    <w:rsid w:val="009D28D4"/>
    <w:rsid w:val="009D446B"/>
    <w:rsid w:val="009D5099"/>
    <w:rsid w:val="009D57AF"/>
    <w:rsid w:val="009D6477"/>
    <w:rsid w:val="009D674D"/>
    <w:rsid w:val="009D68F9"/>
    <w:rsid w:val="009D6B86"/>
    <w:rsid w:val="009D6BBF"/>
    <w:rsid w:val="009E04BC"/>
    <w:rsid w:val="009E1D13"/>
    <w:rsid w:val="009E73AC"/>
    <w:rsid w:val="009E73E8"/>
    <w:rsid w:val="009F071B"/>
    <w:rsid w:val="009F0D48"/>
    <w:rsid w:val="009F1056"/>
    <w:rsid w:val="009F10A4"/>
    <w:rsid w:val="009F28D7"/>
    <w:rsid w:val="009F2ADA"/>
    <w:rsid w:val="009F3E3A"/>
    <w:rsid w:val="009F443D"/>
    <w:rsid w:val="009F4885"/>
    <w:rsid w:val="009F4BAD"/>
    <w:rsid w:val="009F75F5"/>
    <w:rsid w:val="00A00778"/>
    <w:rsid w:val="00A0169B"/>
    <w:rsid w:val="00A01BFA"/>
    <w:rsid w:val="00A026F3"/>
    <w:rsid w:val="00A02BA9"/>
    <w:rsid w:val="00A03772"/>
    <w:rsid w:val="00A042D1"/>
    <w:rsid w:val="00A04A98"/>
    <w:rsid w:val="00A04C0C"/>
    <w:rsid w:val="00A05379"/>
    <w:rsid w:val="00A05636"/>
    <w:rsid w:val="00A06C65"/>
    <w:rsid w:val="00A073BE"/>
    <w:rsid w:val="00A1068B"/>
    <w:rsid w:val="00A10D1D"/>
    <w:rsid w:val="00A111C4"/>
    <w:rsid w:val="00A11DDE"/>
    <w:rsid w:val="00A12AA3"/>
    <w:rsid w:val="00A12B08"/>
    <w:rsid w:val="00A13764"/>
    <w:rsid w:val="00A13AD0"/>
    <w:rsid w:val="00A13B01"/>
    <w:rsid w:val="00A13DB0"/>
    <w:rsid w:val="00A1444A"/>
    <w:rsid w:val="00A15815"/>
    <w:rsid w:val="00A159CD"/>
    <w:rsid w:val="00A17159"/>
    <w:rsid w:val="00A20729"/>
    <w:rsid w:val="00A23E6C"/>
    <w:rsid w:val="00A245B8"/>
    <w:rsid w:val="00A24E87"/>
    <w:rsid w:val="00A24EFF"/>
    <w:rsid w:val="00A2544F"/>
    <w:rsid w:val="00A267C3"/>
    <w:rsid w:val="00A268A9"/>
    <w:rsid w:val="00A31336"/>
    <w:rsid w:val="00A31926"/>
    <w:rsid w:val="00A33E36"/>
    <w:rsid w:val="00A345A4"/>
    <w:rsid w:val="00A35A6B"/>
    <w:rsid w:val="00A36957"/>
    <w:rsid w:val="00A36E1E"/>
    <w:rsid w:val="00A37D7C"/>
    <w:rsid w:val="00A40B29"/>
    <w:rsid w:val="00A41163"/>
    <w:rsid w:val="00A41537"/>
    <w:rsid w:val="00A418C5"/>
    <w:rsid w:val="00A41999"/>
    <w:rsid w:val="00A4247F"/>
    <w:rsid w:val="00A42542"/>
    <w:rsid w:val="00A42683"/>
    <w:rsid w:val="00A43CE4"/>
    <w:rsid w:val="00A440F8"/>
    <w:rsid w:val="00A44225"/>
    <w:rsid w:val="00A44DF5"/>
    <w:rsid w:val="00A455EC"/>
    <w:rsid w:val="00A46E54"/>
    <w:rsid w:val="00A500D4"/>
    <w:rsid w:val="00A51E6D"/>
    <w:rsid w:val="00A52615"/>
    <w:rsid w:val="00A52ABA"/>
    <w:rsid w:val="00A52DF8"/>
    <w:rsid w:val="00A534A3"/>
    <w:rsid w:val="00A541DF"/>
    <w:rsid w:val="00A5790C"/>
    <w:rsid w:val="00A60C1F"/>
    <w:rsid w:val="00A61F41"/>
    <w:rsid w:val="00A62338"/>
    <w:rsid w:val="00A6347A"/>
    <w:rsid w:val="00A63E91"/>
    <w:rsid w:val="00A64695"/>
    <w:rsid w:val="00A6595F"/>
    <w:rsid w:val="00A66A96"/>
    <w:rsid w:val="00A67B79"/>
    <w:rsid w:val="00A70153"/>
    <w:rsid w:val="00A71D3B"/>
    <w:rsid w:val="00A724EE"/>
    <w:rsid w:val="00A735A5"/>
    <w:rsid w:val="00A7469E"/>
    <w:rsid w:val="00A7541F"/>
    <w:rsid w:val="00A75E5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4BE6"/>
    <w:rsid w:val="00A85D84"/>
    <w:rsid w:val="00A865C7"/>
    <w:rsid w:val="00A866C7"/>
    <w:rsid w:val="00A907D0"/>
    <w:rsid w:val="00A908EF"/>
    <w:rsid w:val="00A909E9"/>
    <w:rsid w:val="00A92378"/>
    <w:rsid w:val="00A9241D"/>
    <w:rsid w:val="00A93271"/>
    <w:rsid w:val="00A954A4"/>
    <w:rsid w:val="00A95A7B"/>
    <w:rsid w:val="00A95C3C"/>
    <w:rsid w:val="00A95C7C"/>
    <w:rsid w:val="00A9612C"/>
    <w:rsid w:val="00A96CC0"/>
    <w:rsid w:val="00A97A60"/>
    <w:rsid w:val="00AA0759"/>
    <w:rsid w:val="00AA11EE"/>
    <w:rsid w:val="00AA2954"/>
    <w:rsid w:val="00AA2B3D"/>
    <w:rsid w:val="00AA2D5D"/>
    <w:rsid w:val="00AA33C4"/>
    <w:rsid w:val="00AA3550"/>
    <w:rsid w:val="00AA3B1E"/>
    <w:rsid w:val="00AA55F2"/>
    <w:rsid w:val="00AA5969"/>
    <w:rsid w:val="00AA5D0E"/>
    <w:rsid w:val="00AA6EBE"/>
    <w:rsid w:val="00AB1061"/>
    <w:rsid w:val="00AB1445"/>
    <w:rsid w:val="00AB2E58"/>
    <w:rsid w:val="00AB39FC"/>
    <w:rsid w:val="00AB3E2B"/>
    <w:rsid w:val="00AB426F"/>
    <w:rsid w:val="00AB552D"/>
    <w:rsid w:val="00AB561C"/>
    <w:rsid w:val="00AB6D4D"/>
    <w:rsid w:val="00AC0E46"/>
    <w:rsid w:val="00AC1451"/>
    <w:rsid w:val="00AC14D3"/>
    <w:rsid w:val="00AC26A0"/>
    <w:rsid w:val="00AC2CBE"/>
    <w:rsid w:val="00AC4988"/>
    <w:rsid w:val="00AC794B"/>
    <w:rsid w:val="00AC7F43"/>
    <w:rsid w:val="00AC7F69"/>
    <w:rsid w:val="00AD062C"/>
    <w:rsid w:val="00AD081F"/>
    <w:rsid w:val="00AD08CE"/>
    <w:rsid w:val="00AD09DA"/>
    <w:rsid w:val="00AD19B0"/>
    <w:rsid w:val="00AD25A6"/>
    <w:rsid w:val="00AD2D1C"/>
    <w:rsid w:val="00AD499E"/>
    <w:rsid w:val="00AD530F"/>
    <w:rsid w:val="00AD5365"/>
    <w:rsid w:val="00AD6364"/>
    <w:rsid w:val="00AD6E06"/>
    <w:rsid w:val="00AD739E"/>
    <w:rsid w:val="00AD77D6"/>
    <w:rsid w:val="00AD77ED"/>
    <w:rsid w:val="00AD7E95"/>
    <w:rsid w:val="00AE0361"/>
    <w:rsid w:val="00AE03B2"/>
    <w:rsid w:val="00AE0A32"/>
    <w:rsid w:val="00AE0FC6"/>
    <w:rsid w:val="00AE0FFE"/>
    <w:rsid w:val="00AE1D8C"/>
    <w:rsid w:val="00AE1E82"/>
    <w:rsid w:val="00AE2C48"/>
    <w:rsid w:val="00AE30A5"/>
    <w:rsid w:val="00AE5C8F"/>
    <w:rsid w:val="00AE69DC"/>
    <w:rsid w:val="00AE77AA"/>
    <w:rsid w:val="00AE7AA6"/>
    <w:rsid w:val="00AE7F65"/>
    <w:rsid w:val="00AF0BC9"/>
    <w:rsid w:val="00AF0EB4"/>
    <w:rsid w:val="00AF119F"/>
    <w:rsid w:val="00AF126B"/>
    <w:rsid w:val="00AF2B52"/>
    <w:rsid w:val="00AF388B"/>
    <w:rsid w:val="00AF3BE9"/>
    <w:rsid w:val="00AF5A01"/>
    <w:rsid w:val="00AF6497"/>
    <w:rsid w:val="00AF7622"/>
    <w:rsid w:val="00B0061E"/>
    <w:rsid w:val="00B00B8B"/>
    <w:rsid w:val="00B01029"/>
    <w:rsid w:val="00B01AC2"/>
    <w:rsid w:val="00B01EAD"/>
    <w:rsid w:val="00B05578"/>
    <w:rsid w:val="00B05A31"/>
    <w:rsid w:val="00B06ABA"/>
    <w:rsid w:val="00B06C2D"/>
    <w:rsid w:val="00B06D43"/>
    <w:rsid w:val="00B074BD"/>
    <w:rsid w:val="00B11DA2"/>
    <w:rsid w:val="00B11FD3"/>
    <w:rsid w:val="00B13656"/>
    <w:rsid w:val="00B142D8"/>
    <w:rsid w:val="00B14C7E"/>
    <w:rsid w:val="00B1581B"/>
    <w:rsid w:val="00B17C6D"/>
    <w:rsid w:val="00B201D6"/>
    <w:rsid w:val="00B2056D"/>
    <w:rsid w:val="00B20794"/>
    <w:rsid w:val="00B20A22"/>
    <w:rsid w:val="00B219DA"/>
    <w:rsid w:val="00B219F6"/>
    <w:rsid w:val="00B2369F"/>
    <w:rsid w:val="00B23EF2"/>
    <w:rsid w:val="00B24B0B"/>
    <w:rsid w:val="00B25507"/>
    <w:rsid w:val="00B256EE"/>
    <w:rsid w:val="00B26537"/>
    <w:rsid w:val="00B266D4"/>
    <w:rsid w:val="00B26DAF"/>
    <w:rsid w:val="00B27441"/>
    <w:rsid w:val="00B27837"/>
    <w:rsid w:val="00B327E0"/>
    <w:rsid w:val="00B3537D"/>
    <w:rsid w:val="00B36D0A"/>
    <w:rsid w:val="00B378D2"/>
    <w:rsid w:val="00B37EDE"/>
    <w:rsid w:val="00B40589"/>
    <w:rsid w:val="00B409B5"/>
    <w:rsid w:val="00B410F5"/>
    <w:rsid w:val="00B4111E"/>
    <w:rsid w:val="00B41A35"/>
    <w:rsid w:val="00B42391"/>
    <w:rsid w:val="00B437B6"/>
    <w:rsid w:val="00B45665"/>
    <w:rsid w:val="00B45E52"/>
    <w:rsid w:val="00B45E63"/>
    <w:rsid w:val="00B45FC6"/>
    <w:rsid w:val="00B46A37"/>
    <w:rsid w:val="00B4747A"/>
    <w:rsid w:val="00B50A34"/>
    <w:rsid w:val="00B510B8"/>
    <w:rsid w:val="00B5151B"/>
    <w:rsid w:val="00B516E6"/>
    <w:rsid w:val="00B52252"/>
    <w:rsid w:val="00B537A5"/>
    <w:rsid w:val="00B56950"/>
    <w:rsid w:val="00B56DB9"/>
    <w:rsid w:val="00B5738D"/>
    <w:rsid w:val="00B57A2F"/>
    <w:rsid w:val="00B57F21"/>
    <w:rsid w:val="00B6163E"/>
    <w:rsid w:val="00B61AFB"/>
    <w:rsid w:val="00B63F96"/>
    <w:rsid w:val="00B64E53"/>
    <w:rsid w:val="00B64FF2"/>
    <w:rsid w:val="00B652B6"/>
    <w:rsid w:val="00B654F0"/>
    <w:rsid w:val="00B66A29"/>
    <w:rsid w:val="00B678C3"/>
    <w:rsid w:val="00B70EE6"/>
    <w:rsid w:val="00B7163D"/>
    <w:rsid w:val="00B7328E"/>
    <w:rsid w:val="00B73C92"/>
    <w:rsid w:val="00B74D09"/>
    <w:rsid w:val="00B76B19"/>
    <w:rsid w:val="00B80059"/>
    <w:rsid w:val="00B80350"/>
    <w:rsid w:val="00B80987"/>
    <w:rsid w:val="00B814F2"/>
    <w:rsid w:val="00B8285C"/>
    <w:rsid w:val="00B84138"/>
    <w:rsid w:val="00B84144"/>
    <w:rsid w:val="00B84718"/>
    <w:rsid w:val="00B8571A"/>
    <w:rsid w:val="00B85D4E"/>
    <w:rsid w:val="00B85F60"/>
    <w:rsid w:val="00B875F6"/>
    <w:rsid w:val="00B90034"/>
    <w:rsid w:val="00B900C0"/>
    <w:rsid w:val="00B90898"/>
    <w:rsid w:val="00B9122A"/>
    <w:rsid w:val="00B9129C"/>
    <w:rsid w:val="00B91369"/>
    <w:rsid w:val="00B91BD3"/>
    <w:rsid w:val="00B9228A"/>
    <w:rsid w:val="00B92F7C"/>
    <w:rsid w:val="00B93E44"/>
    <w:rsid w:val="00B941F5"/>
    <w:rsid w:val="00B94BC8"/>
    <w:rsid w:val="00B958FE"/>
    <w:rsid w:val="00BA1F75"/>
    <w:rsid w:val="00BA1F8B"/>
    <w:rsid w:val="00BA2AAA"/>
    <w:rsid w:val="00BA3777"/>
    <w:rsid w:val="00BA39E5"/>
    <w:rsid w:val="00BA4310"/>
    <w:rsid w:val="00BA4E07"/>
    <w:rsid w:val="00BA5E5D"/>
    <w:rsid w:val="00BA6AD6"/>
    <w:rsid w:val="00BA6FD9"/>
    <w:rsid w:val="00BA70AC"/>
    <w:rsid w:val="00BA72EB"/>
    <w:rsid w:val="00BB06EE"/>
    <w:rsid w:val="00BB0D86"/>
    <w:rsid w:val="00BB1B4E"/>
    <w:rsid w:val="00BB220D"/>
    <w:rsid w:val="00BB3B8C"/>
    <w:rsid w:val="00BB45D0"/>
    <w:rsid w:val="00BB5007"/>
    <w:rsid w:val="00BB60F8"/>
    <w:rsid w:val="00BB66AC"/>
    <w:rsid w:val="00BB7329"/>
    <w:rsid w:val="00BB7B2A"/>
    <w:rsid w:val="00BB7D77"/>
    <w:rsid w:val="00BB7F49"/>
    <w:rsid w:val="00BC1001"/>
    <w:rsid w:val="00BC1700"/>
    <w:rsid w:val="00BC1C77"/>
    <w:rsid w:val="00BC1D49"/>
    <w:rsid w:val="00BC221B"/>
    <w:rsid w:val="00BC25B8"/>
    <w:rsid w:val="00BC2B49"/>
    <w:rsid w:val="00BC3674"/>
    <w:rsid w:val="00BC428F"/>
    <w:rsid w:val="00BC4D95"/>
    <w:rsid w:val="00BC5056"/>
    <w:rsid w:val="00BC585D"/>
    <w:rsid w:val="00BC6EE4"/>
    <w:rsid w:val="00BC778D"/>
    <w:rsid w:val="00BC77BD"/>
    <w:rsid w:val="00BD009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E06C6"/>
    <w:rsid w:val="00BE1FDA"/>
    <w:rsid w:val="00BE33F0"/>
    <w:rsid w:val="00BE3F47"/>
    <w:rsid w:val="00BE5E4C"/>
    <w:rsid w:val="00BE79AE"/>
    <w:rsid w:val="00BF0B33"/>
    <w:rsid w:val="00BF0F39"/>
    <w:rsid w:val="00BF3C1C"/>
    <w:rsid w:val="00BF4B7D"/>
    <w:rsid w:val="00BF5239"/>
    <w:rsid w:val="00BF540A"/>
    <w:rsid w:val="00BF6690"/>
    <w:rsid w:val="00BF7324"/>
    <w:rsid w:val="00BF795B"/>
    <w:rsid w:val="00C005D0"/>
    <w:rsid w:val="00C007E6"/>
    <w:rsid w:val="00C00B08"/>
    <w:rsid w:val="00C00DE1"/>
    <w:rsid w:val="00C01593"/>
    <w:rsid w:val="00C0298D"/>
    <w:rsid w:val="00C036E3"/>
    <w:rsid w:val="00C03F98"/>
    <w:rsid w:val="00C0593E"/>
    <w:rsid w:val="00C05C18"/>
    <w:rsid w:val="00C0600C"/>
    <w:rsid w:val="00C06276"/>
    <w:rsid w:val="00C065EE"/>
    <w:rsid w:val="00C100FA"/>
    <w:rsid w:val="00C11A1A"/>
    <w:rsid w:val="00C149D6"/>
    <w:rsid w:val="00C1528E"/>
    <w:rsid w:val="00C157E6"/>
    <w:rsid w:val="00C15D97"/>
    <w:rsid w:val="00C1669A"/>
    <w:rsid w:val="00C17004"/>
    <w:rsid w:val="00C2096D"/>
    <w:rsid w:val="00C20CD2"/>
    <w:rsid w:val="00C21931"/>
    <w:rsid w:val="00C226A0"/>
    <w:rsid w:val="00C26758"/>
    <w:rsid w:val="00C304F3"/>
    <w:rsid w:val="00C309C7"/>
    <w:rsid w:val="00C3100A"/>
    <w:rsid w:val="00C326C8"/>
    <w:rsid w:val="00C3388A"/>
    <w:rsid w:val="00C33D6A"/>
    <w:rsid w:val="00C33EA1"/>
    <w:rsid w:val="00C33F3C"/>
    <w:rsid w:val="00C34037"/>
    <w:rsid w:val="00C34170"/>
    <w:rsid w:val="00C34DD5"/>
    <w:rsid w:val="00C351C3"/>
    <w:rsid w:val="00C351D6"/>
    <w:rsid w:val="00C36191"/>
    <w:rsid w:val="00C372D0"/>
    <w:rsid w:val="00C3757B"/>
    <w:rsid w:val="00C379A0"/>
    <w:rsid w:val="00C37E83"/>
    <w:rsid w:val="00C409F6"/>
    <w:rsid w:val="00C40B0C"/>
    <w:rsid w:val="00C40B77"/>
    <w:rsid w:val="00C40C9C"/>
    <w:rsid w:val="00C40DA3"/>
    <w:rsid w:val="00C418A7"/>
    <w:rsid w:val="00C42292"/>
    <w:rsid w:val="00C42837"/>
    <w:rsid w:val="00C42947"/>
    <w:rsid w:val="00C43C26"/>
    <w:rsid w:val="00C44D90"/>
    <w:rsid w:val="00C45F31"/>
    <w:rsid w:val="00C477BF"/>
    <w:rsid w:val="00C47E32"/>
    <w:rsid w:val="00C47ECD"/>
    <w:rsid w:val="00C503FA"/>
    <w:rsid w:val="00C50E03"/>
    <w:rsid w:val="00C522E6"/>
    <w:rsid w:val="00C52CCC"/>
    <w:rsid w:val="00C53226"/>
    <w:rsid w:val="00C53283"/>
    <w:rsid w:val="00C5352D"/>
    <w:rsid w:val="00C535AB"/>
    <w:rsid w:val="00C542D6"/>
    <w:rsid w:val="00C56715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0053"/>
    <w:rsid w:val="00C713F8"/>
    <w:rsid w:val="00C7173E"/>
    <w:rsid w:val="00C71C37"/>
    <w:rsid w:val="00C72D7C"/>
    <w:rsid w:val="00C73CE4"/>
    <w:rsid w:val="00C7479E"/>
    <w:rsid w:val="00C7546C"/>
    <w:rsid w:val="00C7621A"/>
    <w:rsid w:val="00C77BA9"/>
    <w:rsid w:val="00C77D83"/>
    <w:rsid w:val="00C8013A"/>
    <w:rsid w:val="00C80A08"/>
    <w:rsid w:val="00C813F0"/>
    <w:rsid w:val="00C818F1"/>
    <w:rsid w:val="00C81AD4"/>
    <w:rsid w:val="00C82812"/>
    <w:rsid w:val="00C82F6D"/>
    <w:rsid w:val="00C82FC9"/>
    <w:rsid w:val="00C83A7F"/>
    <w:rsid w:val="00C84127"/>
    <w:rsid w:val="00C85B6C"/>
    <w:rsid w:val="00C86BD1"/>
    <w:rsid w:val="00C8791A"/>
    <w:rsid w:val="00C87CED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97E5F"/>
    <w:rsid w:val="00CA1BE6"/>
    <w:rsid w:val="00CA2300"/>
    <w:rsid w:val="00CA2637"/>
    <w:rsid w:val="00CA2BEF"/>
    <w:rsid w:val="00CA3846"/>
    <w:rsid w:val="00CA4805"/>
    <w:rsid w:val="00CA4A99"/>
    <w:rsid w:val="00CA65A7"/>
    <w:rsid w:val="00CA68EB"/>
    <w:rsid w:val="00CB0547"/>
    <w:rsid w:val="00CB2214"/>
    <w:rsid w:val="00CB2563"/>
    <w:rsid w:val="00CB2C92"/>
    <w:rsid w:val="00CB45A5"/>
    <w:rsid w:val="00CB5BEA"/>
    <w:rsid w:val="00CB5C8B"/>
    <w:rsid w:val="00CB6239"/>
    <w:rsid w:val="00CB71FD"/>
    <w:rsid w:val="00CB73E1"/>
    <w:rsid w:val="00CB7BD2"/>
    <w:rsid w:val="00CC08CC"/>
    <w:rsid w:val="00CC0FDE"/>
    <w:rsid w:val="00CC34DA"/>
    <w:rsid w:val="00CC460A"/>
    <w:rsid w:val="00CC54AE"/>
    <w:rsid w:val="00CC5749"/>
    <w:rsid w:val="00CC6E99"/>
    <w:rsid w:val="00CC6EE3"/>
    <w:rsid w:val="00CC76F8"/>
    <w:rsid w:val="00CC7748"/>
    <w:rsid w:val="00CD002C"/>
    <w:rsid w:val="00CD05E4"/>
    <w:rsid w:val="00CD3735"/>
    <w:rsid w:val="00CD3FF5"/>
    <w:rsid w:val="00CD43C5"/>
    <w:rsid w:val="00CD4453"/>
    <w:rsid w:val="00CD531D"/>
    <w:rsid w:val="00CD5EBE"/>
    <w:rsid w:val="00CE105F"/>
    <w:rsid w:val="00CE1113"/>
    <w:rsid w:val="00CE133E"/>
    <w:rsid w:val="00CE176F"/>
    <w:rsid w:val="00CE1D55"/>
    <w:rsid w:val="00CE260A"/>
    <w:rsid w:val="00CE33FB"/>
    <w:rsid w:val="00CE34CB"/>
    <w:rsid w:val="00CE3C16"/>
    <w:rsid w:val="00CE4873"/>
    <w:rsid w:val="00CE52B7"/>
    <w:rsid w:val="00CE5FEF"/>
    <w:rsid w:val="00CE61E0"/>
    <w:rsid w:val="00CE7EF0"/>
    <w:rsid w:val="00CF0247"/>
    <w:rsid w:val="00CF0607"/>
    <w:rsid w:val="00CF195F"/>
    <w:rsid w:val="00CF2771"/>
    <w:rsid w:val="00CF373C"/>
    <w:rsid w:val="00CF3FEC"/>
    <w:rsid w:val="00CF653A"/>
    <w:rsid w:val="00CF7EBF"/>
    <w:rsid w:val="00D00F47"/>
    <w:rsid w:val="00D016BD"/>
    <w:rsid w:val="00D02587"/>
    <w:rsid w:val="00D0270F"/>
    <w:rsid w:val="00D039BF"/>
    <w:rsid w:val="00D03CF6"/>
    <w:rsid w:val="00D03FE8"/>
    <w:rsid w:val="00D049C7"/>
    <w:rsid w:val="00D04F1D"/>
    <w:rsid w:val="00D051DB"/>
    <w:rsid w:val="00D0578A"/>
    <w:rsid w:val="00D0621B"/>
    <w:rsid w:val="00D067DB"/>
    <w:rsid w:val="00D07480"/>
    <w:rsid w:val="00D07CB4"/>
    <w:rsid w:val="00D10622"/>
    <w:rsid w:val="00D10626"/>
    <w:rsid w:val="00D15404"/>
    <w:rsid w:val="00D158EE"/>
    <w:rsid w:val="00D15D88"/>
    <w:rsid w:val="00D16139"/>
    <w:rsid w:val="00D21CBE"/>
    <w:rsid w:val="00D21D9B"/>
    <w:rsid w:val="00D21F1F"/>
    <w:rsid w:val="00D22C3C"/>
    <w:rsid w:val="00D23101"/>
    <w:rsid w:val="00D235A1"/>
    <w:rsid w:val="00D245A1"/>
    <w:rsid w:val="00D24BC8"/>
    <w:rsid w:val="00D25559"/>
    <w:rsid w:val="00D25590"/>
    <w:rsid w:val="00D25B2B"/>
    <w:rsid w:val="00D2624A"/>
    <w:rsid w:val="00D27487"/>
    <w:rsid w:val="00D3212D"/>
    <w:rsid w:val="00D3241C"/>
    <w:rsid w:val="00D32EB1"/>
    <w:rsid w:val="00D32F4A"/>
    <w:rsid w:val="00D33257"/>
    <w:rsid w:val="00D33BDA"/>
    <w:rsid w:val="00D36378"/>
    <w:rsid w:val="00D36EB3"/>
    <w:rsid w:val="00D408C8"/>
    <w:rsid w:val="00D41AAE"/>
    <w:rsid w:val="00D420D5"/>
    <w:rsid w:val="00D43605"/>
    <w:rsid w:val="00D43F0E"/>
    <w:rsid w:val="00D45825"/>
    <w:rsid w:val="00D46BEF"/>
    <w:rsid w:val="00D46FD1"/>
    <w:rsid w:val="00D471A9"/>
    <w:rsid w:val="00D47B07"/>
    <w:rsid w:val="00D47EE2"/>
    <w:rsid w:val="00D50450"/>
    <w:rsid w:val="00D50971"/>
    <w:rsid w:val="00D5102E"/>
    <w:rsid w:val="00D51740"/>
    <w:rsid w:val="00D51856"/>
    <w:rsid w:val="00D525A5"/>
    <w:rsid w:val="00D52B20"/>
    <w:rsid w:val="00D53982"/>
    <w:rsid w:val="00D54202"/>
    <w:rsid w:val="00D554DA"/>
    <w:rsid w:val="00D557AA"/>
    <w:rsid w:val="00D55E7C"/>
    <w:rsid w:val="00D56B21"/>
    <w:rsid w:val="00D57DA7"/>
    <w:rsid w:val="00D6155A"/>
    <w:rsid w:val="00D61C43"/>
    <w:rsid w:val="00D6250C"/>
    <w:rsid w:val="00D63F3F"/>
    <w:rsid w:val="00D643D1"/>
    <w:rsid w:val="00D6474E"/>
    <w:rsid w:val="00D66609"/>
    <w:rsid w:val="00D66782"/>
    <w:rsid w:val="00D667F4"/>
    <w:rsid w:val="00D66B18"/>
    <w:rsid w:val="00D6740F"/>
    <w:rsid w:val="00D71CA1"/>
    <w:rsid w:val="00D72924"/>
    <w:rsid w:val="00D72D12"/>
    <w:rsid w:val="00D74E1F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4BAF"/>
    <w:rsid w:val="00D85394"/>
    <w:rsid w:val="00D854C9"/>
    <w:rsid w:val="00D8551A"/>
    <w:rsid w:val="00D855F0"/>
    <w:rsid w:val="00D86514"/>
    <w:rsid w:val="00D86957"/>
    <w:rsid w:val="00D90031"/>
    <w:rsid w:val="00D903E7"/>
    <w:rsid w:val="00D90746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1FBD"/>
    <w:rsid w:val="00DA26B5"/>
    <w:rsid w:val="00DA36B7"/>
    <w:rsid w:val="00DA40C7"/>
    <w:rsid w:val="00DA4348"/>
    <w:rsid w:val="00DA44DD"/>
    <w:rsid w:val="00DA534C"/>
    <w:rsid w:val="00DA75AC"/>
    <w:rsid w:val="00DA7D98"/>
    <w:rsid w:val="00DB018C"/>
    <w:rsid w:val="00DB01CC"/>
    <w:rsid w:val="00DB191F"/>
    <w:rsid w:val="00DB1F34"/>
    <w:rsid w:val="00DB3486"/>
    <w:rsid w:val="00DB36DE"/>
    <w:rsid w:val="00DB3BDF"/>
    <w:rsid w:val="00DB41CA"/>
    <w:rsid w:val="00DB4711"/>
    <w:rsid w:val="00DB4D11"/>
    <w:rsid w:val="00DB52C0"/>
    <w:rsid w:val="00DB57F2"/>
    <w:rsid w:val="00DB619C"/>
    <w:rsid w:val="00DB6BB1"/>
    <w:rsid w:val="00DB79A8"/>
    <w:rsid w:val="00DC0A4D"/>
    <w:rsid w:val="00DC1633"/>
    <w:rsid w:val="00DC2D8A"/>
    <w:rsid w:val="00DC4A7B"/>
    <w:rsid w:val="00DC4B20"/>
    <w:rsid w:val="00DC4B8F"/>
    <w:rsid w:val="00DC59F0"/>
    <w:rsid w:val="00DC6350"/>
    <w:rsid w:val="00DC6E06"/>
    <w:rsid w:val="00DD0015"/>
    <w:rsid w:val="00DD1B08"/>
    <w:rsid w:val="00DD1BCD"/>
    <w:rsid w:val="00DD2A57"/>
    <w:rsid w:val="00DD3283"/>
    <w:rsid w:val="00DD3340"/>
    <w:rsid w:val="00DD3752"/>
    <w:rsid w:val="00DD489E"/>
    <w:rsid w:val="00DD5013"/>
    <w:rsid w:val="00DD52A0"/>
    <w:rsid w:val="00DD620E"/>
    <w:rsid w:val="00DD75B0"/>
    <w:rsid w:val="00DD75C3"/>
    <w:rsid w:val="00DD781E"/>
    <w:rsid w:val="00DE0C01"/>
    <w:rsid w:val="00DE2AB3"/>
    <w:rsid w:val="00DE2F4F"/>
    <w:rsid w:val="00DE323A"/>
    <w:rsid w:val="00DE3827"/>
    <w:rsid w:val="00DE4035"/>
    <w:rsid w:val="00DE4096"/>
    <w:rsid w:val="00DE40C2"/>
    <w:rsid w:val="00DE5335"/>
    <w:rsid w:val="00DE5A57"/>
    <w:rsid w:val="00DE6486"/>
    <w:rsid w:val="00DE6761"/>
    <w:rsid w:val="00DE7BA6"/>
    <w:rsid w:val="00DF03B4"/>
    <w:rsid w:val="00DF20A5"/>
    <w:rsid w:val="00DF2578"/>
    <w:rsid w:val="00DF2836"/>
    <w:rsid w:val="00DF368D"/>
    <w:rsid w:val="00DF3810"/>
    <w:rsid w:val="00DF3B9A"/>
    <w:rsid w:val="00DF43B9"/>
    <w:rsid w:val="00DF4931"/>
    <w:rsid w:val="00DF5047"/>
    <w:rsid w:val="00DF5B9C"/>
    <w:rsid w:val="00DF6D8D"/>
    <w:rsid w:val="00E00ECB"/>
    <w:rsid w:val="00E012BC"/>
    <w:rsid w:val="00E0189C"/>
    <w:rsid w:val="00E01BB3"/>
    <w:rsid w:val="00E03192"/>
    <w:rsid w:val="00E0351A"/>
    <w:rsid w:val="00E0387B"/>
    <w:rsid w:val="00E04BFA"/>
    <w:rsid w:val="00E0515C"/>
    <w:rsid w:val="00E054B7"/>
    <w:rsid w:val="00E05A1A"/>
    <w:rsid w:val="00E06249"/>
    <w:rsid w:val="00E06353"/>
    <w:rsid w:val="00E07217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0B70"/>
    <w:rsid w:val="00E20BB9"/>
    <w:rsid w:val="00E214F0"/>
    <w:rsid w:val="00E216CC"/>
    <w:rsid w:val="00E21E52"/>
    <w:rsid w:val="00E23B38"/>
    <w:rsid w:val="00E24622"/>
    <w:rsid w:val="00E2515D"/>
    <w:rsid w:val="00E25191"/>
    <w:rsid w:val="00E25765"/>
    <w:rsid w:val="00E25943"/>
    <w:rsid w:val="00E25CB4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4FBA"/>
    <w:rsid w:val="00E37034"/>
    <w:rsid w:val="00E37982"/>
    <w:rsid w:val="00E4117B"/>
    <w:rsid w:val="00E411F6"/>
    <w:rsid w:val="00E41619"/>
    <w:rsid w:val="00E42833"/>
    <w:rsid w:val="00E43E74"/>
    <w:rsid w:val="00E44083"/>
    <w:rsid w:val="00E45CA3"/>
    <w:rsid w:val="00E466B7"/>
    <w:rsid w:val="00E47B89"/>
    <w:rsid w:val="00E504EF"/>
    <w:rsid w:val="00E52755"/>
    <w:rsid w:val="00E5283B"/>
    <w:rsid w:val="00E54D1A"/>
    <w:rsid w:val="00E57FDF"/>
    <w:rsid w:val="00E60E17"/>
    <w:rsid w:val="00E61288"/>
    <w:rsid w:val="00E615DD"/>
    <w:rsid w:val="00E61D79"/>
    <w:rsid w:val="00E63A18"/>
    <w:rsid w:val="00E67BB7"/>
    <w:rsid w:val="00E70E10"/>
    <w:rsid w:val="00E7186D"/>
    <w:rsid w:val="00E71967"/>
    <w:rsid w:val="00E727C2"/>
    <w:rsid w:val="00E7344F"/>
    <w:rsid w:val="00E735A7"/>
    <w:rsid w:val="00E7391A"/>
    <w:rsid w:val="00E7430B"/>
    <w:rsid w:val="00E75886"/>
    <w:rsid w:val="00E75A3A"/>
    <w:rsid w:val="00E76CD8"/>
    <w:rsid w:val="00E7718D"/>
    <w:rsid w:val="00E778AB"/>
    <w:rsid w:val="00E807A3"/>
    <w:rsid w:val="00E81350"/>
    <w:rsid w:val="00E83BC4"/>
    <w:rsid w:val="00E84097"/>
    <w:rsid w:val="00E8571C"/>
    <w:rsid w:val="00E857E5"/>
    <w:rsid w:val="00E86046"/>
    <w:rsid w:val="00E8733F"/>
    <w:rsid w:val="00E877FB"/>
    <w:rsid w:val="00E91520"/>
    <w:rsid w:val="00E927EC"/>
    <w:rsid w:val="00E9563E"/>
    <w:rsid w:val="00E95923"/>
    <w:rsid w:val="00E968D3"/>
    <w:rsid w:val="00E96A17"/>
    <w:rsid w:val="00E975BD"/>
    <w:rsid w:val="00E976B5"/>
    <w:rsid w:val="00EA00E0"/>
    <w:rsid w:val="00EA0D85"/>
    <w:rsid w:val="00EA1555"/>
    <w:rsid w:val="00EA1EAF"/>
    <w:rsid w:val="00EA2D61"/>
    <w:rsid w:val="00EA2F00"/>
    <w:rsid w:val="00EA37B8"/>
    <w:rsid w:val="00EA3BAB"/>
    <w:rsid w:val="00EA3E1D"/>
    <w:rsid w:val="00EA3F9B"/>
    <w:rsid w:val="00EA4B7E"/>
    <w:rsid w:val="00EA5055"/>
    <w:rsid w:val="00EA6061"/>
    <w:rsid w:val="00EA6112"/>
    <w:rsid w:val="00EA6DEF"/>
    <w:rsid w:val="00EA705F"/>
    <w:rsid w:val="00EA75B8"/>
    <w:rsid w:val="00EB0CF8"/>
    <w:rsid w:val="00EB17A1"/>
    <w:rsid w:val="00EB2106"/>
    <w:rsid w:val="00EB2900"/>
    <w:rsid w:val="00EB2D36"/>
    <w:rsid w:val="00EB446C"/>
    <w:rsid w:val="00EB530B"/>
    <w:rsid w:val="00EB5662"/>
    <w:rsid w:val="00EB5A96"/>
    <w:rsid w:val="00EB6FEF"/>
    <w:rsid w:val="00EB7288"/>
    <w:rsid w:val="00EB7A2F"/>
    <w:rsid w:val="00EC14E1"/>
    <w:rsid w:val="00EC175D"/>
    <w:rsid w:val="00EC222D"/>
    <w:rsid w:val="00EC4E0E"/>
    <w:rsid w:val="00EC5017"/>
    <w:rsid w:val="00EC6983"/>
    <w:rsid w:val="00EC726B"/>
    <w:rsid w:val="00ED0567"/>
    <w:rsid w:val="00ED0569"/>
    <w:rsid w:val="00ED0A19"/>
    <w:rsid w:val="00ED0B5F"/>
    <w:rsid w:val="00ED114F"/>
    <w:rsid w:val="00ED259F"/>
    <w:rsid w:val="00ED28E9"/>
    <w:rsid w:val="00ED3840"/>
    <w:rsid w:val="00ED4C87"/>
    <w:rsid w:val="00ED5347"/>
    <w:rsid w:val="00ED6541"/>
    <w:rsid w:val="00ED6587"/>
    <w:rsid w:val="00ED7607"/>
    <w:rsid w:val="00ED77CE"/>
    <w:rsid w:val="00EE0144"/>
    <w:rsid w:val="00EE245A"/>
    <w:rsid w:val="00EE2E51"/>
    <w:rsid w:val="00EE30B5"/>
    <w:rsid w:val="00EE3F50"/>
    <w:rsid w:val="00EE432C"/>
    <w:rsid w:val="00EE50D0"/>
    <w:rsid w:val="00EE51F3"/>
    <w:rsid w:val="00EE60C4"/>
    <w:rsid w:val="00EE628F"/>
    <w:rsid w:val="00EE6D2A"/>
    <w:rsid w:val="00EE71D3"/>
    <w:rsid w:val="00EF012F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EF79B1"/>
    <w:rsid w:val="00F00107"/>
    <w:rsid w:val="00F001B3"/>
    <w:rsid w:val="00F006EC"/>
    <w:rsid w:val="00F00932"/>
    <w:rsid w:val="00F00B1E"/>
    <w:rsid w:val="00F00D1E"/>
    <w:rsid w:val="00F00E55"/>
    <w:rsid w:val="00F01A71"/>
    <w:rsid w:val="00F01D90"/>
    <w:rsid w:val="00F041E8"/>
    <w:rsid w:val="00F052A6"/>
    <w:rsid w:val="00F054C6"/>
    <w:rsid w:val="00F05935"/>
    <w:rsid w:val="00F06185"/>
    <w:rsid w:val="00F07F21"/>
    <w:rsid w:val="00F1354F"/>
    <w:rsid w:val="00F13B56"/>
    <w:rsid w:val="00F13C9A"/>
    <w:rsid w:val="00F1434A"/>
    <w:rsid w:val="00F1683E"/>
    <w:rsid w:val="00F16E05"/>
    <w:rsid w:val="00F16F6F"/>
    <w:rsid w:val="00F174AF"/>
    <w:rsid w:val="00F17C6C"/>
    <w:rsid w:val="00F20773"/>
    <w:rsid w:val="00F22001"/>
    <w:rsid w:val="00F22E6E"/>
    <w:rsid w:val="00F23518"/>
    <w:rsid w:val="00F25667"/>
    <w:rsid w:val="00F25A9B"/>
    <w:rsid w:val="00F26110"/>
    <w:rsid w:val="00F32646"/>
    <w:rsid w:val="00F32A73"/>
    <w:rsid w:val="00F331F9"/>
    <w:rsid w:val="00F33C3F"/>
    <w:rsid w:val="00F3632A"/>
    <w:rsid w:val="00F421C5"/>
    <w:rsid w:val="00F434DF"/>
    <w:rsid w:val="00F434F3"/>
    <w:rsid w:val="00F43543"/>
    <w:rsid w:val="00F463E8"/>
    <w:rsid w:val="00F46898"/>
    <w:rsid w:val="00F46C45"/>
    <w:rsid w:val="00F46D1D"/>
    <w:rsid w:val="00F50392"/>
    <w:rsid w:val="00F50694"/>
    <w:rsid w:val="00F524E7"/>
    <w:rsid w:val="00F532DE"/>
    <w:rsid w:val="00F53D8E"/>
    <w:rsid w:val="00F5457B"/>
    <w:rsid w:val="00F548E8"/>
    <w:rsid w:val="00F557A2"/>
    <w:rsid w:val="00F56DC8"/>
    <w:rsid w:val="00F5709B"/>
    <w:rsid w:val="00F60666"/>
    <w:rsid w:val="00F60A40"/>
    <w:rsid w:val="00F62645"/>
    <w:rsid w:val="00F6300F"/>
    <w:rsid w:val="00F66BB2"/>
    <w:rsid w:val="00F66E71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77A29"/>
    <w:rsid w:val="00F805D9"/>
    <w:rsid w:val="00F8139C"/>
    <w:rsid w:val="00F81400"/>
    <w:rsid w:val="00F8177F"/>
    <w:rsid w:val="00F820A7"/>
    <w:rsid w:val="00F8279A"/>
    <w:rsid w:val="00F8342F"/>
    <w:rsid w:val="00F845B5"/>
    <w:rsid w:val="00F85244"/>
    <w:rsid w:val="00F8551F"/>
    <w:rsid w:val="00F85A85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47B9"/>
    <w:rsid w:val="00F9556A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2081"/>
    <w:rsid w:val="00FA4FB1"/>
    <w:rsid w:val="00FA5096"/>
    <w:rsid w:val="00FA52C7"/>
    <w:rsid w:val="00FA5BDD"/>
    <w:rsid w:val="00FA5E39"/>
    <w:rsid w:val="00FA62A8"/>
    <w:rsid w:val="00FA6F1B"/>
    <w:rsid w:val="00FA738F"/>
    <w:rsid w:val="00FB0080"/>
    <w:rsid w:val="00FB177D"/>
    <w:rsid w:val="00FB29C1"/>
    <w:rsid w:val="00FB3439"/>
    <w:rsid w:val="00FB3C8F"/>
    <w:rsid w:val="00FB3EE1"/>
    <w:rsid w:val="00FB49B4"/>
    <w:rsid w:val="00FB4D38"/>
    <w:rsid w:val="00FB4E0E"/>
    <w:rsid w:val="00FB5814"/>
    <w:rsid w:val="00FB60C1"/>
    <w:rsid w:val="00FB648A"/>
    <w:rsid w:val="00FB6C89"/>
    <w:rsid w:val="00FC08C1"/>
    <w:rsid w:val="00FC15E6"/>
    <w:rsid w:val="00FC39EE"/>
    <w:rsid w:val="00FC3E07"/>
    <w:rsid w:val="00FC55E9"/>
    <w:rsid w:val="00FC5988"/>
    <w:rsid w:val="00FC6098"/>
    <w:rsid w:val="00FC7687"/>
    <w:rsid w:val="00FC7F10"/>
    <w:rsid w:val="00FD047B"/>
    <w:rsid w:val="00FD08D4"/>
    <w:rsid w:val="00FD22C6"/>
    <w:rsid w:val="00FD25BD"/>
    <w:rsid w:val="00FD34B9"/>
    <w:rsid w:val="00FD397C"/>
    <w:rsid w:val="00FD4D6F"/>
    <w:rsid w:val="00FD54D7"/>
    <w:rsid w:val="00FD7339"/>
    <w:rsid w:val="00FD76D3"/>
    <w:rsid w:val="00FD7EF5"/>
    <w:rsid w:val="00FE046D"/>
    <w:rsid w:val="00FE1E9E"/>
    <w:rsid w:val="00FE219E"/>
    <w:rsid w:val="00FE26C4"/>
    <w:rsid w:val="00FE2968"/>
    <w:rsid w:val="00FE2B2B"/>
    <w:rsid w:val="00FE31D4"/>
    <w:rsid w:val="00FE407D"/>
    <w:rsid w:val="00FE48C8"/>
    <w:rsid w:val="00FE528D"/>
    <w:rsid w:val="00FE562C"/>
    <w:rsid w:val="00FE5F83"/>
    <w:rsid w:val="00FE5FAE"/>
    <w:rsid w:val="00FE7CEF"/>
    <w:rsid w:val="00FF0D53"/>
    <w:rsid w:val="00FF1F4D"/>
    <w:rsid w:val="00FF20F5"/>
    <w:rsid w:val="00FF2E3F"/>
    <w:rsid w:val="00FF35CC"/>
    <w:rsid w:val="00FF36AB"/>
    <w:rsid w:val="00FF38AF"/>
    <w:rsid w:val="00FF3DCD"/>
    <w:rsid w:val="00FF4A44"/>
    <w:rsid w:val="00FF53E2"/>
    <w:rsid w:val="00FF5586"/>
    <w:rsid w:val="00FF63CA"/>
    <w:rsid w:val="00FF65AE"/>
    <w:rsid w:val="00FF69E4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54405-9BA0-4F69-A688-487948FEB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14</TotalTime>
  <Pages>15</Pages>
  <Words>1963</Words>
  <Characters>10604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12542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4</cp:revision>
  <cp:lastPrinted>2006-08-08T20:14:00Z</cp:lastPrinted>
  <dcterms:created xsi:type="dcterms:W3CDTF">2020-07-29T02:00:00Z</dcterms:created>
  <dcterms:modified xsi:type="dcterms:W3CDTF">2020-07-30T17:24:00Z</dcterms:modified>
</cp:coreProperties>
</file>