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FAF697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AD1284">
        <w:rPr>
          <w:sz w:val="52"/>
          <w:szCs w:val="52"/>
        </w:rPr>
        <w:t>64</w:t>
      </w:r>
      <w:r w:rsidR="005A256A">
        <w:rPr>
          <w:sz w:val="52"/>
          <w:szCs w:val="52"/>
        </w:rPr>
        <w:t>.</w:t>
      </w:r>
      <w:r w:rsidR="00AD1284">
        <w:rPr>
          <w:sz w:val="52"/>
          <w:szCs w:val="52"/>
        </w:rPr>
        <w:t>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B348C0">
        <w:rPr>
          <w:sz w:val="52"/>
          <w:szCs w:val="52"/>
        </w:rPr>
        <w:t>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A7E9B58" w:rsidR="00A735A5" w:rsidRPr="00BA5059" w:rsidRDefault="007B75D3" w:rsidP="003D12FE">
            <w:pPr>
              <w:jc w:val="center"/>
            </w:pPr>
            <w:r>
              <w:t>29</w:t>
            </w:r>
            <w:r w:rsidR="00B41C91">
              <w:t>/</w:t>
            </w:r>
            <w:r>
              <w:t>06/2020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71FB78D" w14:textId="77777777" w:rsidR="00AD128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336959" w:history="1">
        <w:r w:rsidR="00AD1284" w:rsidRPr="00EC6383">
          <w:rPr>
            <w:rStyle w:val="Hyperlink"/>
            <w:noProof/>
          </w:rPr>
          <w:t>HST-064.1 – Acompanhar Denúncias - Comissão</w:t>
        </w:r>
        <w:r w:rsidR="00AD1284">
          <w:rPr>
            <w:noProof/>
            <w:webHidden/>
          </w:rPr>
          <w:tab/>
        </w:r>
        <w:r w:rsidR="00AD1284">
          <w:rPr>
            <w:noProof/>
            <w:webHidden/>
          </w:rPr>
          <w:fldChar w:fldCharType="begin"/>
        </w:r>
        <w:r w:rsidR="00AD1284">
          <w:rPr>
            <w:noProof/>
            <w:webHidden/>
          </w:rPr>
          <w:instrText xml:space="preserve"> PAGEREF _Toc44336959 \h </w:instrText>
        </w:r>
        <w:r w:rsidR="00AD1284">
          <w:rPr>
            <w:noProof/>
            <w:webHidden/>
          </w:rPr>
        </w:r>
        <w:r w:rsidR="00AD1284">
          <w:rPr>
            <w:noProof/>
            <w:webHidden/>
          </w:rPr>
          <w:fldChar w:fldCharType="separate"/>
        </w:r>
        <w:r w:rsidR="00AD1284">
          <w:rPr>
            <w:noProof/>
            <w:webHidden/>
          </w:rPr>
          <w:t>4</w:t>
        </w:r>
        <w:r w:rsidR="00AD1284">
          <w:rPr>
            <w:noProof/>
            <w:webHidden/>
          </w:rPr>
          <w:fldChar w:fldCharType="end"/>
        </w:r>
      </w:hyperlink>
    </w:p>
    <w:p w14:paraId="06D16210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0" w:history="1">
        <w:r w:rsidRPr="00EC6383">
          <w:rPr>
            <w:rStyle w:val="Hyperlink"/>
            <w:noProof/>
          </w:rPr>
          <w:t>COMO denunciante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ABAF05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1" w:history="1">
        <w:r w:rsidRPr="00EC6383">
          <w:rPr>
            <w:rStyle w:val="Hyperlink"/>
            <w:noProof/>
          </w:rPr>
          <w:t>QUERO incluir nova regra de interface no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6616ED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2" w:history="1">
        <w:r w:rsidRPr="00EC6383">
          <w:rPr>
            <w:rStyle w:val="Hyperlink"/>
            <w:noProof/>
          </w:rPr>
          <w:t>PARA ocultar as informações do denunciante em denúncia sigilosa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A6034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3" w:history="1">
        <w:r w:rsidRPr="00EC6383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9B07D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4" w:history="1">
        <w:r w:rsidRPr="00EC6383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48028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5" w:history="1">
        <w:r w:rsidRPr="00EC6383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542B8" w14:textId="77777777" w:rsidR="00AD1284" w:rsidRDefault="00AD128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966" w:history="1">
        <w:r w:rsidRPr="00EC6383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0160B2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4336959"/>
      <w:r w:rsidR="008838E8">
        <w:lastRenderedPageBreak/>
        <w:t>HST-0</w:t>
      </w:r>
      <w:r w:rsidR="00AD1284">
        <w:t>64</w:t>
      </w:r>
      <w:r w:rsidR="005A256A">
        <w:t>.</w:t>
      </w:r>
      <w:r w:rsidR="00AD1284">
        <w:t>1</w:t>
      </w:r>
      <w:r w:rsidR="00D175C7">
        <w:t xml:space="preserve"> 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B348C0">
        <w:t>s</w:t>
      </w:r>
      <w:r w:rsidR="00AD1284">
        <w:t xml:space="preserve"> - Comissão</w:t>
      </w:r>
      <w:bookmarkEnd w:id="4"/>
    </w:p>
    <w:p w14:paraId="37D34CD1" w14:textId="62EF125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4336960"/>
      <w:r w:rsidRPr="000628DE">
        <w:t>COMO</w:t>
      </w:r>
      <w:r w:rsidR="00C64B05" w:rsidRPr="000628DE">
        <w:t xml:space="preserve"> </w:t>
      </w:r>
      <w:r w:rsidR="007B75D3">
        <w:rPr>
          <w:b w:val="0"/>
        </w:rPr>
        <w:t>denunciante</w:t>
      </w:r>
      <w:bookmarkEnd w:id="5"/>
    </w:p>
    <w:p w14:paraId="4036BB8D" w14:textId="28CBB874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4336961"/>
      <w:r w:rsidRPr="000628DE">
        <w:t>QUERO</w:t>
      </w:r>
      <w:r w:rsidR="005A4527" w:rsidRPr="000628DE">
        <w:t xml:space="preserve"> </w:t>
      </w:r>
      <w:r w:rsidR="002D17F1">
        <w:rPr>
          <w:b w:val="0"/>
        </w:rPr>
        <w:t>incluir nova regra de interface no grid</w:t>
      </w:r>
      <w:bookmarkEnd w:id="6"/>
    </w:p>
    <w:p w14:paraId="38E7497A" w14:textId="265FB104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4336962"/>
      <w:r w:rsidRPr="000628DE">
        <w:t>PARA</w:t>
      </w:r>
      <w:r w:rsidR="005A4527" w:rsidRPr="000628DE">
        <w:t xml:space="preserve"> </w:t>
      </w:r>
      <w:r w:rsidR="002D17F1">
        <w:rPr>
          <w:b w:val="0"/>
        </w:rPr>
        <w:t>ocultar as informações do denunciante em denúncia sigilosa</w:t>
      </w:r>
      <w:bookmarkEnd w:id="7"/>
    </w:p>
    <w:p w14:paraId="05EE9FDB" w14:textId="383BEE87" w:rsidR="00981360" w:rsidRDefault="007569F0" w:rsidP="00F03691">
      <w:pPr>
        <w:pStyle w:val="Ttulo2"/>
        <w:numPr>
          <w:ilvl w:val="0"/>
          <w:numId w:val="0"/>
        </w:numPr>
      </w:pPr>
      <w:bookmarkStart w:id="8" w:name="_Toc7509864"/>
      <w:bookmarkStart w:id="9" w:name="_Toc44336963"/>
      <w:r>
        <w:t>PROTÓTIPO</w:t>
      </w:r>
      <w:bookmarkEnd w:id="8"/>
      <w:bookmarkEnd w:id="9"/>
    </w:p>
    <w:p w14:paraId="2E7739CD" w14:textId="77777777" w:rsidR="00981360" w:rsidRDefault="00981360" w:rsidP="00981360">
      <w:pPr>
        <w:pStyle w:val="EstiloPrototipo3"/>
      </w:pPr>
    </w:p>
    <w:p w14:paraId="32D563FC" w14:textId="72CDF020" w:rsidR="009B5756" w:rsidRDefault="00B769D4" w:rsidP="003F08D5">
      <w:pPr>
        <w:pStyle w:val="EstiloPrototipo3"/>
        <w:numPr>
          <w:ilvl w:val="0"/>
          <w:numId w:val="3"/>
        </w:numPr>
      </w:pPr>
      <w:bookmarkStart w:id="10" w:name="_Ref26369985"/>
      <w:r>
        <w:t xml:space="preserve">Grid </w:t>
      </w:r>
      <w:r w:rsidR="00790949">
        <w:t>das Denúncias</w:t>
      </w:r>
      <w:r w:rsidR="009B5756">
        <w:t>:</w:t>
      </w:r>
      <w:bookmarkEnd w:id="10"/>
    </w:p>
    <w:p w14:paraId="5F96AF71" w14:textId="4016AEE9" w:rsidR="009B5756" w:rsidRDefault="009B3BA4" w:rsidP="00142DD4">
      <w:pPr>
        <w:pStyle w:val="EstiloPrototipo3"/>
      </w:pPr>
      <w:r>
        <w:tab/>
      </w:r>
    </w:p>
    <w:p w14:paraId="587FC655" w14:textId="66F8A2DB" w:rsidR="00BE5C7E" w:rsidRDefault="00AD1284" w:rsidP="002D17F1">
      <w:r>
        <w:rPr>
          <w:noProof/>
        </w:rPr>
        <w:drawing>
          <wp:inline distT="0" distB="0" distL="0" distR="0" wp14:anchorId="6B8C8B9D" wp14:editId="7BE57E7C">
            <wp:extent cx="5760085" cy="4030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ompanharc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080B9D" w:rsidRPr="00E976B5" w14:paraId="1E50885F" w14:textId="77777777" w:rsidTr="0008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521208DE" w:rsidR="00080B9D" w:rsidRPr="00E976B5" w:rsidRDefault="00080B9D" w:rsidP="001C01F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Grid</w:t>
            </w:r>
            <w:r w:rsidR="001C01FF" w:rsidRPr="00E976B5">
              <w:t xml:space="preserve"> </w:t>
            </w:r>
          </w:p>
        </w:tc>
      </w:tr>
      <w:tr w:rsidR="00080B9D" w:rsidRPr="005D2A67" w14:paraId="42A28DB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usuário que </w:t>
            </w:r>
            <w:r>
              <w:rPr>
                <w:rFonts w:cs="Arial"/>
                <w:sz w:val="18"/>
                <w:szCs w:val="18"/>
              </w:rPr>
              <w:lastRenderedPageBreak/>
              <w:t>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F1F0A5E" w14:textId="77777777" w:rsidR="00080B9D" w:rsidRDefault="00781DFC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regra;</w:t>
            </w:r>
          </w:p>
          <w:p w14:paraId="3D2DB78D" w14:textId="1A516A6A" w:rsidR="00781DFC" w:rsidRPr="002D561C" w:rsidRDefault="00781DFC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a denúncia seja sigilosa, então o </w:t>
            </w:r>
            <w:proofErr w:type="gramStart"/>
            <w:r>
              <w:rPr>
                <w:sz w:val="18"/>
                <w:szCs w:val="18"/>
              </w:rPr>
              <w:lastRenderedPageBreak/>
              <w:t>sistema oculta</w:t>
            </w:r>
            <w:proofErr w:type="gramEnd"/>
            <w:r>
              <w:rPr>
                <w:sz w:val="18"/>
                <w:szCs w:val="18"/>
              </w:rPr>
              <w:t xml:space="preserve"> com uma tarja o nome do denunciante.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p w14:paraId="1F1B01DF" w14:textId="2AD71B90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4336964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10BDA045" w:rsidR="00E52E3B" w:rsidRDefault="000F6EF7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>
        <w:t>Esta história inclui uma melhoria no Acomp</w:t>
      </w:r>
      <w:r w:rsidR="00AD1284">
        <w:t>anhar Denúncia do menu “Comissão</w:t>
      </w:r>
      <w:r w:rsidR="002D0BC6">
        <w:t>” do ambiente profissional do sistema Eleitoral</w:t>
      </w:r>
      <w:r>
        <w:t>. Nenhuma regra ou campo deverá ser removida.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43B75C7A" w14:textId="00A23137" w:rsidR="006D6EF8" w:rsidRPr="00D16E1E" w:rsidRDefault="002D0BC6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nome do denunciante deve ser oculto para denúncia sigilosa conforme </w:t>
      </w:r>
      <w:r w:rsidRPr="002D0BC6">
        <w:rPr>
          <w:b/>
          <w:position w:val="3"/>
        </w:rPr>
        <w:fldChar w:fldCharType="begin"/>
      </w:r>
      <w:r w:rsidRPr="002D0BC6">
        <w:rPr>
          <w:b/>
          <w:position w:val="3"/>
        </w:rPr>
        <w:instrText xml:space="preserve"> REF _Ref26369985 \r \h </w:instrText>
      </w:r>
      <w:r>
        <w:rPr>
          <w:b/>
          <w:position w:val="3"/>
        </w:rPr>
        <w:instrText xml:space="preserve"> \* MERGEFORMAT </w:instrText>
      </w:r>
      <w:r w:rsidRPr="002D0BC6">
        <w:rPr>
          <w:b/>
          <w:position w:val="3"/>
        </w:rPr>
      </w:r>
      <w:r w:rsidRPr="002D0BC6">
        <w:rPr>
          <w:b/>
          <w:position w:val="3"/>
        </w:rPr>
        <w:fldChar w:fldCharType="separate"/>
      </w:r>
      <w:r w:rsidRPr="002D0BC6">
        <w:rPr>
          <w:b/>
          <w:position w:val="3"/>
        </w:rPr>
        <w:t>P01</w:t>
      </w:r>
      <w:r w:rsidRPr="002D0BC6">
        <w:rPr>
          <w:b/>
          <w:position w:val="3"/>
        </w:rPr>
        <w:fldChar w:fldCharType="end"/>
      </w:r>
      <w:r w:rsidR="00AD1284">
        <w:rPr>
          <w:position w:val="3"/>
        </w:rPr>
        <w:t xml:space="preserve"> no grid de denúncias para </w:t>
      </w:r>
      <w:bookmarkStart w:id="13" w:name="_GoBack"/>
      <w:bookmarkEnd w:id="13"/>
      <w:r w:rsidR="00AD1284">
        <w:rPr>
          <w:position w:val="3"/>
        </w:rPr>
        <w:t>as abas “Denúncias”, “Denúncias para relatoria”, “Denúncias para admissibilidade”.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4336965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6B4F3287" w:rsidR="002927EC" w:rsidRDefault="002927EC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73ADBD97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44336966"/>
      <w:r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AF462" w14:textId="77777777" w:rsidR="00140297" w:rsidRDefault="00140297">
      <w:r>
        <w:separator/>
      </w:r>
    </w:p>
    <w:p w14:paraId="315E4BB6" w14:textId="77777777" w:rsidR="00140297" w:rsidRDefault="00140297"/>
  </w:endnote>
  <w:endnote w:type="continuationSeparator" w:id="0">
    <w:p w14:paraId="43C3A34C" w14:textId="77777777" w:rsidR="00140297" w:rsidRDefault="00140297">
      <w:r>
        <w:continuationSeparator/>
      </w:r>
    </w:p>
    <w:p w14:paraId="435C629E" w14:textId="77777777" w:rsidR="00140297" w:rsidRDefault="00140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D1284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44195" w14:textId="77777777" w:rsidR="00140297" w:rsidRDefault="00140297">
      <w:r>
        <w:separator/>
      </w:r>
    </w:p>
    <w:p w14:paraId="7E74F860" w14:textId="77777777" w:rsidR="00140297" w:rsidRDefault="00140297"/>
  </w:footnote>
  <w:footnote w:type="continuationSeparator" w:id="0">
    <w:p w14:paraId="2E8A23B5" w14:textId="77777777" w:rsidR="00140297" w:rsidRDefault="00140297">
      <w:r>
        <w:continuationSeparator/>
      </w:r>
    </w:p>
    <w:p w14:paraId="0488A9A1" w14:textId="77777777" w:rsidR="00140297" w:rsidRDefault="001402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0.45pt" o:ole="">
                <v:imagedata r:id="rId1" o:title=""/>
              </v:shape>
              <o:OLEObject Type="Embed" ProgID="PBrush" ShapeID="_x0000_i1025" DrawAspect="Content" ObjectID="_1654949898" r:id="rId2"/>
            </w:object>
          </w:r>
        </w:p>
      </w:tc>
      <w:tc>
        <w:tcPr>
          <w:tcW w:w="4111" w:type="dxa"/>
          <w:vAlign w:val="center"/>
        </w:tcPr>
        <w:p w14:paraId="2CC77D67" w14:textId="39814AB3" w:rsidR="005819CB" w:rsidRPr="00C6532E" w:rsidRDefault="00AD1284" w:rsidP="00E73C4D">
          <w:pPr>
            <w:pStyle w:val="Cabealho"/>
            <w:jc w:val="center"/>
            <w:rPr>
              <w:rFonts w:ascii="Verdana" w:hAnsi="Verdana"/>
            </w:rPr>
          </w:pPr>
          <w:r>
            <w:t>HST- 06</w:t>
          </w:r>
          <w:r w:rsidR="007B75D3">
            <w:t>4</w:t>
          </w:r>
          <w:r>
            <w:t>.1</w:t>
          </w:r>
          <w:r w:rsidR="005819CB">
            <w:t xml:space="preserve"> – Acompanhar Denúncias</w:t>
          </w:r>
          <w:r>
            <w:t xml:space="preserve"> - Comissão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3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73FB2-9FB3-4E69-9F7A-2FECE9B2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9230</TotalTime>
  <Pages>5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2308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503</cp:revision>
  <cp:lastPrinted>2006-08-08T20:14:00Z</cp:lastPrinted>
  <dcterms:created xsi:type="dcterms:W3CDTF">2019-10-17T13:46:00Z</dcterms:created>
  <dcterms:modified xsi:type="dcterms:W3CDTF">2020-06-29T18:32:00Z</dcterms:modified>
</cp:coreProperties>
</file>