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HST23.3 Acompanhar as Chapas Criadas - UF e IES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157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default"/>
                <w:sz w:val="24"/>
                <w:szCs w:val="24"/>
                <w:lang w:val="pt-BR"/>
              </w:rPr>
              <w:t>Inclusão de regra para que o sistema só apresente a informação de representatividade em chapas UFs.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_Toc1029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_Toc8125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_Toc8125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_Toc12256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_Toc12256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_Toc12801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_Toc12801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_Toc16046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_Toc16046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_Toc8041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_Toc8041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_Toc26915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_Toc26915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1029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acompanhar as chapas criadas.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8125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12256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10157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23.3</w:t>
            </w:r>
            <w:bookmarkStart w:id="21" w:name="_GoBack"/>
            <w:bookmarkEnd w:id="21"/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Acompanhar Chapa 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incluir regra </w:t>
            </w: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 xml:space="preserve">PARA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que somente as chapas de UF apresentem a representatividade.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0"/>
      <w:bookmarkStart w:id="7" w:name="_Ref16606347"/>
      <w:bookmarkStart w:id="8" w:name="_Toc12801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Pesquisar Chapa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0" distR="0">
            <wp:extent cx="5760085" cy="2689225"/>
            <wp:effectExtent l="0" t="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Chapas Criadas - UF e IES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4549775" cy="774382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Chapas Criadas para cada UF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5760085" cy="5869305"/>
            <wp:effectExtent l="0" t="0" r="12065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0" w:name="_Ref26778850"/>
      <w:r>
        <w:rPr>
          <w:rFonts w:hint="default" w:ascii="Verdana" w:hAnsi="Verdana"/>
          <w:b/>
          <w:lang w:val="pt-BR"/>
        </w:rPr>
        <w:t>Visualizar Chapas Criadas para IES</w:t>
      </w:r>
      <w:bookmarkEnd w:id="10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5760085" cy="5857240"/>
            <wp:effectExtent l="0" t="0" r="12065" b="1016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1" w:name="_Ref23250790"/>
      <w:bookmarkStart w:id="12" w:name="_Ref23251772"/>
      <w:bookmarkStart w:id="13" w:name="_Ref23260945"/>
      <w:r>
        <w:rPr>
          <w:rFonts w:hint="default" w:ascii="Verdana" w:hAnsi="Verdana"/>
          <w:b/>
          <w:lang w:val="pt-BR"/>
        </w:rPr>
        <w:t>Histórico</w:t>
      </w:r>
      <w:bookmarkEnd w:id="11"/>
      <w:bookmarkEnd w:id="12"/>
      <w:bookmarkEnd w:id="13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5760085" cy="3956050"/>
            <wp:effectExtent l="0" t="0" r="1206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Membros da Chapa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Verdana" w:hAnsi="Verdana"/>
          <w:b/>
          <w:lang w:val="pt-BR"/>
        </w:rPr>
      </w:pPr>
      <w:r>
        <w:drawing>
          <wp:inline distT="0" distB="0" distL="114300" distR="114300">
            <wp:extent cx="4835525" cy="2638425"/>
            <wp:effectExtent l="0" t="0" r="3175" b="952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93"/>
        <w:gridCol w:w="1134"/>
        <w:gridCol w:w="426"/>
        <w:gridCol w:w="880"/>
        <w:gridCol w:w="1246"/>
        <w:gridCol w:w="850"/>
        <w:gridCol w:w="184"/>
        <w:gridCol w:w="926"/>
        <w:gridCol w:w="24"/>
        <w:gridCol w:w="28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1"/>
              <w:jc w:val="center"/>
              <w:rPr>
                <w:b/>
                <w:color w:val="FFFFFF"/>
                <w:highlight w:val="none"/>
              </w:rPr>
            </w:pPr>
            <w:r>
              <w:rPr>
                <w:b/>
                <w:color w:val="FFFFFF"/>
                <w:sz w:val="24"/>
                <w:szCs w:val="24"/>
                <w:highlight w:val="none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1"/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sz w:val="24"/>
                <w:szCs w:val="24"/>
                <w:highlight w:val="none"/>
              </w:rPr>
              <w:t>Visualizar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 xml:space="preserve"> membros da chapa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ID</w:t>
            </w:r>
          </w:p>
        </w:tc>
        <w:tc>
          <w:tcPr>
            <w:tcW w:w="1227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Formato</w:t>
            </w:r>
          </w:p>
        </w:tc>
        <w:tc>
          <w:tcPr>
            <w:tcW w:w="285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Federal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Este campo só será exibido em chapas UFs, não será exibida para chapa IES.</w:t>
            </w:r>
          </w:p>
          <w:p>
            <w:pPr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57175" cy="2476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validação</w:t>
            </w:r>
          </w:p>
          <w:p>
            <w:pPr>
              <w:spacing w:before="60" w:after="60"/>
              <w:jc w:val="center"/>
              <w:rPr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28600" cy="31432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UF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EBEB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8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none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none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none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mesma história.</w:t>
            </w:r>
          </w:p>
          <w:p>
            <w:pPr>
              <w:numPr>
                <w:ilvl w:val="0"/>
                <w:numId w:val="8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b/>
                <w:color w:val="31859C" w:themeColor="accent5" w:themeShade="BF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Estadual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Nº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define a ordem de visualização dos membros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jc w:val="both"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O sistema deverá exibir os candidatos federais (titular e suplente) independentemente de ser ou não da cota de representatividade, e na sequência ordenar pelos representativos e depois os não representativos.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0"/>
              </w:num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numPr>
                <w:ilvl w:val="0"/>
                <w:numId w:val="10"/>
              </w:num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Este campo só será exibido em chapas UFs, não será exibida para chapa IES.</w:t>
            </w:r>
          </w:p>
          <w:p>
            <w:pPr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57175" cy="2476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validação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UF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none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none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none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mesma história.</w:t>
            </w:r>
          </w:p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auto"/>
          </w:tcPr>
          <w:p>
            <w:pPr>
              <w:pStyle w:val="54"/>
              <w:spacing w:before="60" w:after="60"/>
              <w:ind w:left="342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b/>
                <w:sz w:val="24"/>
                <w:szCs w:val="24"/>
                <w:highlight w:val="none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F3F7FF"/>
          </w:tcPr>
          <w:p>
            <w:pPr>
              <w:numPr>
                <w:ilvl w:val="0"/>
                <w:numId w:val="0"/>
              </w:numPr>
              <w:spacing w:before="60" w:after="60"/>
              <w:ind w:leftChars="0"/>
              <w:jc w:val="both"/>
              <w:rPr>
                <w:b/>
                <w:sz w:val="20"/>
                <w:highlight w:val="yellow"/>
              </w:rPr>
            </w:pPr>
          </w:p>
        </w:tc>
        <w:tc>
          <w:tcPr>
            <w:tcW w:w="156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20"/>
                <w:highlight w:val="yellow"/>
                <w:lang w:val="pt-BR"/>
              </w:rPr>
            </w:pPr>
          </w:p>
        </w:tc>
        <w:tc>
          <w:tcPr>
            <w:tcW w:w="2976" w:type="dxa"/>
            <w:gridSpan w:val="3"/>
            <w:shd w:val="clear" w:color="auto" w:fill="F3F7FF"/>
          </w:tcPr>
          <w:p>
            <w:pPr>
              <w:spacing w:before="60" w:after="60"/>
              <w:jc w:val="left"/>
              <w:rPr>
                <w:rFonts w:hint="default"/>
                <w:b w:val="0"/>
                <w:bCs/>
                <w:color w:val="auto"/>
                <w:sz w:val="20"/>
                <w:highlight w:val="yellow"/>
                <w:lang w:val="pt-BR"/>
              </w:rPr>
            </w:pPr>
          </w:p>
        </w:tc>
        <w:tc>
          <w:tcPr>
            <w:tcW w:w="1134" w:type="dxa"/>
            <w:gridSpan w:val="3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20"/>
                <w:highlight w:val="yellow"/>
                <w:lang w:val="pt-BR"/>
              </w:rPr>
            </w:pPr>
          </w:p>
        </w:tc>
        <w:tc>
          <w:tcPr>
            <w:tcW w:w="2831" w:type="dxa"/>
            <w:shd w:val="clear" w:color="auto" w:fill="F3F7FF"/>
          </w:tcPr>
          <w:p>
            <w:pPr>
              <w:pStyle w:val="54"/>
              <w:numPr>
                <w:ilvl w:val="0"/>
                <w:numId w:val="0"/>
              </w:numPr>
              <w:spacing w:before="60" w:after="60"/>
              <w:ind w:leftChars="0"/>
              <w:rPr>
                <w:b w:val="0"/>
                <w:bCs/>
                <w:highlight w:val="yellow"/>
              </w:rPr>
            </w:pP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4" w:name="_Toc48566012"/>
      <w:r>
        <w:rPr>
          <w:rFonts w:ascii="Verdana" w:hAnsi="Verdana"/>
          <w:b/>
        </w:rPr>
        <w:t>CRITÉRIOS DE ACEITE</w:t>
      </w:r>
      <w:bookmarkEnd w:id="14"/>
    </w:p>
    <w:p>
      <w:pPr>
        <w:pStyle w:val="3"/>
        <w:numPr>
          <w:ilvl w:val="0"/>
          <w:numId w:val="3"/>
        </w:numPr>
        <w:spacing w:before="240"/>
      </w:pPr>
      <w:bookmarkStart w:id="15" w:name="_Toc16046"/>
      <w:r>
        <w:t>Premissa:</w:t>
      </w:r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Esta história deve ser executada quando o usuário acessar no módulo CORPORATIVO a opção “Menu&gt;&gt;Chapa&gt;&gt;Acompanhar Chapa.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O usuário deve ter permissão de acesso de assessor CEN/BR e assessor CE/UF, ao menu “</w:t>
      </w:r>
      <w:r>
        <w:rPr>
          <w:b/>
        </w:rPr>
        <w:t>Acompanhar Chapa</w:t>
      </w:r>
      <w:r>
        <w:t>”, conforme cadastro no SICCAU Corporativo, vinculado ao usuário logado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6" w:name="_Regras_Gerais:"/>
      <w:bookmarkEnd w:id="16"/>
      <w:bookmarkStart w:id="17" w:name="_Toc8041"/>
      <w:bookmarkStart w:id="18" w:name="_Ref31290676"/>
      <w:bookmarkStart w:id="19" w:name="_Ref13564883"/>
      <w:r>
        <w:t>Regras Gerais:</w:t>
      </w:r>
      <w:bookmarkEnd w:id="17"/>
      <w:bookmarkEnd w:id="18"/>
      <w:bookmarkEnd w:id="19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pt-BR"/>
        </w:rPr>
        <w:t>O sistema não deverá apresentar a informação de representatividade em chapas IES, esta informação é exclusiva para titulares das chapas UFs.</w:t>
      </w:r>
    </w:p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0" w:name="_Toc26915"/>
      <w:r>
        <w:t>Informações Complementares</w:t>
      </w:r>
      <w:bookmarkEnd w:id="20"/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Eleitoral_HST02_Manter_Calendario_Eleitoral_AbaPeriodo_Incluir_Alterar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Eleitoral_HST05_Consultar_Eleicao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Eleitoral_HST018_Informacao_Numero_Conselheiro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Eleitoral_HST019_Extrato e Histórico Número de Conselheiros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Eleitoral_HST021_Manter_Chapa</w:t>
      </w:r>
    </w:p>
    <w:p>
      <w:pP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Eleitoral_HST022_Monitorar_Pendencias_Membros_Chapa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HST23.3 Acompanhar as Chapas Criadas - UF e IES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HST23.3 Acompanhar as Chapas Criadas - UF e IES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9E466"/>
    <w:multiLevelType w:val="multilevel"/>
    <w:tmpl w:val="B509E466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F9971BAB"/>
    <w:multiLevelType w:val="multilevel"/>
    <w:tmpl w:val="F9971B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7648B7"/>
    <w:multiLevelType w:val="multilevel"/>
    <w:tmpl w:val="0C7648B7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BE4244"/>
    <w:multiLevelType w:val="multilevel"/>
    <w:tmpl w:val="13BE4244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23A085"/>
    <w:multiLevelType w:val="multilevel"/>
    <w:tmpl w:val="3723A085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8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6F42A0E1"/>
    <w:multiLevelType w:val="multilevel"/>
    <w:tmpl w:val="6F42A0E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07436608"/>
    <w:rsid w:val="15F45282"/>
    <w:rsid w:val="17C74D2B"/>
    <w:rsid w:val="1A7B55F0"/>
    <w:rsid w:val="1DCA7B2F"/>
    <w:rsid w:val="2A707074"/>
    <w:rsid w:val="2D43549F"/>
    <w:rsid w:val="30F52080"/>
    <w:rsid w:val="345553A3"/>
    <w:rsid w:val="39862247"/>
    <w:rsid w:val="3A4122C4"/>
    <w:rsid w:val="3AF27BF8"/>
    <w:rsid w:val="41083577"/>
    <w:rsid w:val="4B1022E7"/>
    <w:rsid w:val="56FA6CD3"/>
    <w:rsid w:val="5854601A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13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2023-05-26T14:37:06Z</dcterms:modified>
  <dc:subject>HST23.3 Acompanhar as Chapas Criadas - UF e IES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