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42FF666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436C2B">
        <w:rPr>
          <w:sz w:val="52"/>
          <w:szCs w:val="52"/>
        </w:rPr>
        <w:t>165.1.2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436C2B">
        <w:rPr>
          <w:sz w:val="52"/>
          <w:szCs w:val="52"/>
        </w:rPr>
        <w:t>Admitir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1BAE169" w:rsidR="00A735A5" w:rsidRPr="00BA5059" w:rsidRDefault="00D4395A" w:rsidP="00D13CF4">
            <w:pPr>
              <w:jc w:val="center"/>
            </w:pPr>
            <w:r>
              <w:t>1</w:t>
            </w:r>
            <w:r w:rsidR="00D13CF4">
              <w:t>6</w:t>
            </w:r>
            <w:r w:rsidR="00B41C91">
              <w:t>/</w:t>
            </w:r>
            <w:r w:rsidR="008C2FB6">
              <w:t>07</w:t>
            </w:r>
            <w:r w:rsidR="007B75D3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537B9B5" w14:textId="77777777" w:rsidR="00896C7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790372" w:history="1">
        <w:r w:rsidR="00896C73" w:rsidRPr="00BE5A4B">
          <w:rPr>
            <w:rStyle w:val="Hyperlink"/>
            <w:noProof/>
          </w:rPr>
          <w:t>HST-147.2 – Inserir Relator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_Toc45790372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15DC1366" w14:textId="77777777" w:rsidR="00896C73" w:rsidRDefault="00AF78B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3" w:history="1">
        <w:r w:rsidR="00896C73" w:rsidRPr="00BE5A4B">
          <w:rPr>
            <w:rStyle w:val="Hyperlink"/>
            <w:noProof/>
          </w:rPr>
          <w:t>COMO PO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_Toc45790373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36E0DDD6" w14:textId="77777777" w:rsidR="00896C73" w:rsidRDefault="00AF78B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4" w:history="1">
        <w:r w:rsidR="00896C73" w:rsidRPr="00BE5A4B">
          <w:rPr>
            <w:rStyle w:val="Hyperlink"/>
            <w:noProof/>
          </w:rPr>
          <w:t>QUERO que o sistema exiba a ação “Inserir Relator” nas abas de julgamento de admissibilidade, recurso de admissibilidade e julgamento do recurso de admissibilidade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_Toc45790374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6BAB33E8" w14:textId="77777777" w:rsidR="00896C73" w:rsidRDefault="00AF78B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5" w:history="1">
        <w:r w:rsidR="00896C73" w:rsidRPr="00BE5A4B">
          <w:rPr>
            <w:rStyle w:val="Hyperlink"/>
            <w:noProof/>
          </w:rPr>
          <w:t>PARA tornar essa etapa mais intuitiva para o coordenador da denúncia.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_Toc45790375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21F32AF8" w14:textId="77777777" w:rsidR="00896C73" w:rsidRDefault="00AF78B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6" w:history="1">
        <w:r w:rsidR="00896C73" w:rsidRPr="00BE5A4B">
          <w:rPr>
            <w:rStyle w:val="Hyperlink"/>
            <w:noProof/>
          </w:rPr>
          <w:t>PROTÓTIPO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_Toc45790376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08C41DED" w14:textId="77777777" w:rsidR="00896C73" w:rsidRDefault="00AF78B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7" w:history="1">
        <w:r w:rsidR="00896C73" w:rsidRPr="00BE5A4B">
          <w:rPr>
            <w:rStyle w:val="Hyperlink"/>
            <w:noProof/>
          </w:rPr>
          <w:t>CRITÉRIOS DE ACEITE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_Toc45790377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5</w:t>
        </w:r>
        <w:r w:rsidR="00896C73">
          <w:rPr>
            <w:noProof/>
            <w:webHidden/>
          </w:rPr>
          <w:fldChar w:fldCharType="end"/>
        </w:r>
      </w:hyperlink>
    </w:p>
    <w:p w14:paraId="66BCB88E" w14:textId="77777777" w:rsidR="00896C73" w:rsidRDefault="00AF78B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8" w:history="1">
        <w:r w:rsidR="00896C73" w:rsidRPr="00BE5A4B">
          <w:rPr>
            <w:rStyle w:val="Hyperlink"/>
            <w:noProof/>
          </w:rPr>
          <w:t>MENSAGENS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_Toc45790378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6</w:t>
        </w:r>
        <w:r w:rsidR="00896C73">
          <w:rPr>
            <w:noProof/>
            <w:webHidden/>
          </w:rPr>
          <w:fldChar w:fldCharType="end"/>
        </w:r>
      </w:hyperlink>
    </w:p>
    <w:p w14:paraId="710106E9" w14:textId="77777777" w:rsidR="00896C73" w:rsidRDefault="00AF78B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9" w:history="1">
        <w:r w:rsidR="00896C73" w:rsidRPr="00BE5A4B">
          <w:rPr>
            <w:rStyle w:val="Hyperlink"/>
            <w:noProof/>
          </w:rPr>
          <w:t>INFORMAÇÕES COMPLEMENTARES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_Toc45790379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6</w:t>
        </w:r>
        <w:r w:rsidR="00896C73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4E1396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5790372"/>
      <w:r w:rsidR="008838E8">
        <w:lastRenderedPageBreak/>
        <w:t>HST-</w:t>
      </w:r>
      <w:r w:rsidR="00436C2B">
        <w:t>165.1</w:t>
      </w:r>
      <w:r w:rsidR="00D4395A">
        <w:t>.2</w:t>
      </w:r>
      <w:r w:rsidR="00D175C7">
        <w:t xml:space="preserve"> –</w:t>
      </w:r>
      <w:r w:rsidR="008838E8">
        <w:t xml:space="preserve"> </w:t>
      </w:r>
      <w:bookmarkEnd w:id="4"/>
      <w:r w:rsidR="00436C2B">
        <w:t>Admitir</w:t>
      </w:r>
    </w:p>
    <w:p w14:paraId="37D34CD1" w14:textId="602477D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5790373"/>
      <w:r w:rsidRPr="000628DE">
        <w:t>COMO</w:t>
      </w:r>
      <w:r w:rsidR="00C64B05" w:rsidRPr="000628DE">
        <w:t xml:space="preserve"> </w:t>
      </w:r>
      <w:r w:rsidR="00D4395A">
        <w:rPr>
          <w:b w:val="0"/>
        </w:rPr>
        <w:t>PO</w:t>
      </w:r>
      <w:bookmarkEnd w:id="5"/>
    </w:p>
    <w:p w14:paraId="4036BB8D" w14:textId="09F0739D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5790374"/>
      <w:r w:rsidRPr="000628DE">
        <w:t>QUERO</w:t>
      </w:r>
      <w:r w:rsidR="005A4527" w:rsidRPr="000628DE">
        <w:t xml:space="preserve"> </w:t>
      </w:r>
      <w:bookmarkEnd w:id="6"/>
      <w:r w:rsidR="00436C2B">
        <w:rPr>
          <w:b w:val="0"/>
        </w:rPr>
        <w:t>incluir nova situação para a denúncia</w:t>
      </w:r>
    </w:p>
    <w:p w14:paraId="38E7497A" w14:textId="3C0B1B32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5790375"/>
      <w:r w:rsidRPr="000628DE">
        <w:t>PARA</w:t>
      </w:r>
      <w:r w:rsidR="005A4527" w:rsidRPr="000628DE">
        <w:t xml:space="preserve"> </w:t>
      </w:r>
      <w:bookmarkEnd w:id="7"/>
      <w:r w:rsidR="00436C2B">
        <w:rPr>
          <w:b w:val="0"/>
        </w:rPr>
        <w:t>que o denunciado saiba que a denúncia aguarda uma defesa.</w:t>
      </w:r>
    </w:p>
    <w:p w14:paraId="6EFBB9EA" w14:textId="77777777" w:rsidR="00D13CF4" w:rsidRDefault="00D13CF4" w:rsidP="00D13CF4">
      <w:pPr>
        <w:pStyle w:val="EstiloPrototipo3"/>
      </w:pPr>
    </w:p>
    <w:p w14:paraId="0C973933" w14:textId="2F8B17DE" w:rsidR="00D13CF4" w:rsidRPr="00D908D1" w:rsidRDefault="00D13CF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8" w:name="_Toc45790377"/>
      <w:r>
        <w:t>CRITÉRIOS DE ACEITE</w:t>
      </w:r>
      <w:bookmarkEnd w:id="8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4A29C704" w14:textId="547DAEA9" w:rsidR="00D516DB" w:rsidRDefault="00963623" w:rsidP="0005278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9" w:name="_Ref13564883"/>
      <w:r>
        <w:t>Esta história não</w:t>
      </w:r>
      <w:r w:rsidR="00052783">
        <w:t xml:space="preserve"> remove as regras existentes nas versões anteriores. O objetivo é incluir regras </w:t>
      </w:r>
      <w:r w:rsidR="00436C2B">
        <w:t>para</w:t>
      </w:r>
      <w:r>
        <w:t xml:space="preserve"> alterar o status atribuído para a denúncia após inserir o relator.</w:t>
      </w:r>
    </w:p>
    <w:p w14:paraId="164DF3E2" w14:textId="77777777" w:rsidR="000514D4" w:rsidRPr="00D13CF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9"/>
    </w:p>
    <w:p w14:paraId="7EA4E54C" w14:textId="23D5B7B3" w:rsidR="00963623" w:rsidRDefault="00436C2B" w:rsidP="00436C2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Alterar </w:t>
      </w:r>
      <w:r w:rsidR="00963623">
        <w:t>regra que atribui a situaçã</w:t>
      </w:r>
      <w:r w:rsidR="00EE5C94">
        <w:t>o “Em relatoria</w:t>
      </w:r>
      <w:proofErr w:type="gramStart"/>
      <w:r w:rsidR="00EE5C94">
        <w:t>”(</w:t>
      </w:r>
      <w:proofErr w:type="gramEnd"/>
      <w:r w:rsidR="00EE5C94">
        <w:t>2.3.1 da HST165</w:t>
      </w:r>
      <w:r w:rsidR="00963623">
        <w:t xml:space="preserve">) para que ao </w:t>
      </w:r>
      <w:r w:rsidR="00062E13">
        <w:t>concluir a admissão</w:t>
      </w:r>
      <w:bookmarkStart w:id="10" w:name="_GoBack"/>
      <w:bookmarkEnd w:id="10"/>
      <w:r w:rsidR="00963623">
        <w:t>, as denúncias dos tipo “Membro de chapa”, “Membro de comissão” e “Chapa”, recebam a situação “Aguardando Defesa”. Denúncias do tipo “Outros” continuam recebendo a situação “Em relatoria” ao concluir a inserção de um relator.</w:t>
      </w:r>
    </w:p>
    <w:p w14:paraId="1239DD3A" w14:textId="09AA01C9" w:rsidR="00062E13" w:rsidRDefault="00062E13" w:rsidP="00062E1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>
        <w:t>O sistema deve registrar a data e hora dessa alteração de situação.</w:t>
      </w:r>
    </w:p>
    <w:p w14:paraId="7C629543" w14:textId="44498552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1" w:name="_Toc12290439"/>
      <w:bookmarkStart w:id="12" w:name="_Toc23266189"/>
      <w:bookmarkStart w:id="13" w:name="_Toc45790378"/>
      <w:r>
        <w:t>MENSAGENS</w:t>
      </w:r>
      <w:bookmarkEnd w:id="11"/>
      <w:bookmarkEnd w:id="12"/>
      <w:bookmarkEnd w:id="13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4" w:name="_Ref23434261"/>
          </w:p>
        </w:tc>
        <w:bookmarkEnd w:id="14"/>
        <w:tc>
          <w:tcPr>
            <w:tcW w:w="5293" w:type="dxa"/>
          </w:tcPr>
          <w:p w14:paraId="3AEEEF62" w14:textId="186BCE2A" w:rsidR="002927EC" w:rsidRDefault="00D121DD" w:rsidP="00BB52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09" w:type="dxa"/>
          </w:tcPr>
          <w:p w14:paraId="7B62570B" w14:textId="3A35CE2F" w:rsidR="002927EC" w:rsidRPr="000126F0" w:rsidRDefault="00D121D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91" w:type="dxa"/>
          </w:tcPr>
          <w:p w14:paraId="7B9FBEFB" w14:textId="0207122C" w:rsidR="002927EC" w:rsidRPr="000126F0" w:rsidRDefault="00D121D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5790379"/>
      <w:r>
        <w:t>INFORMAÇÕES COMPLEMENTARES</w:t>
      </w:r>
      <w:bookmarkEnd w:id="15"/>
    </w:p>
    <w:p w14:paraId="4D857A2B" w14:textId="69C7FEA6" w:rsidR="006C118F" w:rsidRPr="000E53DF" w:rsidRDefault="00636741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Eleitoral_HST134</w:t>
      </w:r>
      <w:proofErr w:type="gramStart"/>
      <w:r w:rsidRPr="000E53DF">
        <w:rPr>
          <w:color w:val="auto"/>
          <w:sz w:val="20"/>
          <w:szCs w:val="20"/>
        </w:rPr>
        <w:t>_Visualizar</w:t>
      </w:r>
      <w:proofErr w:type="gramEnd"/>
      <w:r w:rsidRPr="000E53DF">
        <w:rPr>
          <w:color w:val="auto"/>
          <w:sz w:val="20"/>
          <w:szCs w:val="20"/>
        </w:rPr>
        <w:t>_Julgamento_Admissibilidade</w:t>
      </w:r>
    </w:p>
    <w:p w14:paraId="38811BDE" w14:textId="579A0F58" w:rsidR="00636741" w:rsidRPr="000E53DF" w:rsidRDefault="00636741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Eleitoral_HST128</w:t>
      </w:r>
      <w:proofErr w:type="gramStart"/>
      <w:r w:rsidRPr="000E53DF">
        <w:rPr>
          <w:color w:val="auto"/>
          <w:sz w:val="20"/>
          <w:szCs w:val="20"/>
        </w:rPr>
        <w:t>_Visualizar</w:t>
      </w:r>
      <w:proofErr w:type="gramEnd"/>
      <w:r w:rsidRPr="000E53DF">
        <w:rPr>
          <w:color w:val="auto"/>
          <w:sz w:val="20"/>
          <w:szCs w:val="20"/>
        </w:rPr>
        <w:t>_Julgamento_Recurso_Admissibilidade</w:t>
      </w:r>
    </w:p>
    <w:p w14:paraId="544B7A57" w14:textId="77777777" w:rsidR="000E53DF" w:rsidRPr="000E53DF" w:rsidRDefault="000E53DF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Eleitoral_HST147</w:t>
      </w:r>
      <w:proofErr w:type="gramStart"/>
      <w:r w:rsidRPr="000E53DF">
        <w:rPr>
          <w:color w:val="auto"/>
          <w:sz w:val="20"/>
          <w:szCs w:val="20"/>
        </w:rPr>
        <w:t>_Inserir</w:t>
      </w:r>
      <w:proofErr w:type="gramEnd"/>
      <w:r w:rsidRPr="000E53DF">
        <w:rPr>
          <w:color w:val="auto"/>
          <w:sz w:val="20"/>
          <w:szCs w:val="20"/>
        </w:rPr>
        <w:t>_Relator</w:t>
      </w:r>
    </w:p>
    <w:p w14:paraId="2695650A" w14:textId="6EA133DF" w:rsidR="000E53DF" w:rsidRPr="000E53DF" w:rsidRDefault="000E53DF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Eleitoral_HST147.1</w:t>
      </w:r>
      <w:proofErr w:type="gramStart"/>
      <w:r w:rsidRPr="000E53DF">
        <w:rPr>
          <w:color w:val="auto"/>
          <w:sz w:val="20"/>
          <w:szCs w:val="20"/>
        </w:rPr>
        <w:t>_Inserir</w:t>
      </w:r>
      <w:proofErr w:type="gramEnd"/>
      <w:r w:rsidRPr="000E53DF">
        <w:rPr>
          <w:color w:val="auto"/>
          <w:sz w:val="20"/>
          <w:szCs w:val="20"/>
        </w:rPr>
        <w:t>_Relator.</w:t>
      </w:r>
    </w:p>
    <w:sectPr w:rsidR="000E53DF" w:rsidRPr="000E53DF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7A055" w14:textId="77777777" w:rsidR="00AF78BE" w:rsidRDefault="00AF78BE">
      <w:r>
        <w:separator/>
      </w:r>
    </w:p>
    <w:p w14:paraId="12BEAD81" w14:textId="77777777" w:rsidR="00AF78BE" w:rsidRDefault="00AF78BE"/>
  </w:endnote>
  <w:endnote w:type="continuationSeparator" w:id="0">
    <w:p w14:paraId="49EAFACA" w14:textId="77777777" w:rsidR="00AF78BE" w:rsidRDefault="00AF78BE">
      <w:r>
        <w:continuationSeparator/>
      </w:r>
    </w:p>
    <w:p w14:paraId="56A40441" w14:textId="77777777" w:rsidR="00AF78BE" w:rsidRDefault="00AF7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62E13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602C9" w14:textId="77777777" w:rsidR="00AF78BE" w:rsidRDefault="00AF78BE">
      <w:r>
        <w:separator/>
      </w:r>
    </w:p>
    <w:p w14:paraId="0CF5B99B" w14:textId="77777777" w:rsidR="00AF78BE" w:rsidRDefault="00AF78BE"/>
  </w:footnote>
  <w:footnote w:type="continuationSeparator" w:id="0">
    <w:p w14:paraId="6AAFA1C4" w14:textId="77777777" w:rsidR="00AF78BE" w:rsidRDefault="00AF78BE">
      <w:r>
        <w:continuationSeparator/>
      </w:r>
    </w:p>
    <w:p w14:paraId="6EDDCC25" w14:textId="77777777" w:rsidR="00AF78BE" w:rsidRDefault="00AF78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pt" o:ole="">
                <v:imagedata r:id="rId1" o:title=""/>
              </v:shape>
              <o:OLEObject Type="Embed" ProgID="PBrush" ShapeID="_x0000_i1025" DrawAspect="Content" ObjectID="_1656417025" r:id="rId2"/>
            </w:object>
          </w:r>
        </w:p>
      </w:tc>
      <w:tc>
        <w:tcPr>
          <w:tcW w:w="4111" w:type="dxa"/>
          <w:vAlign w:val="center"/>
        </w:tcPr>
        <w:p w14:paraId="2CC77D67" w14:textId="426A5BCD" w:rsidR="005819CB" w:rsidRPr="00C6532E" w:rsidRDefault="00D13CF4" w:rsidP="00D4395A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D4395A">
            <w:t>147.2 – Inserir Relator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0601"/>
    <w:multiLevelType w:val="multilevel"/>
    <w:tmpl w:val="1CCE8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13BA"/>
    <w:multiLevelType w:val="multilevel"/>
    <w:tmpl w:val="17AC6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E35262"/>
    <w:multiLevelType w:val="hybridMultilevel"/>
    <w:tmpl w:val="E1B80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28"/>
  </w:num>
  <w:num w:numId="5">
    <w:abstractNumId w:val="8"/>
  </w:num>
  <w:num w:numId="6">
    <w:abstractNumId w:val="16"/>
  </w:num>
  <w:num w:numId="7">
    <w:abstractNumId w:val="20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21"/>
  </w:num>
  <w:num w:numId="15">
    <w:abstractNumId w:val="25"/>
  </w:num>
  <w:num w:numId="16">
    <w:abstractNumId w:val="12"/>
  </w:num>
  <w:num w:numId="17">
    <w:abstractNumId w:val="23"/>
  </w:num>
  <w:num w:numId="18">
    <w:abstractNumId w:val="27"/>
  </w:num>
  <w:num w:numId="19">
    <w:abstractNumId w:val="5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090D"/>
    <w:rsid w:val="00031408"/>
    <w:rsid w:val="00036499"/>
    <w:rsid w:val="00045942"/>
    <w:rsid w:val="0005114D"/>
    <w:rsid w:val="00051354"/>
    <w:rsid w:val="000514D4"/>
    <w:rsid w:val="00052783"/>
    <w:rsid w:val="0005285F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2E13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28E5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3DF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029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964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5A5B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5E0"/>
    <w:rsid w:val="002359C8"/>
    <w:rsid w:val="0023608F"/>
    <w:rsid w:val="0024203F"/>
    <w:rsid w:val="002437BE"/>
    <w:rsid w:val="00247683"/>
    <w:rsid w:val="00251B1C"/>
    <w:rsid w:val="00254507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1758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0F24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B6"/>
    <w:rsid w:val="004307FE"/>
    <w:rsid w:val="00431529"/>
    <w:rsid w:val="0043209D"/>
    <w:rsid w:val="00432970"/>
    <w:rsid w:val="00433E23"/>
    <w:rsid w:val="00434B58"/>
    <w:rsid w:val="00436C2B"/>
    <w:rsid w:val="00436CA3"/>
    <w:rsid w:val="00441F6B"/>
    <w:rsid w:val="004436FA"/>
    <w:rsid w:val="00445958"/>
    <w:rsid w:val="004504E3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1D8C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6741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48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0A80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6C73"/>
    <w:rsid w:val="00897E50"/>
    <w:rsid w:val="008A3F09"/>
    <w:rsid w:val="008A5457"/>
    <w:rsid w:val="008A6E83"/>
    <w:rsid w:val="008A7043"/>
    <w:rsid w:val="008B1B4B"/>
    <w:rsid w:val="008C184D"/>
    <w:rsid w:val="008C18E2"/>
    <w:rsid w:val="008C2FB6"/>
    <w:rsid w:val="008C4550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6E2B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4F05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4910"/>
    <w:rsid w:val="0095544B"/>
    <w:rsid w:val="00957A91"/>
    <w:rsid w:val="009605C0"/>
    <w:rsid w:val="00961D2E"/>
    <w:rsid w:val="00963437"/>
    <w:rsid w:val="00963623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1921"/>
    <w:rsid w:val="009D38DE"/>
    <w:rsid w:val="009D3C60"/>
    <w:rsid w:val="009D68F9"/>
    <w:rsid w:val="009D7690"/>
    <w:rsid w:val="009E5597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D1284"/>
    <w:rsid w:val="00AE1752"/>
    <w:rsid w:val="00AE2C48"/>
    <w:rsid w:val="00AE4111"/>
    <w:rsid w:val="00AE554A"/>
    <w:rsid w:val="00AE7AA6"/>
    <w:rsid w:val="00AF78BE"/>
    <w:rsid w:val="00B01AC2"/>
    <w:rsid w:val="00B02E1C"/>
    <w:rsid w:val="00B06DDD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4BB4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5290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36B9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2011"/>
    <w:rsid w:val="00C87FBF"/>
    <w:rsid w:val="00C901B0"/>
    <w:rsid w:val="00C9045A"/>
    <w:rsid w:val="00C90968"/>
    <w:rsid w:val="00C91B26"/>
    <w:rsid w:val="00C92AC3"/>
    <w:rsid w:val="00C946B7"/>
    <w:rsid w:val="00C96DED"/>
    <w:rsid w:val="00C9734A"/>
    <w:rsid w:val="00CA0512"/>
    <w:rsid w:val="00CA16B3"/>
    <w:rsid w:val="00CA1BE6"/>
    <w:rsid w:val="00CA2053"/>
    <w:rsid w:val="00CA3921"/>
    <w:rsid w:val="00CA4805"/>
    <w:rsid w:val="00CA4A89"/>
    <w:rsid w:val="00CB45A5"/>
    <w:rsid w:val="00CB5399"/>
    <w:rsid w:val="00CB596E"/>
    <w:rsid w:val="00CB5F7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66D"/>
    <w:rsid w:val="00D05D5B"/>
    <w:rsid w:val="00D11F09"/>
    <w:rsid w:val="00D121DD"/>
    <w:rsid w:val="00D13416"/>
    <w:rsid w:val="00D13CF4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5A"/>
    <w:rsid w:val="00D43972"/>
    <w:rsid w:val="00D43E32"/>
    <w:rsid w:val="00D45825"/>
    <w:rsid w:val="00D46763"/>
    <w:rsid w:val="00D471A9"/>
    <w:rsid w:val="00D47F53"/>
    <w:rsid w:val="00D50450"/>
    <w:rsid w:val="00D516DB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5D66"/>
    <w:rsid w:val="00DB79A8"/>
    <w:rsid w:val="00DC298C"/>
    <w:rsid w:val="00DC3A6B"/>
    <w:rsid w:val="00DC3E44"/>
    <w:rsid w:val="00DC5B3A"/>
    <w:rsid w:val="00DD064E"/>
    <w:rsid w:val="00DD1404"/>
    <w:rsid w:val="00DD4598"/>
    <w:rsid w:val="00DD7C71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5DA4"/>
    <w:rsid w:val="00E06D55"/>
    <w:rsid w:val="00E0754F"/>
    <w:rsid w:val="00E1039A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949"/>
    <w:rsid w:val="00ED3B89"/>
    <w:rsid w:val="00ED77CE"/>
    <w:rsid w:val="00EE0C0C"/>
    <w:rsid w:val="00EE0C88"/>
    <w:rsid w:val="00EE29B2"/>
    <w:rsid w:val="00EE35BC"/>
    <w:rsid w:val="00EE4C28"/>
    <w:rsid w:val="00EE5C94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51DA-EFE7-4724-82F0-4FFFA652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13192</TotalTime>
  <Pages>4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2433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536</cp:revision>
  <cp:lastPrinted>2006-08-08T20:14:00Z</cp:lastPrinted>
  <dcterms:created xsi:type="dcterms:W3CDTF">2019-10-17T13:46:00Z</dcterms:created>
  <dcterms:modified xsi:type="dcterms:W3CDTF">2020-07-16T18:04:00Z</dcterms:modified>
</cp:coreProperties>
</file>