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DEFA" w14:textId="489D1581" w:rsidR="004720BB" w:rsidRDefault="00876F3B">
      <w:r w:rsidRPr="00876F3B">
        <w:t>- Requisitos Funcionais</w:t>
      </w:r>
    </w:p>
    <w:p w14:paraId="4D4EC9EF" w14:textId="62A5A805" w:rsidR="00876F3B" w:rsidRDefault="00876F3B"/>
    <w:p w14:paraId="4FE423B1" w14:textId="6250FBA7" w:rsidR="00876F3B" w:rsidRDefault="00876F3B" w:rsidP="00876F3B">
      <w:r>
        <w:t>RF01 – O cliente deve efetuar login;</w:t>
      </w:r>
    </w:p>
    <w:p w14:paraId="5BA70A9D" w14:textId="77777777" w:rsidR="00597ECF" w:rsidRDefault="00597ECF" w:rsidP="00597ECF">
      <w:r>
        <w:t>RF02 – O sistema deve efetuar o pagamento do Relógio;</w:t>
      </w:r>
    </w:p>
    <w:p w14:paraId="20612CAE" w14:textId="1043DD64" w:rsidR="00597ECF" w:rsidRDefault="00597ECF" w:rsidP="00597ECF">
      <w:r>
        <w:t>RF03 - O site deve mostrar relógio por categoria (masculino e feminino);</w:t>
      </w:r>
    </w:p>
    <w:p w14:paraId="169109E4" w14:textId="18CA2103" w:rsidR="00597ECF" w:rsidRDefault="00597ECF" w:rsidP="00597ECF">
      <w:r>
        <w:t>RF04 – O sistema deve permitir a adição e remoção de produtos no carrinho;</w:t>
      </w:r>
    </w:p>
    <w:p w14:paraId="3C1475CF" w14:textId="332475DB" w:rsidR="00597ECF" w:rsidRDefault="00597ECF" w:rsidP="00597ECF">
      <w:r>
        <w:t>RF0</w:t>
      </w:r>
      <w:r>
        <w:t>5</w:t>
      </w:r>
      <w:r>
        <w:t xml:space="preserve"> – O site deve permitir que o cliente possa favoritar um produto;</w:t>
      </w:r>
    </w:p>
    <w:p w14:paraId="33A3D794" w14:textId="77777777" w:rsidR="00597ECF" w:rsidRDefault="00597ECF" w:rsidP="00597ECF">
      <w:r>
        <w:t>RF06 – O cliente pode escolher o método de pagamento</w:t>
      </w:r>
    </w:p>
    <w:p w14:paraId="157FB7E3" w14:textId="77777777" w:rsidR="00597ECF" w:rsidRDefault="00597ECF" w:rsidP="00597ECF">
      <w:r>
        <w:t>RF07 – O sistema deve calcular o frete;</w:t>
      </w:r>
    </w:p>
    <w:p w14:paraId="205026BB" w14:textId="77777777" w:rsidR="00597ECF" w:rsidRDefault="00597ECF" w:rsidP="00597ECF">
      <w:r>
        <w:t>RF08 – O cliente pode consultar os detalhes de envio</w:t>
      </w:r>
    </w:p>
    <w:p w14:paraId="5916F245" w14:textId="77777777" w:rsidR="00D00B52" w:rsidRDefault="00D00B52"/>
    <w:p w14:paraId="005C3364" w14:textId="79DBBB84" w:rsidR="00876F3B" w:rsidRDefault="00876F3B">
      <w:r w:rsidRPr="00876F3B">
        <w:t>- Requisitos Não Funcionais</w:t>
      </w:r>
    </w:p>
    <w:p w14:paraId="7DB5ADB6" w14:textId="3DD61B93" w:rsidR="00876F3B" w:rsidRDefault="00876F3B"/>
    <w:p w14:paraId="0C7858B8" w14:textId="77777777" w:rsidR="00876F3B" w:rsidRDefault="00876F3B" w:rsidP="00876F3B">
      <w:r>
        <w:t>RNF01- O sistema deve ser operado em Windows;</w:t>
      </w:r>
    </w:p>
    <w:p w14:paraId="59ECA500" w14:textId="2564B539" w:rsidR="00876F3B" w:rsidRDefault="00876F3B" w:rsidP="00876F3B">
      <w:r>
        <w:t>RNF0</w:t>
      </w:r>
      <w:r w:rsidR="00681F54">
        <w:t>2</w:t>
      </w:r>
      <w:r>
        <w:t xml:space="preserve"> – O sistema deve permitir a escolha da retirada do produto presencialmente ou envio do produto através de uma transportadora.;</w:t>
      </w:r>
    </w:p>
    <w:p w14:paraId="62F01047" w14:textId="5DA3725A" w:rsidR="00876F3B" w:rsidRDefault="00876F3B" w:rsidP="00876F3B">
      <w:r>
        <w:t>RNF0</w:t>
      </w:r>
      <w:r w:rsidR="00681F54">
        <w:t>3</w:t>
      </w:r>
      <w:r>
        <w:t xml:space="preserve"> – Navegador compatível com a </w:t>
      </w:r>
      <w:r w:rsidR="00CD3CF7">
        <w:t>versão Google Chrome v.48;</w:t>
      </w:r>
    </w:p>
    <w:p w14:paraId="2CF6CB03" w14:textId="5B29317E" w:rsidR="00CD3CF7" w:rsidRDefault="00CD3CF7" w:rsidP="00876F3B">
      <w:r>
        <w:t>RN0</w:t>
      </w:r>
      <w:r w:rsidR="00681F54">
        <w:t>5</w:t>
      </w:r>
      <w:r>
        <w:t xml:space="preserve"> – Internet com velocidade mínima 10 mbps;</w:t>
      </w:r>
    </w:p>
    <w:p w14:paraId="05928A0E" w14:textId="13EAB546" w:rsidR="00CD3CF7" w:rsidRDefault="00CD3CF7" w:rsidP="00876F3B">
      <w:r>
        <w:t>RN0</w:t>
      </w:r>
      <w:r w:rsidR="00681F54">
        <w:t>4</w:t>
      </w:r>
      <w:r>
        <w:t xml:space="preserve"> – Tempo de resposta da página 5s;</w:t>
      </w:r>
    </w:p>
    <w:p w14:paraId="56F4CB56" w14:textId="08297F62" w:rsidR="00876F3B" w:rsidRDefault="00876F3B"/>
    <w:p w14:paraId="3B08949D" w14:textId="140ABDC0" w:rsidR="00876F3B" w:rsidRDefault="00876F3B">
      <w:r w:rsidRPr="00876F3B">
        <w:t>- Regras de Negócio</w:t>
      </w:r>
    </w:p>
    <w:p w14:paraId="7B1E17E2" w14:textId="77777777" w:rsidR="00681F54" w:rsidRDefault="00681F54"/>
    <w:p w14:paraId="59D3391C" w14:textId="6FB5EB6D" w:rsidR="00876F3B" w:rsidRDefault="00681F54">
      <w:r>
        <w:t>RN0</w:t>
      </w:r>
      <w:r>
        <w:t>1</w:t>
      </w:r>
      <w:r>
        <w:t xml:space="preserve"> – O sistema deve emitir a baixa do estoque após a venda de um produto;</w:t>
      </w:r>
    </w:p>
    <w:p w14:paraId="71422930" w14:textId="27CBADF4" w:rsidR="00876F3B" w:rsidRDefault="00876F3B" w:rsidP="00876F3B">
      <w:r>
        <w:t>RN0</w:t>
      </w:r>
      <w:r w:rsidR="000154B7">
        <w:t>2</w:t>
      </w:r>
      <w:r>
        <w:t xml:space="preserve"> - O site deve mostrar o valor dos relógios quando o usuário selecionar um relógio;</w:t>
      </w:r>
    </w:p>
    <w:p w14:paraId="7F974875" w14:textId="688CF507" w:rsidR="00B400D0" w:rsidRDefault="00B400D0" w:rsidP="00B400D0">
      <w:r>
        <w:t>R</w:t>
      </w:r>
      <w:r>
        <w:t>N03</w:t>
      </w:r>
      <w:r>
        <w:t xml:space="preserve"> – </w:t>
      </w:r>
      <w:r>
        <w:t>E</w:t>
      </w:r>
      <w:r>
        <w:t>mitir a nota fiscal da compra;</w:t>
      </w:r>
    </w:p>
    <w:p w14:paraId="02A10C8D" w14:textId="2FB896AF" w:rsidR="00B400D0" w:rsidRDefault="00B400D0" w:rsidP="00B400D0">
      <w:r>
        <w:t>RN04 – Disponibilizar o código de rastreio;</w:t>
      </w:r>
    </w:p>
    <w:p w14:paraId="57797816" w14:textId="12A420F0" w:rsidR="00B400D0" w:rsidRDefault="00B400D0" w:rsidP="00B400D0">
      <w:r>
        <w:t xml:space="preserve">RN05 </w:t>
      </w:r>
      <w:r w:rsidR="00D00B52">
        <w:t>–</w:t>
      </w:r>
      <w:r>
        <w:t xml:space="preserve"> </w:t>
      </w:r>
      <w:r w:rsidR="00597ECF">
        <w:t>7 dias direito de se arrepender da compra</w:t>
      </w:r>
    </w:p>
    <w:p w14:paraId="105A9B91" w14:textId="737ADBDF" w:rsidR="00597ECF" w:rsidRDefault="00597ECF" w:rsidP="00B400D0">
      <w:r>
        <w:t>RN06 – Garantia de 90 dias;</w:t>
      </w:r>
    </w:p>
    <w:p w14:paraId="2EAF5752" w14:textId="77777777" w:rsidR="00B400D0" w:rsidRDefault="00B400D0" w:rsidP="00B400D0"/>
    <w:p w14:paraId="78D0F285" w14:textId="49F2B85B" w:rsidR="000154B7" w:rsidRDefault="000154B7" w:rsidP="00876F3B"/>
    <w:p w14:paraId="7982C446" w14:textId="56A05229" w:rsidR="00876F3B" w:rsidRDefault="00876F3B" w:rsidP="00876F3B"/>
    <w:sectPr w:rsidR="00876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3B"/>
    <w:rsid w:val="000154B7"/>
    <w:rsid w:val="004720BB"/>
    <w:rsid w:val="00597ECF"/>
    <w:rsid w:val="00681F54"/>
    <w:rsid w:val="00876F3B"/>
    <w:rsid w:val="00B400D0"/>
    <w:rsid w:val="00CD3CF7"/>
    <w:rsid w:val="00D00B52"/>
    <w:rsid w:val="00D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08D4C"/>
  <w15:chartTrackingRefBased/>
  <w15:docId w15:val="{BCA144D8-DD6B-41CF-96A1-F2E36761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Silva</dc:creator>
  <cp:keywords/>
  <dc:description/>
  <cp:lastModifiedBy>Bruno Henrique Silva</cp:lastModifiedBy>
  <cp:revision>1</cp:revision>
  <dcterms:created xsi:type="dcterms:W3CDTF">2022-05-31T12:02:00Z</dcterms:created>
  <dcterms:modified xsi:type="dcterms:W3CDTF">2022-05-31T12:42:00Z</dcterms:modified>
</cp:coreProperties>
</file>