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6D3B3" w14:textId="7CF420A9" w:rsidR="004B5385" w:rsidRDefault="004B5385" w:rsidP="009B14C3">
      <w:r>
        <w:t xml:space="preserve">Ecovis </w:t>
      </w:r>
      <w:r w:rsidR="009B14C3">
        <w:t xml:space="preserve">Mandanten </w:t>
      </w:r>
      <w:r w:rsidR="001D63E1">
        <w:t>Plattform (E-Commerce)</w:t>
      </w:r>
    </w:p>
    <w:p w14:paraId="039B9BB1" w14:textId="66AD05FC" w:rsidR="009B14C3" w:rsidRDefault="009B14C3" w:rsidP="009B14C3">
      <w:r>
        <w:t>Steuerberatung, Tool für hauptsächlich E-Commerce Mandate</w:t>
      </w:r>
    </w:p>
    <w:p w14:paraId="5079F78A" w14:textId="25DDAD49" w:rsidR="00345E99" w:rsidRDefault="00345E99" w:rsidP="009B14C3"/>
    <w:p w14:paraId="5A966384" w14:textId="5F0D4C46" w:rsidR="009B14C3" w:rsidRDefault="009B14C3" w:rsidP="009B14C3">
      <w:r>
        <w:t>Mandanten haben oft Exporte aus verschiedenen Plattformen (bspw. Paypal, Stripe etc. oder aus der eigenen Umsatzerfassung). Hier bekommt man oft .csv, .xls(x) oder .txt Dateien, die die ganzen Transaktionsdaten (meistens monatsbasierend) enthalten.</w:t>
      </w:r>
    </w:p>
    <w:p w14:paraId="141ECF0E" w14:textId="77777777" w:rsidR="009B14C3" w:rsidRDefault="009B14C3" w:rsidP="009B14C3"/>
    <w:p w14:paraId="1C6F58C4" w14:textId="64E38519" w:rsidR="009B14C3" w:rsidRDefault="009B14C3" w:rsidP="009B14C3">
      <w:r>
        <w:t>Diese Transaktionsdaten müssen immer so umgewandelt werden, dass man sie in DATEV einspielen kann. Je nach Mandanten und Zahlungsdienstleister/Umsatzerfassungstool etc. sehen diese Transaktionsdateien immer unterschiedlich aus. Innerhalb eines Mandats sollten die Dateien aber im Regelfall von der Struktur stabil bleiben.</w:t>
      </w:r>
    </w:p>
    <w:p w14:paraId="652D0CF6" w14:textId="77777777" w:rsidR="009753A2" w:rsidRDefault="009753A2" w:rsidP="009B14C3"/>
    <w:p w14:paraId="08F7EB56" w14:textId="5004FE27" w:rsidR="009753A2" w:rsidRDefault="009753A2" w:rsidP="009B14C3">
      <w:r>
        <w:t>So hat jeder Mandant seine eigenen Umwandlungsprozesse, um seine Daten entsprechend für DATEV umzuwandeln. Das könnte sein, dass eine einzelne Datei umgewandelt werden muss, aber es kann auch bedeuten, dass mehrere Dateien über Malching miteinander kombiniert werden müssen, um aus verschiedenen Transaktionsdateien verschiedene Informationen für einen finalen Export zusammenzutragen.</w:t>
      </w:r>
    </w:p>
    <w:p w14:paraId="3EB1FF82" w14:textId="77777777" w:rsidR="009753A2" w:rsidRDefault="009753A2" w:rsidP="009B14C3"/>
    <w:p w14:paraId="264B1788" w14:textId="3C73E4A5" w:rsidR="009753A2" w:rsidRDefault="009753A2" w:rsidP="009B14C3">
      <w:r>
        <w:t>Man braucht daher eine Webapp, die folgende Dinge können muss:</w:t>
      </w:r>
    </w:p>
    <w:p w14:paraId="521FF1E3" w14:textId="7B83DF83" w:rsidR="009753A2" w:rsidRDefault="009753A2" w:rsidP="009753A2">
      <w:pPr>
        <w:pStyle w:val="Listenabsatz"/>
        <w:numPr>
          <w:ilvl w:val="0"/>
          <w:numId w:val="2"/>
        </w:numPr>
      </w:pPr>
      <w:r>
        <w:t>Mandantenstruktur: Man benötigt eine Möglichkeit Mandanten anzulegen, diese Mandanten sollten dann eine eigene Instanz auf der Webapp haben, um eine klare Trennung und Übersicht für einzelne Mandate sicherzustellen</w:t>
      </w:r>
    </w:p>
    <w:p w14:paraId="496D7555" w14:textId="79107D10" w:rsidR="00506BE4" w:rsidRDefault="00506BE4" w:rsidP="00506BE4">
      <w:pPr>
        <w:pStyle w:val="Listenabsatz"/>
        <w:numPr>
          <w:ilvl w:val="1"/>
          <w:numId w:val="2"/>
        </w:numPr>
      </w:pPr>
      <w:r>
        <w:t>Notwendige Infos: Mandantenname (String), Mandantennummer (Integer), Beraternummer (integer), Sachkontenlänge (Integer), Sachkontenrahmen (Integer)</w:t>
      </w:r>
    </w:p>
    <w:p w14:paraId="025B710D" w14:textId="6A8EAB0C" w:rsidR="009753A2" w:rsidRDefault="009753A2" w:rsidP="009753A2">
      <w:pPr>
        <w:pStyle w:val="Listenabsatz"/>
        <w:numPr>
          <w:ilvl w:val="0"/>
          <w:numId w:val="2"/>
        </w:numPr>
      </w:pPr>
      <w:r>
        <w:t>Rollenverteilung: Es muss Rollen und Berechtigungen geben, da einzelne Mandanten auch auf die Webapp zugreifen möchten. Diese dürfen dann natürlich nur ihr eigenes Mandat und nicht die Informationen Anderer einsehen.</w:t>
      </w:r>
    </w:p>
    <w:p w14:paraId="30D4F59D" w14:textId="025EA20F" w:rsidR="009753A2" w:rsidRDefault="009753A2" w:rsidP="009753A2">
      <w:pPr>
        <w:ind w:left="360"/>
      </w:pPr>
      <w:r>
        <w:t>Innerhalb jeder einzelnen Instanz</w:t>
      </w:r>
      <w:r w:rsidR="00985366">
        <w:t xml:space="preserve"> (also innerhalb eines jeden Mandanten)</w:t>
      </w:r>
      <w:r>
        <w:t>:</w:t>
      </w:r>
    </w:p>
    <w:p w14:paraId="33CE57C1" w14:textId="5046ECAF" w:rsidR="00506BE4" w:rsidRDefault="00506BE4" w:rsidP="00506BE4">
      <w:pPr>
        <w:pStyle w:val="Listenabsatz"/>
        <w:numPr>
          <w:ilvl w:val="0"/>
          <w:numId w:val="2"/>
        </w:numPr>
      </w:pPr>
      <w:r>
        <w:t>Dashboard pro Monat und pro Jahr (über Schaltfläche die Möglichkeit zu switchen und bei Monatsansicht ein Drop-Down-Menü, um zwischen den Monaten zu wechseln). Im Dashboard sollte Anzahl der Transaktionen, Fertigstellung der notwendigen Zahlungsdienstleister etc. übersichtlich dargestellt werden</w:t>
      </w:r>
    </w:p>
    <w:p w14:paraId="3C317102" w14:textId="7EBC369E" w:rsidR="00506BE4" w:rsidRDefault="00506BE4" w:rsidP="00506BE4">
      <w:pPr>
        <w:pStyle w:val="Listenabsatz"/>
        <w:numPr>
          <w:ilvl w:val="0"/>
          <w:numId w:val="2"/>
        </w:numPr>
      </w:pPr>
      <w:r>
        <w:lastRenderedPageBreak/>
        <w:t>Einstellung von Prozessen mit Toolbox</w:t>
      </w:r>
    </w:p>
    <w:p w14:paraId="28E023A9" w14:textId="04A19789" w:rsidR="00506BE4" w:rsidRDefault="00506BE4" w:rsidP="00506BE4">
      <w:pPr>
        <w:pStyle w:val="Listenabsatz"/>
        <w:numPr>
          <w:ilvl w:val="1"/>
          <w:numId w:val="2"/>
        </w:numPr>
      </w:pPr>
      <w:r>
        <w:t>Ein Dateiumwandlungsprozess soll angelegt werden können, der Dateien umwandeln kann</w:t>
      </w:r>
    </w:p>
    <w:p w14:paraId="7C428C32" w14:textId="1F0C0371" w:rsidR="00506BE4" w:rsidRDefault="00506BE4" w:rsidP="00506BE4">
      <w:pPr>
        <w:pStyle w:val="Listenabsatz"/>
        <w:numPr>
          <w:ilvl w:val="1"/>
          <w:numId w:val="2"/>
        </w:numPr>
      </w:pPr>
      <w:r>
        <w:t>Bspw. „Paypal“, dann wird ein Prozess über eine Toolbox mit Beispieldateien erstellt, der abgespeichert und wieder aufrufbar sein soll</w:t>
      </w:r>
    </w:p>
    <w:p w14:paraId="597060DD" w14:textId="2A64BCAD" w:rsidR="00506BE4" w:rsidRDefault="00991A7C" w:rsidP="00506BE4">
      <w:pPr>
        <w:pStyle w:val="Listenabsatz"/>
        <w:numPr>
          <w:ilvl w:val="1"/>
          <w:numId w:val="2"/>
        </w:numPr>
      </w:pPr>
      <w:r>
        <w:t>Es kann unterschiedlich viele Input Dateien geben, das muss variabel auswählbar sein</w:t>
      </w:r>
    </w:p>
    <w:p w14:paraId="228DDDC1" w14:textId="7EFB9DDC" w:rsidR="00991A7C" w:rsidRDefault="00991A7C" w:rsidP="00506BE4">
      <w:pPr>
        <w:pStyle w:val="Listenabsatz"/>
        <w:numPr>
          <w:ilvl w:val="1"/>
          <w:numId w:val="2"/>
        </w:numPr>
      </w:pPr>
      <w:r>
        <w:t>In der Toolbox soll man dann die Dateien in einer Vorschau sehen und Änderungen durchführen können, wie zum Beispiel:</w:t>
      </w:r>
    </w:p>
    <w:p w14:paraId="55C1A211" w14:textId="75289240" w:rsidR="00991A7C" w:rsidRDefault="00991A7C" w:rsidP="00991A7C">
      <w:pPr>
        <w:pStyle w:val="Listenabsatz"/>
        <w:numPr>
          <w:ilvl w:val="2"/>
          <w:numId w:val="2"/>
        </w:numPr>
      </w:pPr>
      <w:r>
        <w:t>Matching von Dateien über bestimmte Spalten</w:t>
      </w:r>
    </w:p>
    <w:p w14:paraId="63B640DB" w14:textId="18AE8540" w:rsidR="00991A7C" w:rsidRDefault="00991A7C" w:rsidP="00991A7C">
      <w:pPr>
        <w:pStyle w:val="Listenabsatz"/>
        <w:numPr>
          <w:ilvl w:val="2"/>
          <w:numId w:val="2"/>
        </w:numPr>
      </w:pPr>
      <w:r>
        <w:t>Spalten entfernen</w:t>
      </w:r>
    </w:p>
    <w:p w14:paraId="0ABE707D" w14:textId="3946002C" w:rsidR="00991A7C" w:rsidRDefault="00991A7C" w:rsidP="00991A7C">
      <w:pPr>
        <w:pStyle w:val="Listenabsatz"/>
        <w:numPr>
          <w:ilvl w:val="2"/>
          <w:numId w:val="2"/>
        </w:numPr>
      </w:pPr>
      <w:r>
        <w:t>Spalten hinzufügen (mit Eingabe Text und/oder bereits vorhanden Spaltentexten)</w:t>
      </w:r>
    </w:p>
    <w:p w14:paraId="37BC85FD" w14:textId="47B7FE43" w:rsidR="00991A7C" w:rsidRDefault="00991A7C" w:rsidP="00991A7C">
      <w:pPr>
        <w:pStyle w:val="Listenabsatz"/>
        <w:numPr>
          <w:ilvl w:val="2"/>
          <w:numId w:val="2"/>
        </w:numPr>
      </w:pPr>
      <w:r>
        <w:t>Spalten umbenennen</w:t>
      </w:r>
    </w:p>
    <w:p w14:paraId="00E85080" w14:textId="32877C71" w:rsidR="00991A7C" w:rsidRDefault="00991A7C" w:rsidP="00991A7C">
      <w:pPr>
        <w:pStyle w:val="Listenabsatz"/>
        <w:numPr>
          <w:ilvl w:val="2"/>
          <w:numId w:val="2"/>
        </w:numPr>
      </w:pPr>
      <w:r>
        <w:t>Texte aus verschiedenen Spalten zusammenführen (mit Verbindungstexten, bspw. Spalte A „12345“ Spalte B „Max Mustermann wird zu „12345 – Max Mustermann“, „ – „ ist dabei der Verbindungstext)</w:t>
      </w:r>
    </w:p>
    <w:p w14:paraId="13A92E07" w14:textId="2AB3A688" w:rsidR="00991A7C" w:rsidRDefault="00991A7C" w:rsidP="00991A7C">
      <w:pPr>
        <w:pStyle w:val="Listenabsatz"/>
        <w:numPr>
          <w:ilvl w:val="2"/>
          <w:numId w:val="2"/>
        </w:numPr>
      </w:pPr>
      <w:r>
        <w:t>Text in Spalten anhand von Strings trennen und in mehrere Spalten aufteilen (mit Auswahl, ob man gesplittete Teile behalten/entfernen möchte)</w:t>
      </w:r>
    </w:p>
    <w:p w14:paraId="67A5A622" w14:textId="390BF4CA" w:rsidR="00991A7C" w:rsidRDefault="00991A7C" w:rsidP="00991A7C">
      <w:pPr>
        <w:pStyle w:val="Listenabsatz"/>
        <w:numPr>
          <w:ilvl w:val="2"/>
          <w:numId w:val="2"/>
        </w:numPr>
      </w:pPr>
      <w:r>
        <w:t>Strings in Spalten entfernen (exakte Strings entfernen und auch beispielsweise links bzw. rechts eine bestimmte Anzahl an Zeichen entfernen)</w:t>
      </w:r>
    </w:p>
    <w:p w14:paraId="27C9DA46" w14:textId="22D8E065" w:rsidR="00991A7C" w:rsidRDefault="00991A7C" w:rsidP="00991A7C">
      <w:pPr>
        <w:pStyle w:val="Listenabsatz"/>
        <w:numPr>
          <w:ilvl w:val="2"/>
          <w:numId w:val="2"/>
        </w:numPr>
      </w:pPr>
      <w:r>
        <w:t>Pivotieren und Entpivotieren von Datensätzen (teilweise hat man 2 Spalten mit Beträgen und benötigt die beiden Beträge jeweils als einzelne Zeile mit den selben restlichen Informationen)</w:t>
      </w:r>
    </w:p>
    <w:p w14:paraId="4B03F8A2" w14:textId="5DDADE85" w:rsidR="00991A7C" w:rsidRDefault="00991A7C" w:rsidP="00991A7C">
      <w:pPr>
        <w:pStyle w:val="Listenabsatz"/>
        <w:numPr>
          <w:ilvl w:val="2"/>
          <w:numId w:val="2"/>
        </w:numPr>
      </w:pPr>
      <w:r>
        <w:t>Etc (spontan fällt mir gerade nicht mehr ein, aber die Toolbox soll erweiterbar sein)</w:t>
      </w:r>
    </w:p>
    <w:p w14:paraId="31BB28DA" w14:textId="7E8C4F98" w:rsidR="00991A7C" w:rsidRDefault="00991A7C" w:rsidP="00991A7C">
      <w:pPr>
        <w:pStyle w:val="Listenabsatz"/>
        <w:numPr>
          <w:ilvl w:val="1"/>
          <w:numId w:val="2"/>
        </w:numPr>
      </w:pPr>
      <w:r>
        <w:t>Wenn ein Prozess in der Toolbox erstellt wurde, soll dieser</w:t>
      </w:r>
      <w:r w:rsidR="001D63E1">
        <w:t xml:space="preserve"> gespeichert werden können, gespeicherte Prozess sollen dann in einem extra Menüpunkt als Schaltfläche direkt verfügbar sein (nur noch Input Dateien einfügen, Button drücken und der gespeicherte Prozess wird ausgeführt)</w:t>
      </w:r>
    </w:p>
    <w:p w14:paraId="29BEB76F" w14:textId="36817DDA" w:rsidR="001D63E1" w:rsidRDefault="001D63E1" w:rsidP="00991A7C">
      <w:pPr>
        <w:pStyle w:val="Listenabsatz"/>
        <w:numPr>
          <w:ilvl w:val="1"/>
          <w:numId w:val="2"/>
        </w:numPr>
      </w:pPr>
      <w:r>
        <w:t>Die Prozesse die angelegt werden, sollen im Dashboard sichtbar sein und als erledigt markiert werden, sobald der Prozess erfolgreich durchgeführt wurde</w:t>
      </w:r>
    </w:p>
    <w:p w14:paraId="60D448C6" w14:textId="27FFBC3C" w:rsidR="001D63E1" w:rsidRDefault="001D63E1" w:rsidP="00991A7C">
      <w:pPr>
        <w:pStyle w:val="Listenabsatz"/>
        <w:numPr>
          <w:ilvl w:val="1"/>
          <w:numId w:val="2"/>
        </w:numPr>
      </w:pPr>
      <w:r>
        <w:t>Die Prozesse müssen nicht zwingend Zahlungsdienstleister sein</w:t>
      </w:r>
    </w:p>
    <w:p w14:paraId="048BD2F3" w14:textId="77777777" w:rsidR="001D63E1" w:rsidRDefault="001D63E1" w:rsidP="001D63E1">
      <w:pPr>
        <w:pStyle w:val="Listenabsatz"/>
        <w:numPr>
          <w:ilvl w:val="0"/>
          <w:numId w:val="2"/>
        </w:numPr>
      </w:pPr>
      <w:r>
        <w:t>Es soll einen Export Bereich geben, bei dem erfolgreich durchgeführte Prozesse Daten zum exportieren ermöglichen sollen, bspw:</w:t>
      </w:r>
    </w:p>
    <w:p w14:paraId="19F49ED1" w14:textId="77777777" w:rsidR="001D63E1" w:rsidRDefault="001D63E1" w:rsidP="001D63E1">
      <w:pPr>
        <w:pStyle w:val="Listenabsatz"/>
        <w:numPr>
          <w:ilvl w:val="1"/>
          <w:numId w:val="2"/>
        </w:numPr>
      </w:pPr>
      <w:r>
        <w:t>PayPal Import</w:t>
      </w:r>
    </w:p>
    <w:p w14:paraId="00C457EB" w14:textId="77777777" w:rsidR="001D63E1" w:rsidRDefault="001D63E1" w:rsidP="001D63E1">
      <w:pPr>
        <w:pStyle w:val="Listenabsatz"/>
        <w:numPr>
          <w:ilvl w:val="1"/>
          <w:numId w:val="2"/>
        </w:numPr>
      </w:pPr>
      <w:r>
        <w:t>Umsatzimport</w:t>
      </w:r>
    </w:p>
    <w:p w14:paraId="1B29EF54" w14:textId="77777777" w:rsidR="001D63E1" w:rsidRDefault="001D63E1" w:rsidP="001D63E1">
      <w:pPr>
        <w:pStyle w:val="Listenabsatz"/>
        <w:numPr>
          <w:ilvl w:val="1"/>
          <w:numId w:val="2"/>
        </w:numPr>
      </w:pPr>
      <w:r>
        <w:t>Zahlungsimport</w:t>
      </w:r>
    </w:p>
    <w:p w14:paraId="50651024" w14:textId="53591198" w:rsidR="001D63E1" w:rsidRDefault="001D63E1" w:rsidP="001D63E1">
      <w:pPr>
        <w:pStyle w:val="Listenabsatz"/>
        <w:numPr>
          <w:ilvl w:val="1"/>
          <w:numId w:val="2"/>
        </w:numPr>
      </w:pPr>
      <w:r>
        <w:lastRenderedPageBreak/>
        <w:t>Etc</w:t>
      </w:r>
    </w:p>
    <w:p w14:paraId="6E86AA45" w14:textId="77777777" w:rsidR="001D63E1" w:rsidRDefault="001D63E1" w:rsidP="001D63E1">
      <w:pPr>
        <w:pStyle w:val="Listenabsatz"/>
        <w:numPr>
          <w:ilvl w:val="0"/>
          <w:numId w:val="2"/>
        </w:numPr>
      </w:pPr>
      <w:r>
        <w:t>Diese Exporte sollen als ASCII-Export oder als DATEV-Format Export möglich sein</w:t>
      </w:r>
    </w:p>
    <w:p w14:paraId="62F788E5" w14:textId="213387FD" w:rsidR="001D63E1" w:rsidRDefault="001D63E1" w:rsidP="001D63E1">
      <w:pPr>
        <w:pStyle w:val="Listenabsatz"/>
        <w:numPr>
          <w:ilvl w:val="0"/>
          <w:numId w:val="2"/>
        </w:numPr>
      </w:pPr>
      <w:r>
        <w:t>Die Grundstruktur des Menüs auf der linken Seite (in jeder Mandanteninstanz) sollte sein:</w:t>
      </w:r>
    </w:p>
    <w:p w14:paraId="039D4035" w14:textId="77777777" w:rsidR="001D63E1" w:rsidRDefault="001D63E1" w:rsidP="001D63E1">
      <w:pPr>
        <w:pStyle w:val="Listenabsatz"/>
        <w:numPr>
          <w:ilvl w:val="1"/>
          <w:numId w:val="2"/>
        </w:numPr>
      </w:pPr>
      <w:r>
        <w:t>Dashboard</w:t>
      </w:r>
    </w:p>
    <w:p w14:paraId="7253B529" w14:textId="77777777" w:rsidR="001D63E1" w:rsidRDefault="001D63E1" w:rsidP="001D63E1">
      <w:pPr>
        <w:pStyle w:val="Listenabsatz"/>
        <w:numPr>
          <w:ilvl w:val="1"/>
          <w:numId w:val="2"/>
        </w:numPr>
      </w:pPr>
      <w:r>
        <w:t>Prozesse</w:t>
      </w:r>
    </w:p>
    <w:p w14:paraId="6B3C7A79" w14:textId="77777777" w:rsidR="001D63E1" w:rsidRDefault="001D63E1" w:rsidP="001D63E1">
      <w:pPr>
        <w:pStyle w:val="Listenabsatz"/>
        <w:numPr>
          <w:ilvl w:val="1"/>
          <w:numId w:val="2"/>
        </w:numPr>
      </w:pPr>
      <w:r>
        <w:t>Neuen Prozess erstellen</w:t>
      </w:r>
    </w:p>
    <w:p w14:paraId="591CDF66" w14:textId="77777777" w:rsidR="001D63E1" w:rsidRDefault="001D63E1" w:rsidP="001D63E1">
      <w:pPr>
        <w:pStyle w:val="Listenabsatz"/>
        <w:numPr>
          <w:ilvl w:val="1"/>
          <w:numId w:val="2"/>
        </w:numPr>
      </w:pPr>
      <w:r>
        <w:t>Exporte</w:t>
      </w:r>
    </w:p>
    <w:p w14:paraId="3562A7D8" w14:textId="77777777" w:rsidR="001D63E1" w:rsidRDefault="001D63E1" w:rsidP="001D63E1">
      <w:pPr>
        <w:pStyle w:val="Listenabsatz"/>
        <w:numPr>
          <w:ilvl w:val="1"/>
          <w:numId w:val="2"/>
        </w:numPr>
      </w:pPr>
      <w:r>
        <w:t>Mandanteninformationen bearbeiten</w:t>
      </w:r>
    </w:p>
    <w:p w14:paraId="61AB559B" w14:textId="77777777" w:rsidR="001D63E1" w:rsidRDefault="001D63E1" w:rsidP="001D63E1">
      <w:pPr>
        <w:pStyle w:val="Listenabsatz"/>
        <w:numPr>
          <w:ilvl w:val="0"/>
          <w:numId w:val="2"/>
        </w:numPr>
      </w:pPr>
      <w:r>
        <w:t>Unter Mandanteninformationen soll man dann die Mandanteninfos bearbeiten können und auch Rollen bzw. Nutzer entsprechend auf das Mandat zuweisen können</w:t>
      </w:r>
    </w:p>
    <w:p w14:paraId="27D48A10" w14:textId="4A43703A" w:rsidR="001D63E1" w:rsidRDefault="001D63E1" w:rsidP="001D63E1">
      <w:pPr>
        <w:pStyle w:val="Listenabsatz"/>
        <w:numPr>
          <w:ilvl w:val="0"/>
          <w:numId w:val="2"/>
        </w:numPr>
      </w:pPr>
      <w:r>
        <w:t>Interne Nutzer der Ecovis-KSO, sollen grundsätzlich Zugriff auf alle Mandate haben (sofern nicht explizit anders eingestellt), während externe Nutzer nur dann Zugriff auf ein Mandat haben, sobald sie explizit darauf zugewiesen wurden</w:t>
      </w:r>
      <w:r>
        <w:br/>
      </w:r>
    </w:p>
    <w:p w14:paraId="09AF5595" w14:textId="77777777" w:rsidR="00991A7C" w:rsidRDefault="00991A7C" w:rsidP="00991A7C"/>
    <w:sectPr w:rsidR="00991A7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53B8B"/>
    <w:multiLevelType w:val="hybridMultilevel"/>
    <w:tmpl w:val="CD64EA50"/>
    <w:lvl w:ilvl="0" w:tplc="E52EA71E">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599157A1"/>
    <w:multiLevelType w:val="hybridMultilevel"/>
    <w:tmpl w:val="8CBEE2F4"/>
    <w:lvl w:ilvl="0" w:tplc="093EF0E2">
      <w:numFmt w:val="bullet"/>
      <w:lvlText w:val="-"/>
      <w:lvlJc w:val="left"/>
      <w:pPr>
        <w:ind w:left="720" w:hanging="360"/>
      </w:pPr>
      <w:rPr>
        <w:rFonts w:ascii="Aptos" w:eastAsiaTheme="minorHAnsi" w:hAnsi="Apto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199658249">
    <w:abstractNumId w:val="0"/>
  </w:num>
  <w:num w:numId="2" w16cid:durableId="407853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385"/>
    <w:rsid w:val="001D63E1"/>
    <w:rsid w:val="00345E99"/>
    <w:rsid w:val="00374AAF"/>
    <w:rsid w:val="004B5385"/>
    <w:rsid w:val="00506BE4"/>
    <w:rsid w:val="009753A2"/>
    <w:rsid w:val="00985366"/>
    <w:rsid w:val="00991A7C"/>
    <w:rsid w:val="009B14C3"/>
    <w:rsid w:val="00F549E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4C88C"/>
  <w15:chartTrackingRefBased/>
  <w15:docId w15:val="{ADF48416-7E56-4987-A844-4CE040118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B53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4B53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4B538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B538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B538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B538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B538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B538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B538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B538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4B538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4B538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4B538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B538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B538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B538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B538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B5385"/>
    <w:rPr>
      <w:rFonts w:eastAsiaTheme="majorEastAsia" w:cstheme="majorBidi"/>
      <w:color w:val="272727" w:themeColor="text1" w:themeTint="D8"/>
    </w:rPr>
  </w:style>
  <w:style w:type="paragraph" w:styleId="Titel">
    <w:name w:val="Title"/>
    <w:basedOn w:val="Standard"/>
    <w:next w:val="Standard"/>
    <w:link w:val="TitelZchn"/>
    <w:uiPriority w:val="10"/>
    <w:qFormat/>
    <w:rsid w:val="004B53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B538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B538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B538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B538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B5385"/>
    <w:rPr>
      <w:i/>
      <w:iCs/>
      <w:color w:val="404040" w:themeColor="text1" w:themeTint="BF"/>
    </w:rPr>
  </w:style>
  <w:style w:type="paragraph" w:styleId="Listenabsatz">
    <w:name w:val="List Paragraph"/>
    <w:basedOn w:val="Standard"/>
    <w:uiPriority w:val="34"/>
    <w:qFormat/>
    <w:rsid w:val="004B5385"/>
    <w:pPr>
      <w:ind w:left="720"/>
      <w:contextualSpacing/>
    </w:pPr>
  </w:style>
  <w:style w:type="character" w:styleId="IntensiveHervorhebung">
    <w:name w:val="Intense Emphasis"/>
    <w:basedOn w:val="Absatz-Standardschriftart"/>
    <w:uiPriority w:val="21"/>
    <w:qFormat/>
    <w:rsid w:val="004B5385"/>
    <w:rPr>
      <w:i/>
      <w:iCs/>
      <w:color w:val="0F4761" w:themeColor="accent1" w:themeShade="BF"/>
    </w:rPr>
  </w:style>
  <w:style w:type="paragraph" w:styleId="IntensivesZitat">
    <w:name w:val="Intense Quote"/>
    <w:basedOn w:val="Standard"/>
    <w:next w:val="Standard"/>
    <w:link w:val="IntensivesZitatZchn"/>
    <w:uiPriority w:val="30"/>
    <w:qFormat/>
    <w:rsid w:val="004B53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B5385"/>
    <w:rPr>
      <w:i/>
      <w:iCs/>
      <w:color w:val="0F4761" w:themeColor="accent1" w:themeShade="BF"/>
    </w:rPr>
  </w:style>
  <w:style w:type="character" w:styleId="IntensiverVerweis">
    <w:name w:val="Intense Reference"/>
    <w:basedOn w:val="Absatz-Standardschriftart"/>
    <w:uiPriority w:val="32"/>
    <w:qFormat/>
    <w:rsid w:val="004B53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565</Words>
  <Characters>4184</Characters>
  <Application>Microsoft Office Word</Application>
  <DocSecurity>0</DocSecurity>
  <Lines>56</Lines>
  <Paragraphs>63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Treiber, Michael</dc:creator>
  <cp:keywords/>
  <dc:description/>
  <cp:lastModifiedBy>Treiber, Michael</cp:lastModifiedBy>
  <cp:revision>3</cp:revision>
  <dcterms:created xsi:type="dcterms:W3CDTF">2026-01-20T09:29:00Z</dcterms:created>
  <dcterms:modified xsi:type="dcterms:W3CDTF">2026-01-20T10:32:00Z</dcterms:modified>
</cp:coreProperties>
</file>