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Fechamento Diário do Funil de Vendas</w:t>
      </w:r>
    </w:p>
    <w:p>
      <w:pPr>
        <w:pBdr>
          <w:bottom w:val="single" w:color="C8102E" w:sz="6" w:space="4"/>
        </w:pBdr>
        <w:spacing w:after="240"/>
        <w:jc w:val="center"/>
      </w:pPr>
      <w:r>
        <w:rPr>
          <w:color w:val="555555"/>
          <w:sz w:val="24"/>
          <w:szCs w:val="24"/>
        </w:rPr>
        <w:t xml:space="preserve">Roteiro do supervisor comercial — Gracie Barra Anália Franco</w:t>
      </w:r>
    </w:p>
    <w:p>
      <w:pPr>
        <w:pStyle w:val="Heading1"/>
      </w:pPr>
      <w:r>
        <w:t xml:space="preserve">Objetivo</w:t>
      </w:r>
    </w:p>
    <w:p>
      <w:pPr>
        <w:spacing w:after="120"/>
      </w:pPr>
      <w:r>
        <w:t xml:space="preserve">Fechar o dia de </w:t>
      </w:r>
      <w:r>
        <w:rPr>
          <w:b/>
          <w:bCs/>
        </w:rPr>
        <w:t xml:space="preserve">cada vendedora</w:t>
      </w:r>
      <w:r>
        <w:t xml:space="preserve">, individualmente, no fim do expediente dela (10–15 min), em frente ao sistema. O fechamento tem 3 funções: </w:t>
      </w:r>
      <w:r>
        <w:rPr>
          <w:b/>
          <w:bCs/>
        </w:rPr>
        <w:t xml:space="preserve">(1)</w:t>
      </w:r>
      <w:r>
        <w:t xml:space="preserve"> coletar os números do dia na palavra dela; </w:t>
      </w:r>
      <w:r>
        <w:rPr>
          <w:b/>
          <w:bCs/>
        </w:rPr>
        <w:t xml:space="preserve">(2)</w:t>
      </w:r>
      <w:r>
        <w:t xml:space="preserve"> comparar com o que está registrado no sistema; </w:t>
      </w:r>
      <w:r>
        <w:rPr>
          <w:b/>
          <w:bCs/>
        </w:rPr>
        <w:t xml:space="preserve">(3)</w:t>
      </w:r>
      <w:r>
        <w:t xml:space="preserve"> corrigir as diferenças NA HORA, antes de ela ir embora.</w:t>
      </w:r>
    </w:p>
    <w:p>
      <w:pPr>
        <w:spacing w:after="120"/>
      </w:pPr>
      <w:r>
        <w:rPr>
          <w:b/>
          <w:bCs/>
        </w:rPr>
        <w:t xml:space="preserve">Regra de ouro: o que não está no sistema não existe. </w:t>
      </w:r>
      <w:r>
        <w:t xml:space="preserve">Hoje o problema não é falta de trabalho — é trabalho feito e não registrado. Enquanto o registro diário não virar hábito, este ritual é o que garante que os relatórios digam a verdade.</w:t>
      </w:r>
    </w:p>
    <w:p>
      <w:pPr>
        <w:pStyle w:val="Heading1"/>
      </w:pPr>
      <w:r>
        <w:t xml:space="preserve">Parte 1 — Coleta (perguntar de viva voz, ANTES de abrir o sistema)</w:t>
      </w:r>
    </w:p>
    <w:p>
      <w:pPr>
        <w:spacing w:after="120"/>
      </w:pPr>
      <w:r>
        <w:t xml:space="preserve">Esta é a base padronizada de perguntas do fechamento. Pergunte e anote a resposta dela primeiro. Só depois abra o sistema e preencha a coluna ao lado. A ordem importa: se ela vir os números antes, a coleta não mede nada.</w:t>
      </w:r>
    </w:p>
    <w:p>
      <w:pPr>
        <w:pStyle w:val="Heading2"/>
      </w:pPr>
      <w:r>
        <w:t xml:space="preserve">Bloco A — Funil e aulas de hoje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400"/>
        <w:gridCol w:w="1400"/>
        <w:gridCol w:w="2000"/>
      </w:tblGrid>
      <w:tr>
        <w:trPr>
          <w:tblHeader/>
        </w:trP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 (fazer ANTES de abrir o sistema)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Ela disse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Bate? / Por quê?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 Quantos leads novos chegaram pra você hoje?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 Quantos follow-ups você fez na coluna Novo Lead?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 Quantos leads você moveu pra Potencial?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 Quantos follow-ups você fez no Potencial?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 Quantas aulas experimentais você agendou hoje?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 Quantos comparecimentos teve hoje?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7. Dos que compareceram, quantos fecharam matrícula NA HORA?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8. Quem compareceu e NÃO fechou: qual a justificativa de CADA um? Qual o próximo passo combinado (e ele está registrado no card)?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9. Quantas faltas teve hoje? TODOS os faltantes já foram contatados? Quantos remarcaram?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10. Quantas matrículas você fechou hoje (no total, incluindo de aulas de dias anteriores)?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sz w:val="20"/>
          <w:szCs w:val="20"/>
        </w:rPr>
        <w:t xml:space="preserve">Atenção ao item de follow-ups: é o único número que o sistema não conta sozinho — só fica registrado se ela escrever a observação no diário do lead. Por isso a regra: follow sem registro = follow não feito.</w:t>
      </w:r>
    </w:p>
    <w:p>
      <w:pPr>
        <w:pStyle w:val="Heading2"/>
      </w:pPr>
      <w:r>
        <w:t xml:space="preserve">Bloco B — Carteira e pendências (além do dia)</w:t>
      </w:r>
    </w:p>
    <w:p>
      <w:pPr>
        <w:spacing w:after="120"/>
      </w:pPr>
      <w:r>
        <w:rPr>
          <w:sz w:val="20"/>
          <w:szCs w:val="20"/>
        </w:rPr>
        <w:t xml:space="preserve">O bloco B é onde a venda escapa sem ninguém ver: o lead que fez a aula, não fechou na hora e ninguém retomou. A pergunta 11 é a mais importante do fechamento — toda aula experimental da semana sem matrícula precisa ter dono, status e data do próximo contato.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400"/>
        <w:gridCol w:w="1400"/>
        <w:gridCol w:w="2000"/>
      </w:tblGrid>
      <w:tr>
        <w:trPr>
          <w:tblHeader/>
        </w:trP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 (fazer ANTES de abrir o sistema)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Ela disse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Bate? / Por quê?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11. Aulas experimentais da SEMANA PASSADA que ainda não viraram matrícula: qual o status de cada uma? (negociando / vai pensar / recusou — por quê? / sem retorno — quando é o próximo contato?)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 Quantos cancelamentos / congelamentos de alunos teve hoje? Com qual motivo?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13. Quantos inadimplentes você cobrou hoje? Quantos pagamentos confirmou no sistema?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14. Algum aluno antigo sinalizou que quer sair / sumiu das aulas / pediu congelamento? O que foi combinado?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Parte 2 — Onde conferir cada número no sistema</w:t>
      </w:r>
    </w:p>
    <w:p>
      <w:pPr>
        <w:spacing w:after="120"/>
      </w:pPr>
      <w:r>
        <w:t xml:space="preserve">Antes de chamar a vendedora, abra o </w:t>
      </w:r>
      <w:r>
        <w:rPr>
          <w:b/>
          <w:bCs/>
        </w:rPr>
        <w:t xml:space="preserve">Dashboard</w:t>
      </w:r>
      <w:r>
        <w:t xml:space="preserve"> e selecione: filtro de vendedora = ela, período = personalizado com a data de hoje nos dois campos. Os KPIs do topo já respondem a maioria das perguntas.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Número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conferir no sistema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Leads novos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→ filtro da vendedora + período personalizado (hoje → hoje) → KPI “Leads novos”.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Follow-ups feitos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Diário do lead (abrir o card → aba Histórico). É o ÚNICO número sem contador automático — confira por amostragem: abra 2 ou 3 cards que ela citou e veja se a observação está lá. Regra da casa: follow sem registro no diário = follow não feito.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Movidos pra Potencial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Kanban → coluna Potencial. Toda movimentação fica gravada no histórico do lead, com hora e autor — dá pra auditar card por card.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Aulas agendadas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Agenda → chips no topo (visão “dia” mostra só hoje) + Dashboard → KPI “Aulas agendadas”.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Comparecimentos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Agenda → chip verde “compareceram” (visão dia) + Dashboard → KPI “Comparecimentos”.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Faltas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Agenda → chip vermelho “faltas” (visão dia).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Matrículas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→ KPI “Matrículas” + tela Matrículas (mais recentes no topo).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Compareceu e NÃO fechou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Agenda (visão dia) → aulas VERDES de hoje. Pra cada uma, abrir o card do lead no kanban: tem matrícula? Se não tem, a justificativa + próximo passo devem estar no diário do lead.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Pós-experimental da semana passada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Agenda → voltar 1 semana (visão semana) → aulas VERDES. Cruzar com o kanban: quem ainda não está em “Matriculado” é pendência viva — status e próximo contato devem estar no diário.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Cancelamentos / congelamentos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Tela Matrículas → filtro de status “Cancelada” / “Congelada” (congeladas mostram a data prevista de retorno).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Cobranças e pagamentos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Tela Matrículas → filtro “Inadimplentes” (quem segue devendo). Pagamento confirmado aparece no diário do aluno e o vencimento avança 1 mês.</w:t>
            </w:r>
          </w:p>
        </w:tc>
      </w:tr>
    </w:tbl>
    <w:p>
      <w:pPr>
        <w:pStyle w:val="Heading1"/>
      </w:pPr>
      <w:r>
        <w:t xml:space="preserve">Parte 3 — Pendências a zerar antes de encerrar o dia</w:t>
      </w:r>
    </w:p>
    <w:p>
      <w:pPr>
        <w:spacing w:after="120"/>
      </w:pPr>
      <w:r>
        <w:t xml:space="preserve">Depois de conciliar os números, rodar este checklist com ela. Nada disso fica pra amanhã: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 sem nenhuma aula “sem registro” (chip cinza “!”) — toda aula que já aconteceu tem comparecimento ou falta marcados.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falta de hoje tem um destino: </w:t>
      </w:r>
      <w:r>
        <w:rPr>
          <w:b/>
          <w:bCs/>
        </w:rPr>
        <w:t xml:space="preserve">reagendada</w:t>
      </w:r>
      <w:r>
        <w:t xml:space="preserve">, em recuperação (follow), ou virou </w:t>
      </w:r>
      <w:r>
        <w:rPr>
          <w:b/>
          <w:bCs/>
        </w:rPr>
        <w:t xml:space="preserve">perda com motivo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Aulas de </w:t>
      </w:r>
      <w:r>
        <w:rPr>
          <w:b/>
          <w:bCs/>
        </w:rPr>
        <w:t xml:space="preserve">amanhã</w:t>
      </w:r>
      <w:r>
        <w:t xml:space="preserve"> todas confirmadas com o aluno (confirmação de véspera é o que mais aumenta comparecimento).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Kanban sem nenhum card “</w:t>
      </w:r>
      <w:r>
        <w:rPr>
          <w:b/>
          <w:bCs/>
        </w:rPr>
        <w:t xml:space="preserve">sem vendedora</w:t>
      </w:r>
      <w:r>
        <w:t xml:space="preserve">” — leads entram sozinhos pelo ManyChat/Chatwoot/site e precisam de dono no mesmo 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Leads com </w:t>
      </w:r>
      <w:r>
        <w:rPr>
          <w:b/>
          <w:bCs/>
        </w:rPr>
        <w:t xml:space="preserve">bolinha vermelha</w:t>
      </w:r>
      <w:r>
        <w:t xml:space="preserve"> (5+ dias sem interação): qual é o plano pra cada um?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 com follow-up automático “</w:t>
      </w:r>
      <w:r>
        <w:rPr>
          <w:b/>
          <w:bCs/>
        </w:rPr>
        <w:t xml:space="preserve">Falhou</w:t>
      </w:r>
      <w:r>
        <w:t xml:space="preserve">” ou “</w:t>
      </w:r>
      <w:r>
        <w:rPr>
          <w:b/>
          <w:bCs/>
        </w:rPr>
        <w:t xml:space="preserve">Pausado</w:t>
      </w:r>
      <w:r>
        <w:t xml:space="preserve">” revisados — alguém assumiu a conversa?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Perdas do dia com </w:t>
      </w:r>
      <w:r>
        <w:rPr>
          <w:b/>
          <w:bCs/>
        </w:rPr>
        <w:t xml:space="preserve">motivo verdadeiro</w:t>
      </w:r>
      <w:r>
        <w:t xml:space="preserve"> (não genérico tipo “sem interesse” sem contexto).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</w:t>
      </w:r>
      <w:r>
        <w:rPr>
          <w:b/>
          <w:bCs/>
        </w:rPr>
        <w:t xml:space="preserve">comparecimento sem matrícula</w:t>
      </w:r>
      <w:r>
        <w:t xml:space="preserve"> (de hoje e da semana) tem justificativa + próximo passo registrados no diário do lead.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Alunos </w:t>
      </w:r>
      <w:r>
        <w:rPr>
          <w:b/>
          <w:bCs/>
        </w:rPr>
        <w:t xml:space="preserve">congelados com data de retorno vencida</w:t>
      </w:r>
      <w:r>
        <w:t xml:space="preserve"> revisados — voltou? estende? cancela?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Pagamentos recebidos hoje </w:t>
      </w:r>
      <w:r>
        <w:rPr>
          <w:b/>
          <w:bCs/>
        </w:rPr>
        <w:t xml:space="preserve">confirmados no sistema</w:t>
      </w:r>
      <w:r>
        <w:t xml:space="preserve"> (botão verde na tela Matrículas) — senão o aluno aparece como inadimplente amanhã.</w:t>
      </w:r>
    </w:p>
    <w:p>
      <w:pPr>
        <w:pStyle w:val="Heading1"/>
      </w:pPr>
      <w:r>
        <w:t xml:space="preserve">Parte 4 — Como tratar as divergências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Divergência não é bronca, é </w:t>
      </w:r>
      <w:r>
        <w:rPr>
          <w:b/>
          <w:bCs/>
        </w:rPr>
        <w:t xml:space="preserve">treino</w:t>
      </w:r>
      <w:r>
        <w:t xml:space="preserve">. A correção é feita na hora e </w:t>
      </w:r>
      <w:r>
        <w:rPr>
          <w:b/>
          <w:bCs/>
        </w:rPr>
        <w:t xml:space="preserve">quem mexe no sistema é a vendedora</w:t>
      </w:r>
      <w:r>
        <w:t xml:space="preserve"> (ela opera, o supervisor orienta). É assim que o hábito se forma.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Anote o </w:t>
      </w:r>
      <w:r>
        <w:rPr>
          <w:b/>
          <w:bCs/>
        </w:rPr>
        <w:t xml:space="preserve">tipo de furo recorrente</w:t>
      </w:r>
      <w:r>
        <w:t xml:space="preserve"> de cada uma (ex.: “não registra follow”, “não marca falta”). Na semana seguinte, foque nisso.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Meta: divergência ZERO. Quando uma vendedora bater os números por </w:t>
      </w:r>
      <w:r>
        <w:rPr>
          <w:b/>
          <w:bCs/>
        </w:rPr>
        <w:t xml:space="preserve">2 semanas seguidas</w:t>
      </w:r>
      <w:r>
        <w:t xml:space="preserve">, o fechamento dela pode ficar mais curto (só o checklist da Parte 3).</w:t>
      </w:r>
    </w:p>
    <w:p>
      <w:pPr>
        <w:pStyle w:val="Heading1"/>
      </w:pPr>
      <w:r>
        <w:t xml:space="preserve">Parte 5 — Três perguntas pra encerrar a conversa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Tudo que você fez hoje está no sistema? </w:t>
      </w:r>
      <w:r>
        <w:t xml:space="preserve">Faltou alguma coisa? Por quê?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Quais são seus 3 leads prioritários de amanhã? </w:t>
      </w:r>
      <w:r>
        <w:t xml:space="preserve">(devem estar com follow agendado ou aula marcada)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Precisa de algo de mim pra amanhã? </w:t>
      </w:r>
      <w:r>
        <w:t xml:space="preserve">(autorização, material, ajuda com algum lead difícil)</w:t>
      </w:r>
    </w:p>
    <w:p>
      <w:pPr>
        <w:pStyle w:val="Heading1"/>
      </w:pPr>
      <w:r>
        <w:t xml:space="preserve">O que NÃO entra no fechamento diário (fica pra reunião semanal)</w:t>
      </w:r>
    </w:p>
    <w:p>
      <w:pPr>
        <w:spacing w:after="120"/>
      </w:pPr>
      <w:r>
        <w:t xml:space="preserve">Pra não pesar o ritual diário, métricas de período longo ficam pra 1 conversa semanal com a equipe toda: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Conversão por vendedora (matrículas ÷ leads) e ranking do período.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Motivos de perda agregados — o que o funil está dizendo?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Tempo médio de primeira resposta ao lead novo.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Inadimplência total e recuperação de cobranças.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Qualidade dos agendamentos: taxa de comparecimento por vendedora.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2026-06-12T19:11:31.537Z</dcterms:created>
  <dcterms:modified xsi:type="dcterms:W3CDTF">2026-06-12T19:11:31.538Z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