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86" w:rsidRPr="00165BE7" w:rsidRDefault="00297986" w:rsidP="00253362">
      <w:pPr>
        <w:widowControl w:val="0"/>
        <w:autoSpaceDE w:val="0"/>
        <w:autoSpaceDN w:val="0"/>
        <w:adjustRightInd w:val="0"/>
        <w:spacing w:after="260"/>
        <w:ind w:right="1803"/>
        <w:rPr>
          <w:rFonts w:ascii="Georgia" w:hAnsi="Georgia" w:cs="Arial"/>
          <w:b/>
          <w:bCs/>
          <w:sz w:val="36"/>
          <w:szCs w:val="36"/>
        </w:rPr>
      </w:pPr>
    </w:p>
    <w:p w:rsidR="0076144E" w:rsidRPr="00165BE7" w:rsidRDefault="007B4BE2" w:rsidP="00253362">
      <w:pPr>
        <w:widowControl w:val="0"/>
        <w:autoSpaceDE w:val="0"/>
        <w:autoSpaceDN w:val="0"/>
        <w:adjustRightInd w:val="0"/>
        <w:spacing w:after="260"/>
        <w:jc w:val="both"/>
        <w:rPr>
          <w:rFonts w:ascii="Georgia" w:hAnsi="Georgia" w:cs="Arial"/>
          <w:sz w:val="26"/>
          <w:szCs w:val="26"/>
        </w:rPr>
      </w:pPr>
      <w:r>
        <w:rPr>
          <w:rFonts w:ascii="Georgia" w:hAnsi="Georgia" w:cs="Arial"/>
          <w:b/>
          <w:bCs/>
          <w:sz w:val="36"/>
          <w:szCs w:val="36"/>
        </w:rPr>
        <w:t>T</w:t>
      </w:r>
      <w:r w:rsidR="008E10D7">
        <w:rPr>
          <w:rFonts w:ascii="Georgia" w:hAnsi="Georgia" w:cs="Arial"/>
          <w:b/>
          <w:bCs/>
          <w:sz w:val="36"/>
          <w:szCs w:val="36"/>
        </w:rPr>
        <w:t>he h-index Paradox: Why your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 xml:space="preserve">Fabrício Benevenuto, Bruno L. Alves, Alberto H. </w:t>
      </w:r>
      <w:r>
        <w:rPr>
          <w:rFonts w:ascii="Georgia" w:hAnsi="Georgia" w:cs="Arial"/>
          <w:sz w:val="26"/>
          <w:szCs w:val="26"/>
          <w:lang w:val="pt-BR"/>
        </w:rPr>
        <w:t>F. Laender</w:t>
      </w:r>
    </w:p>
    <w:p w:rsidR="004C3D8B" w:rsidRDefault="00711515" w:rsidP="004C3D8B">
      <w:pPr>
        <w:widowControl w:val="0"/>
        <w:autoSpaceDE w:val="0"/>
        <w:autoSpaceDN w:val="0"/>
        <w:adjustRightInd w:val="0"/>
        <w:spacing w:after="26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4C3D8B">
      <w:pPr>
        <w:widowControl w:val="0"/>
        <w:autoSpaceDE w:val="0"/>
        <w:autoSpaceDN w:val="0"/>
        <w:adjustRightInd w:val="0"/>
        <w:spacing w:after="26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4C3D8B">
      <w:pPr>
        <w:widowControl w:val="0"/>
        <w:autoSpaceDE w:val="0"/>
        <w:autoSpaceDN w:val="0"/>
        <w:adjustRightInd w:val="0"/>
        <w:spacing w:after="260"/>
        <w:jc w:val="center"/>
        <w:rPr>
          <w:rFonts w:ascii="Georgia" w:hAnsi="Georgia" w:cs="Arial"/>
          <w:sz w:val="26"/>
          <w:szCs w:val="26"/>
        </w:rPr>
      </w:pPr>
      <w:r>
        <w:rPr>
          <w:rFonts w:ascii="Georgia" w:hAnsi="Georgia" w:cs="Arial"/>
          <w:sz w:val="26"/>
          <w:szCs w:val="26"/>
        </w:rPr>
        <w:t>Belo Horizonte, Brazil</w:t>
      </w:r>
    </w:p>
    <w:p w:rsidR="004C3D8B" w:rsidRPr="004C3D8B" w:rsidRDefault="004C3D8B" w:rsidP="00253362">
      <w:pPr>
        <w:widowControl w:val="0"/>
        <w:autoSpaceDE w:val="0"/>
        <w:autoSpaceDN w:val="0"/>
        <w:adjustRightInd w:val="0"/>
        <w:spacing w:after="260"/>
        <w:jc w:val="both"/>
        <w:rPr>
          <w:rFonts w:ascii="Georgia" w:hAnsi="Georgia" w:cs="Arial"/>
          <w:sz w:val="26"/>
          <w:szCs w:val="26"/>
        </w:rPr>
      </w:pP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individual’s scientific research output [1]</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Pr="00BB19CF">
        <w:rPr>
          <w:rFonts w:ascii="Georgia" w:hAnsi="Georgia" w:cs="Arial"/>
          <w:sz w:val="26"/>
          <w:szCs w:val="26"/>
        </w:rPr>
        <w:t>set of the researcher's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do 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015C3A">
        <w:rPr>
          <w:rFonts w:ascii="Georgia" w:hAnsi="Georgia" w:cs="Arial"/>
          <w:sz w:val="26"/>
          <w:szCs w:val="26"/>
        </w:rPr>
        <w:t xml:space="preserve">ystems like Microsoft Academic </w:t>
      </w:r>
      <w:r>
        <w:rPr>
          <w:rFonts w:ascii="Georgia" w:hAnsi="Georgia" w:cs="Arial"/>
          <w:sz w:val="26"/>
          <w:szCs w:val="26"/>
        </w:rPr>
        <w:t>Search</w:t>
      </w:r>
      <w:r w:rsidR="003F7DD2">
        <w:rPr>
          <w:rStyle w:val="Refdenotaderodap"/>
          <w:rFonts w:ascii="Georgia" w:hAnsi="Georgia" w:cs="Arial"/>
          <w:sz w:val="26"/>
          <w:szCs w:val="26"/>
        </w:rPr>
        <w:footnoteReference w:id="1"/>
      </w:r>
      <w:r>
        <w:rPr>
          <w:rFonts w:ascii="Georgia" w:hAnsi="Georgia" w:cs="Arial"/>
          <w:sz w:val="26"/>
          <w:szCs w:val="26"/>
        </w:rPr>
        <w:t xml:space="preserve"> </w:t>
      </w:r>
      <w:r w:rsidR="00015C3A">
        <w:rPr>
          <w:rFonts w:ascii="Georgia" w:hAnsi="Georgia" w:cs="Arial"/>
          <w:sz w:val="26"/>
          <w:szCs w:val="26"/>
        </w:rPr>
        <w:t>and Google S</w:t>
      </w:r>
      <w:r w:rsidR="004F0A39">
        <w:rPr>
          <w:rFonts w:ascii="Georgia" w:hAnsi="Georgia" w:cs="Arial"/>
          <w:sz w:val="26"/>
          <w:szCs w:val="26"/>
        </w:rPr>
        <w:t>cholar</w:t>
      </w:r>
      <w:r w:rsidR="003F7DD2">
        <w:rPr>
          <w:rStyle w:val="Refdenotaderodap"/>
          <w:rFonts w:ascii="Georgia" w:hAnsi="Georgia" w:cs="Arial"/>
          <w:sz w:val="26"/>
          <w:szCs w:val="26"/>
        </w:rPr>
        <w:footnoteReference w:id="2"/>
      </w:r>
      <w:r w:rsidR="004F0A39">
        <w:rPr>
          <w:rFonts w:ascii="Georgia" w:hAnsi="Georgia" w:cs="Arial"/>
          <w:sz w:val="26"/>
          <w:szCs w:val="26"/>
        </w:rPr>
        <w:t xml:space="preserve"> 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D14BC3">
        <w:rPr>
          <w:rFonts w:ascii="Georgia" w:hAnsi="Georgia" w:cs="Arial"/>
          <w:sz w:val="26"/>
          <w:szCs w:val="26"/>
        </w:rPr>
        <w:t xml:space="preserve"> medals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infer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 dcc.ufmg</w:t>
      </w:r>
      <w:r w:rsidR="007B61BA">
        <w:rPr>
          <w:rFonts w:ascii="Georgia" w:hAnsi="Georgia" w:cs="Arial"/>
          <w:sz w:val="26"/>
          <w:szCs w:val="26"/>
        </w:rPr>
        <w:t>.br</w:t>
      </w:r>
      <w:r w:rsidR="006101E2">
        <w:rPr>
          <w:rFonts w:ascii="Georgia" w:hAnsi="Georgia" w:cs="Arial"/>
          <w:sz w:val="26"/>
          <w:szCs w:val="26"/>
        </w:rPr>
        <w:t xml:space="preserve">) you can </w:t>
      </w:r>
      <w:r w:rsidR="006101E2">
        <w:rPr>
          <w:rFonts w:ascii="Georgia" w:hAnsi="Georgia" w:cs="Arial"/>
          <w:sz w:val="26"/>
          <w:szCs w:val="26"/>
        </w:rPr>
        <w:lastRenderedPageBreak/>
        <w:t xml:space="preserve">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the reasons behind th</w:t>
      </w:r>
      <w:r w:rsidR="00706F09">
        <w:rPr>
          <w:rFonts w:ascii="Georgia" w:hAnsi="Georgia" w:cs="Arial"/>
          <w:sz w:val="26"/>
          <w:szCs w:val="26"/>
        </w:rPr>
        <w:t>is</w:t>
      </w:r>
      <w:r w:rsidR="00053C92">
        <w:rPr>
          <w:rFonts w:ascii="Georgia" w:hAnsi="Georgia" w:cs="Arial"/>
          <w:sz w:val="26"/>
          <w:szCs w:val="26"/>
        </w:rPr>
        <w:t xml:space="preserve"> type of paradox. Next, </w:t>
      </w:r>
      <w:r w:rsidR="00706F09">
        <w:rPr>
          <w:rFonts w:ascii="Georgia" w:hAnsi="Georgia" w:cs="Arial"/>
          <w:sz w:val="26"/>
          <w:szCs w:val="26"/>
        </w:rPr>
        <w:t xml:space="preserve">first </w:t>
      </w:r>
      <w:r w:rsidR="00053C92">
        <w:rPr>
          <w:rFonts w:ascii="Georgia" w:hAnsi="Georgia" w:cs="Arial"/>
          <w:sz w:val="26"/>
          <w:szCs w:val="26"/>
        </w:rPr>
        <w:t xml:space="preserve">we briefly discuss how we measure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Then we provide our empirical results on the measurement of </w:t>
      </w:r>
      <w:r>
        <w:rPr>
          <w:rFonts w:ascii="Georgia" w:hAnsi="Georgia" w:cs="Arial"/>
          <w:sz w:val="26"/>
          <w:szCs w:val="26"/>
        </w:rPr>
        <w:t xml:space="preserve">the </w:t>
      </w:r>
      <w:r w:rsidR="00053C92">
        <w:rPr>
          <w:rFonts w:ascii="Georgia" w:hAnsi="Georgia" w:cs="Arial"/>
          <w:sz w:val="26"/>
          <w:szCs w:val="26"/>
        </w:rPr>
        <w:t xml:space="preserve">h-index of </w:t>
      </w:r>
      <w:r w:rsidR="00706F09">
        <w:rPr>
          <w:rFonts w:ascii="Georgia" w:hAnsi="Georgia" w:cs="Arial"/>
          <w:sz w:val="26"/>
          <w:szCs w:val="26"/>
        </w:rPr>
        <w:t xml:space="preserve">those </w:t>
      </w:r>
      <w:r w:rsidR="00053C92">
        <w:rPr>
          <w:rFonts w:ascii="Georgia" w:hAnsi="Georgia" w:cs="Arial"/>
          <w:sz w:val="26"/>
          <w:szCs w:val="26"/>
        </w:rPr>
        <w:t xml:space="preserve">researcher’s and their co-authors.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297986">
        <w:rPr>
          <w:rFonts w:ascii="Georgia" w:hAnsi="Georgia" w:cs="Arial"/>
          <w:b/>
          <w:sz w:val="28"/>
          <w:szCs w:val="26"/>
        </w:rPr>
        <w:t>and their co-authors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measure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7F0157">
        <w:rPr>
          <w:rFonts w:ascii="Georgia" w:hAnsi="Georgia" w:cs="Arial"/>
          <w:sz w:val="26"/>
          <w:szCs w:val="26"/>
        </w:rPr>
        <w:t xml:space="preserve"> [2]</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we focus on analyzing the index of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researchers, out of which Google Citations</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7F0157">
        <w:rPr>
          <w:rFonts w:ascii="Georgia" w:hAnsi="Georgia" w:cs="Arial"/>
          <w:sz w:val="26"/>
          <w:szCs w:val="26"/>
        </w:rPr>
        <w:t xml:space="preserve"> [2]</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6B6035">
        <w:rPr>
          <w:rFonts w:ascii="Georgia" w:hAnsi="Georgia" w:cs="Arial"/>
          <w:sz w:val="26"/>
          <w:szCs w:val="26"/>
        </w:rPr>
        <w:t>of the eight</w:t>
      </w:r>
      <w:r w:rsidR="00222CC7">
        <w:rPr>
          <w:rFonts w:ascii="Georgia" w:hAnsi="Georgia" w:cs="Arial"/>
          <w:sz w:val="26"/>
          <w:szCs w:val="26"/>
        </w:rPr>
        <w:t xml:space="preserve"> SIG’s flagship </w:t>
      </w:r>
      <w:r w:rsidRPr="00E0273D">
        <w:rPr>
          <w:rFonts w:ascii="Georgia" w:hAnsi="Georgia" w:cs="Arial"/>
          <w:sz w:val="26"/>
          <w:szCs w:val="26"/>
        </w:rPr>
        <w:t>conference</w:t>
      </w:r>
      <w:r w:rsidR="00222CC7">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6B6035" w:rsidRDefault="006B6035" w:rsidP="00D34B39">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Having accurately </w:t>
      </w:r>
      <w:r w:rsidR="003F7DD2">
        <w:rPr>
          <w:rFonts w:ascii="Georgia" w:hAnsi="Georgia" w:cs="Arial"/>
          <w:sz w:val="26"/>
          <w:szCs w:val="26"/>
        </w:rPr>
        <w:t>estimated</w:t>
      </w:r>
      <w:r>
        <w:rPr>
          <w:rFonts w:ascii="Georgia" w:hAnsi="Georgia" w:cs="Arial"/>
          <w:sz w:val="26"/>
          <w:szCs w:val="26"/>
        </w:rPr>
        <w:t xml:space="preserve"> the h-index of </w:t>
      </w:r>
      <w:r w:rsidR="00241227">
        <w:rPr>
          <w:rFonts w:ascii="Georgia" w:hAnsi="Georgia" w:cs="Arial"/>
          <w:sz w:val="26"/>
          <w:szCs w:val="26"/>
        </w:rPr>
        <w:t>the authors from the eight ACM SIG conferences</w:t>
      </w:r>
      <w:r>
        <w:rPr>
          <w:rFonts w:ascii="Georgia" w:hAnsi="Georgia" w:cs="Arial"/>
          <w:sz w:val="26"/>
          <w:szCs w:val="26"/>
        </w:rPr>
        <w:t xml:space="preserve">, we can compare one’s h-index with her coauthors.  </w:t>
      </w:r>
    </w:p>
    <w:p w:rsidR="00793674" w:rsidRDefault="00D34B39"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Table </w:t>
      </w:r>
      <w:r w:rsidR="006B6035">
        <w:rPr>
          <w:rFonts w:ascii="Georgia" w:hAnsi="Georgia" w:cs="Arial"/>
          <w:sz w:val="26"/>
          <w:szCs w:val="26"/>
        </w:rPr>
        <w:t>1</w:t>
      </w:r>
      <w:r>
        <w:rPr>
          <w:rFonts w:ascii="Georgia" w:hAnsi="Georgia" w:cs="Arial"/>
          <w:sz w:val="26"/>
          <w:szCs w:val="26"/>
        </w:rPr>
        <w:t xml:space="preserve"> shows the fraction of authors with h-index smaller than the average of their coauthors. We can note that even focusing in authors that published in flagship conferences of ACM SIGs, the fraction of authors that might be below the average is quite high, varying from 60% to 80%. When we look at 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6B6035" w:rsidRPr="00BB119D" w:rsidRDefault="006B6035" w:rsidP="00793674">
      <w:pPr>
        <w:widowControl w:val="0"/>
        <w:autoSpaceDE w:val="0"/>
        <w:autoSpaceDN w:val="0"/>
        <w:adjustRightInd w:val="0"/>
        <w:spacing w:after="260"/>
        <w:jc w:val="both"/>
        <w:rPr>
          <w:rFonts w:ascii="Georgia" w:hAnsi="Georgia" w:cs="Arial"/>
          <w:sz w:val="26"/>
          <w:szCs w:val="26"/>
        </w:rPr>
      </w:pPr>
      <w:r w:rsidRPr="00BB119D">
        <w:rPr>
          <w:rFonts w:ascii="Georgia" w:hAnsi="Georgia" w:cs="Arial"/>
          <w:b/>
          <w:sz w:val="26"/>
          <w:szCs w:val="26"/>
        </w:rPr>
        <w:t xml:space="preserve">Table 1: </w:t>
      </w:r>
      <w:r w:rsidRPr="00BB119D">
        <w:rPr>
          <w:rFonts w:ascii="Georgia" w:hAnsi="Georgia" w:cs="Arial"/>
          <w:sz w:val="26"/>
          <w:szCs w:val="26"/>
        </w:rPr>
        <w:t xml:space="preserve">Comparison results of one’s h-index with coauthors </w:t>
      </w:r>
      <w:r w:rsidR="00241227">
        <w:rPr>
          <w:rFonts w:ascii="Georgia" w:hAnsi="Georgia" w:cs="Arial"/>
          <w:sz w:val="26"/>
          <w:szCs w:val="26"/>
        </w:rPr>
        <w:t>(</w:t>
      </w:r>
      <w:proofErr w:type="spellStart"/>
      <w:r w:rsidR="00241227">
        <w:rPr>
          <w:rFonts w:ascii="Georgia" w:hAnsi="Georgia" w:cs="Arial"/>
          <w:sz w:val="26"/>
          <w:szCs w:val="26"/>
        </w:rPr>
        <w:t>tranformar</w:t>
      </w:r>
      <w:proofErr w:type="spellEnd"/>
      <w:r w:rsidR="00241227">
        <w:rPr>
          <w:rFonts w:ascii="Georgia" w:hAnsi="Georgia" w:cs="Arial"/>
          <w:sz w:val="26"/>
          <w:szCs w:val="26"/>
        </w:rPr>
        <w:t xml:space="preserve"> </w:t>
      </w:r>
      <w:proofErr w:type="spellStart"/>
      <w:r w:rsidR="00241227">
        <w:rPr>
          <w:rFonts w:ascii="Georgia" w:hAnsi="Georgia" w:cs="Arial"/>
          <w:sz w:val="26"/>
          <w:szCs w:val="26"/>
        </w:rPr>
        <w:lastRenderedPageBreak/>
        <w:t>em</w:t>
      </w:r>
      <w:proofErr w:type="spellEnd"/>
      <w:r w:rsidR="00241227">
        <w:rPr>
          <w:rFonts w:ascii="Georgia" w:hAnsi="Georgia" w:cs="Arial"/>
          <w:sz w:val="26"/>
          <w:szCs w:val="26"/>
        </w:rPr>
        <w:t xml:space="preserve"> um </w:t>
      </w:r>
      <w:proofErr w:type="spellStart"/>
      <w:r w:rsidR="00241227">
        <w:rPr>
          <w:rFonts w:ascii="Georgia" w:hAnsi="Georgia" w:cs="Arial"/>
          <w:sz w:val="26"/>
          <w:szCs w:val="26"/>
        </w:rPr>
        <w:t>gráfico</w:t>
      </w:r>
      <w:proofErr w:type="spellEnd"/>
      <w:r w:rsidR="00241227">
        <w:rPr>
          <w:rFonts w:ascii="Georgia" w:hAnsi="Georgia" w:cs="Arial"/>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3390"/>
        <w:gridCol w:w="3119"/>
      </w:tblGrid>
      <w:tr w:rsidR="00793674" w:rsidRPr="00D34B39"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Conference</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Authors with h-index smaller than the average of their coauthors</w:t>
            </w:r>
          </w:p>
        </w:tc>
        <w:tc>
          <w:tcPr>
            <w:tcW w:w="3119" w:type="dxa"/>
            <w:hideMark/>
          </w:tcPr>
          <w:p w:rsidR="00793674" w:rsidRPr="00D34B39" w:rsidRDefault="00793674" w:rsidP="00D34B39">
            <w:pPr>
              <w:widowControl w:val="0"/>
              <w:autoSpaceDE w:val="0"/>
              <w:autoSpaceDN w:val="0"/>
              <w:adjustRightInd w:val="0"/>
              <w:spacing w:after="260"/>
              <w:jc w:val="both"/>
              <w:rPr>
                <w:rFonts w:ascii="Georgia" w:hAnsi="Georgia" w:cs="Arial"/>
                <w:sz w:val="26"/>
                <w:szCs w:val="26"/>
              </w:rPr>
            </w:pPr>
            <w:r w:rsidRPr="00D34B39">
              <w:rPr>
                <w:rFonts w:ascii="Georgia" w:hAnsi="Georgia" w:cs="Arial"/>
                <w:sz w:val="26"/>
                <w:szCs w:val="26"/>
              </w:rPr>
              <w:t>Aut</w:t>
            </w:r>
            <w:r w:rsidR="00D34B39" w:rsidRPr="00D34B39">
              <w:rPr>
                <w:rFonts w:ascii="Georgia" w:hAnsi="Georgia" w:cs="Arial"/>
                <w:sz w:val="26"/>
                <w:szCs w:val="26"/>
              </w:rPr>
              <w:t>hors with at least one coauthor with higher h-index</w:t>
            </w:r>
            <w:r w:rsidR="00D34B39">
              <w:rPr>
                <w:rFonts w:ascii="Georgia" w:hAnsi="Georgia" w:cs="Arial"/>
                <w:sz w:val="26"/>
                <w:szCs w:val="26"/>
              </w:rPr>
              <w:t xml:space="preserve"> than herself</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SIGDOC</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81%</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95%</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SIG</w:t>
            </w:r>
            <w:r w:rsidR="00793674" w:rsidRPr="009B1E73">
              <w:rPr>
                <w:rFonts w:ascii="Georgia" w:hAnsi="Georgia" w:cs="Arial"/>
                <w:sz w:val="26"/>
                <w:szCs w:val="26"/>
              </w:rPr>
              <w:t>CHI</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78%</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4%</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SIGIR</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2%</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SIG</w:t>
            </w:r>
            <w:r w:rsidR="00793674" w:rsidRPr="009B1E73">
              <w:rPr>
                <w:rFonts w:ascii="Georgia" w:hAnsi="Georgia" w:cs="Arial"/>
                <w:sz w:val="26"/>
                <w:szCs w:val="26"/>
              </w:rPr>
              <w:t>KDD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92</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SIGCOMM</w:t>
            </w:r>
          </w:p>
        </w:tc>
        <w:tc>
          <w:tcPr>
            <w:tcW w:w="3390"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75%</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93</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SIGCSE</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70</w:t>
            </w:r>
            <w:r w:rsidR="00933797">
              <w:rPr>
                <w:rFonts w:ascii="Georgia" w:hAnsi="Georgia" w:cs="Arial"/>
                <w:sz w:val="26"/>
                <w:szCs w:val="26"/>
              </w:rPr>
              <w:t>%</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87%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SIGGRAPH</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76</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91</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SIGMETRICS</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w:t>
            </w:r>
            <w:r w:rsidR="00933797">
              <w:rPr>
                <w:rFonts w:ascii="Georgia" w:hAnsi="Georgia" w:cs="Arial"/>
                <w:sz w:val="26"/>
                <w:szCs w:val="26"/>
              </w:rPr>
              <w:t>1%</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1%</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POPL</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6</w:t>
            </w:r>
            <w:r w:rsidR="00933797">
              <w:rPr>
                <w:rFonts w:ascii="Georgia" w:hAnsi="Georgia" w:cs="Arial"/>
                <w:sz w:val="26"/>
                <w:szCs w:val="26"/>
              </w:rPr>
              <w:t>9%</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w:t>
            </w:r>
            <w:r w:rsidR="00933797">
              <w:rPr>
                <w:rFonts w:ascii="Georgia" w:hAnsi="Georgia" w:cs="Arial"/>
                <w:sz w:val="26"/>
                <w:szCs w:val="26"/>
              </w:rPr>
              <w:t>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SIGMOD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77</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5%</w:t>
            </w:r>
          </w:p>
        </w:tc>
      </w:tr>
    </w:tbl>
    <w:p w:rsidR="00793674" w:rsidRDefault="00793674" w:rsidP="00793674">
      <w:pPr>
        <w:widowControl w:val="0"/>
        <w:autoSpaceDE w:val="0"/>
        <w:autoSpaceDN w:val="0"/>
        <w:adjustRightInd w:val="0"/>
        <w:spacing w:after="260"/>
        <w:jc w:val="both"/>
        <w:rPr>
          <w:rFonts w:ascii="Georgia" w:hAnsi="Georgia" w:cs="Arial"/>
          <w:sz w:val="26"/>
          <w:szCs w:val="26"/>
        </w:rPr>
      </w:pP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 phenomena in social networks, called the Friendship Paradox [</w:t>
      </w:r>
      <w:r w:rsidR="009F4BF9">
        <w:rPr>
          <w:rFonts w:ascii="Georgia" w:hAnsi="Georgia" w:cs="Arial"/>
          <w:sz w:val="26"/>
          <w:szCs w:val="26"/>
        </w:rPr>
        <w:t>3</w:t>
      </w:r>
      <w:proofErr w:type="gramStart"/>
      <w:r w:rsidR="009F4BF9">
        <w:rPr>
          <w:rFonts w:ascii="Georgia" w:hAnsi="Georgia" w:cs="Arial"/>
          <w:sz w:val="26"/>
          <w:szCs w:val="26"/>
        </w:rPr>
        <w:t>,4</w:t>
      </w:r>
      <w:proofErr w:type="gramEnd"/>
      <w:r w:rsidR="009F4BF9">
        <w:rPr>
          <w:rFonts w:ascii="Georgia" w:hAnsi="Georgia" w:cs="Arial"/>
          <w:sz w:val="26"/>
          <w:szCs w:val="26"/>
        </w:rPr>
        <w:t>],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more friends than you in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772C95">
        <w:rPr>
          <w:rFonts w:ascii="Georgia" w:hAnsi="Georgia" w:cs="Arial"/>
          <w:sz w:val="26"/>
          <w:szCs w:val="26"/>
        </w:rPr>
        <w:t>7, 8</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cannot explain alone the h-index paradox as the Pearson correlation coefficient of number of coauthors and an author’s h-index is 0.36, which is positive but not so high.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w:t>
      </w:r>
      <w:r w:rsidR="009F4BF9">
        <w:rPr>
          <w:rFonts w:ascii="Georgia" w:hAnsi="Georgia" w:cs="Arial"/>
          <w:sz w:val="26"/>
          <w:szCs w:val="26"/>
        </w:rPr>
        <w:lastRenderedPageBreak/>
        <w:t xml:space="preserve">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 but it also may</w:t>
      </w:r>
      <w:r w:rsidR="009F4BF9">
        <w:rPr>
          <w:rFonts w:ascii="Georgia" w:hAnsi="Georgia" w:cs="Arial"/>
          <w:sz w:val="26"/>
          <w:szCs w:val="26"/>
        </w:rPr>
        <w:t xml:space="preserve"> lead to undesirable scenarios</w:t>
      </w:r>
      <w:r>
        <w:rPr>
          <w:rFonts w:ascii="Georgia" w:hAnsi="Georgia" w:cs="Arial"/>
          <w:sz w:val="26"/>
          <w:szCs w:val="26"/>
        </w:rPr>
        <w:t xml:space="preserve">. </w:t>
      </w:r>
      <w:r w:rsidR="00AD282F">
        <w:rPr>
          <w:rFonts w:ascii="Georgia" w:hAnsi="Georgia" w:cs="Arial"/>
          <w:sz w:val="26"/>
          <w:szCs w:val="26"/>
        </w:rPr>
        <w:t xml:space="preserve">First, </w:t>
      </w:r>
      <w:r w:rsidR="003A3AEF">
        <w:rPr>
          <w:rFonts w:ascii="Georgia" w:hAnsi="Georgia" w:cs="Arial"/>
          <w:sz w:val="26"/>
          <w:szCs w:val="26"/>
        </w:rPr>
        <w:t>it can lead researchers to do s</w:t>
      </w:r>
      <w:r>
        <w:rPr>
          <w:rFonts w:ascii="Georgia" w:hAnsi="Georgia" w:cs="Arial"/>
          <w:sz w:val="26"/>
          <w:szCs w:val="26"/>
        </w:rPr>
        <w:t>alami science, where research results are</w:t>
      </w:r>
      <w:r w:rsidR="003A3AEF">
        <w:rPr>
          <w:rFonts w:ascii="Georgia" w:hAnsi="Georgia" w:cs="Arial"/>
          <w:sz w:val="26"/>
          <w:szCs w:val="26"/>
        </w:rPr>
        <w:t xml:space="preserve"> split </w:t>
      </w:r>
      <w:r>
        <w:rPr>
          <w:rFonts w:ascii="Georgia" w:hAnsi="Georgia" w:cs="Arial"/>
          <w:sz w:val="26"/>
          <w:szCs w:val="26"/>
        </w:rPr>
        <w:t>in</w:t>
      </w:r>
      <w:r w:rsidR="003A3AEF">
        <w:rPr>
          <w:rFonts w:ascii="Georgia" w:hAnsi="Georgia" w:cs="Arial"/>
          <w:sz w:val="26"/>
          <w:szCs w:val="26"/>
        </w:rPr>
        <w:t xml:space="preserve"> pieces</w:t>
      </w:r>
      <w:r>
        <w:rPr>
          <w:rFonts w:ascii="Georgia" w:hAnsi="Georgia" w:cs="Arial"/>
          <w:sz w:val="26"/>
          <w:szCs w:val="26"/>
        </w:rPr>
        <w:t xml:space="preserve"> of publication to increase</w:t>
      </w:r>
      <w:r w:rsidR="009F4BF9">
        <w:rPr>
          <w:rFonts w:ascii="Georgia" w:hAnsi="Georgia" w:cs="Arial"/>
          <w:sz w:val="26"/>
          <w:szCs w:val="26"/>
        </w:rPr>
        <w:t xml:space="preserve"> publication </w:t>
      </w:r>
      <w:r>
        <w:rPr>
          <w:rFonts w:ascii="Georgia" w:hAnsi="Georgia" w:cs="Arial"/>
          <w:sz w:val="26"/>
          <w:szCs w:val="26"/>
        </w:rPr>
        <w:t>count</w:t>
      </w:r>
      <w:r w:rsidR="009F4BF9">
        <w:rPr>
          <w:rFonts w:ascii="Georgia" w:hAnsi="Georgia" w:cs="Arial"/>
          <w:sz w:val="26"/>
          <w:szCs w:val="26"/>
        </w:rPr>
        <w:t xml:space="preserve"> [5</w:t>
      </w:r>
      <w:r w:rsidR="003A3AEF">
        <w:rPr>
          <w:rFonts w:ascii="Georgia" w:hAnsi="Georgia" w:cs="Arial"/>
          <w:sz w:val="26"/>
          <w:szCs w:val="26"/>
        </w:rPr>
        <w:t xml:space="preserve">]. More alarming, </w:t>
      </w:r>
      <w:r w:rsidR="00AD282F">
        <w:rPr>
          <w:rFonts w:ascii="Georgia" w:hAnsi="Georgia" w:cs="Arial"/>
          <w:sz w:val="26"/>
          <w:szCs w:val="26"/>
        </w:rPr>
        <w:t>researchers might be tempted to fraud or obscure experiments details to “sell” better their results. A</w:t>
      </w:r>
      <w:r w:rsidR="003A3AEF">
        <w:rPr>
          <w:rFonts w:ascii="Georgia" w:hAnsi="Georgia" w:cs="Arial"/>
          <w:sz w:val="26"/>
          <w:szCs w:val="26"/>
        </w:rPr>
        <w:t xml:space="preserve"> recent work on the field of Medicine has eva</w:t>
      </w:r>
      <w:r w:rsidR="009F4BF9">
        <w:rPr>
          <w:rFonts w:ascii="Georgia" w:hAnsi="Georgia" w:cs="Arial"/>
          <w:sz w:val="26"/>
          <w:szCs w:val="26"/>
        </w:rPr>
        <w:t>luated 788 retracted articles [6</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 xml:space="preserve">that lead to publications in major computer science venues. </w:t>
      </w:r>
    </w:p>
    <w:p w:rsidR="003A3AEF" w:rsidRDefault="003A3AEF" w:rsidP="00C139C5">
      <w:pPr>
        <w:widowControl w:val="0"/>
        <w:autoSpaceDE w:val="0"/>
        <w:autoSpaceDN w:val="0"/>
        <w:adjustRightInd w:val="0"/>
        <w:jc w:val="both"/>
        <w:rPr>
          <w:rFonts w:ascii="Georgia" w:hAnsi="Georgia" w:cs="Arial"/>
          <w:sz w:val="26"/>
          <w:szCs w:val="26"/>
        </w:rPr>
      </w:pPr>
    </w:p>
    <w:p w:rsidR="00433BE2" w:rsidRDefault="00484F16" w:rsidP="00E43B13">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Sometimes, individuals tend </w:t>
      </w:r>
      <w:r w:rsidR="00F410AC">
        <w:rPr>
          <w:rFonts w:ascii="Georgia" w:hAnsi="Georgia" w:cs="Arial"/>
          <w:sz w:val="26"/>
          <w:szCs w:val="26"/>
        </w:rPr>
        <w:t xml:space="preserve">to mix up </w:t>
      </w:r>
      <w:r w:rsidR="005D1F91">
        <w:rPr>
          <w:rFonts w:ascii="Georgia" w:hAnsi="Georgia" w:cs="Arial"/>
          <w:sz w:val="26"/>
          <w:szCs w:val="26"/>
        </w:rPr>
        <w:t>objectives when it comes to scientific research. While a high h-index can become an argument for a tenured or any other upgrade in the professional career, one should not take it as a goal. The</w:t>
      </w:r>
      <w:r w:rsidR="00AD282F">
        <w:rPr>
          <w:rFonts w:ascii="Georgia" w:hAnsi="Georgia" w:cs="Arial"/>
          <w:sz w:val="26"/>
          <w:szCs w:val="26"/>
        </w:rPr>
        <w:t xml:space="preserve"> most important thing </w:t>
      </w:r>
      <w:r w:rsidR="005D1F91">
        <w:rPr>
          <w:rFonts w:ascii="Georgia" w:hAnsi="Georgia" w:cs="Arial"/>
          <w:sz w:val="26"/>
          <w:szCs w:val="26"/>
        </w:rPr>
        <w:t xml:space="preserve">in academia </w:t>
      </w:r>
      <w:r w:rsidR="00AD282F">
        <w:rPr>
          <w:rFonts w:ascii="Georgia" w:hAnsi="Georgia" w:cs="Arial"/>
          <w:sz w:val="26"/>
          <w:szCs w:val="26"/>
        </w:rPr>
        <w:t xml:space="preserve">is </w:t>
      </w:r>
      <w:r w:rsidR="00DC7234">
        <w:rPr>
          <w:rFonts w:ascii="Georgia" w:hAnsi="Georgia" w:cs="Arial"/>
          <w:sz w:val="26"/>
          <w:szCs w:val="26"/>
        </w:rPr>
        <w:t xml:space="preserve">to </w:t>
      </w:r>
      <w:r w:rsidR="00C139C5">
        <w:rPr>
          <w:rFonts w:ascii="Georgia" w:hAnsi="Georgia" w:cs="Arial"/>
          <w:sz w:val="26"/>
          <w:szCs w:val="26"/>
        </w:rPr>
        <w:t>produce high quality research</w:t>
      </w:r>
      <w:r w:rsidR="005D1F91">
        <w:rPr>
          <w:rFonts w:ascii="Georgia" w:hAnsi="Georgia" w:cs="Arial"/>
          <w:sz w:val="26"/>
          <w:szCs w:val="26"/>
        </w:rPr>
        <w:t xml:space="preserve"> and</w:t>
      </w:r>
      <w:r w:rsidR="00E43B13">
        <w:rPr>
          <w:rFonts w:ascii="Georgia" w:hAnsi="Georgia" w:cs="Arial"/>
          <w:sz w:val="26"/>
          <w:szCs w:val="26"/>
        </w:rPr>
        <w:t xml:space="preserve"> </w:t>
      </w:r>
      <w:r w:rsidR="005D1F91">
        <w:rPr>
          <w:rFonts w:ascii="Georgia" w:hAnsi="Georgia" w:cs="Arial"/>
          <w:sz w:val="26"/>
          <w:szCs w:val="26"/>
        </w:rPr>
        <w:t>n</w:t>
      </w:r>
      <w:r w:rsidR="00BB119D">
        <w:rPr>
          <w:rFonts w:ascii="Georgia" w:hAnsi="Georgia" w:cs="Arial"/>
          <w:sz w:val="26"/>
          <w:szCs w:val="26"/>
        </w:rPr>
        <w:t xml:space="preserve">othing else should drive our goals. </w:t>
      </w:r>
    </w:p>
    <w:p w:rsidR="00E43B13" w:rsidRDefault="00E43B13" w:rsidP="00E43B13">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BB19CF" w:rsidRPr="00BB119D" w:rsidRDefault="0076144E" w:rsidP="00253362">
      <w:pPr>
        <w:jc w:val="both"/>
        <w:rPr>
          <w:rFonts w:asciiTheme="majorHAnsi" w:hAnsiTheme="majorHAnsi"/>
          <w:sz w:val="26"/>
          <w:szCs w:val="26"/>
          <w:lang w:val="pt-BR"/>
        </w:rPr>
      </w:pPr>
      <w:r w:rsidRPr="00BB119D">
        <w:rPr>
          <w:rFonts w:asciiTheme="majorHAnsi" w:hAnsiTheme="majorHAnsi"/>
          <w:sz w:val="26"/>
          <w:szCs w:val="26"/>
        </w:rPr>
        <w:t xml:space="preserve">[1] </w:t>
      </w:r>
      <w:r w:rsidR="00BB19CF" w:rsidRPr="00BB119D">
        <w:rPr>
          <w:rFonts w:asciiTheme="majorHAnsi" w:hAnsiTheme="majorHAnsi"/>
          <w:color w:val="000000"/>
          <w:sz w:val="26"/>
          <w:szCs w:val="26"/>
          <w:shd w:val="clear" w:color="auto" w:fill="FFFFFF"/>
        </w:rPr>
        <w:t xml:space="preserve">J. E. Hirsch. 2010. An index to quantify an individual's scientific research output that takes into account the effect </w:t>
      </w:r>
      <w:proofErr w:type="gramStart"/>
      <w:r w:rsidR="00BB19CF" w:rsidRPr="00BB119D">
        <w:rPr>
          <w:rFonts w:asciiTheme="majorHAnsi" w:hAnsiTheme="majorHAnsi"/>
          <w:color w:val="000000"/>
          <w:sz w:val="26"/>
          <w:szCs w:val="26"/>
          <w:shd w:val="clear" w:color="auto" w:fill="FFFFFF"/>
        </w:rPr>
        <w:t xml:space="preserve">of multiple </w:t>
      </w:r>
      <w:proofErr w:type="spellStart"/>
      <w:r w:rsidR="00BB19CF" w:rsidRPr="00BB119D">
        <w:rPr>
          <w:rFonts w:asciiTheme="majorHAnsi" w:hAnsiTheme="majorHAnsi"/>
          <w:color w:val="000000"/>
          <w:sz w:val="26"/>
          <w:szCs w:val="26"/>
          <w:shd w:val="clear" w:color="auto" w:fill="FFFFFF"/>
        </w:rPr>
        <w:t>coauthorship</w:t>
      </w:r>
      <w:proofErr w:type="spellEnd"/>
      <w:proofErr w:type="gramEnd"/>
      <w:r w:rsidR="00BB19CF" w:rsidRPr="00BB119D">
        <w:rPr>
          <w:rFonts w:asciiTheme="majorHAnsi" w:hAnsiTheme="majorHAnsi"/>
          <w:color w:val="000000"/>
          <w:sz w:val="26"/>
          <w:szCs w:val="26"/>
          <w:shd w:val="clear" w:color="auto" w:fill="FFFFFF"/>
        </w:rPr>
        <w:t>.</w:t>
      </w:r>
      <w:r w:rsidR="00772C95">
        <w:rPr>
          <w:rFonts w:asciiTheme="majorHAnsi" w:hAnsiTheme="majorHAnsi"/>
          <w:color w:val="000000"/>
          <w:sz w:val="26"/>
          <w:szCs w:val="26"/>
          <w:shd w:val="clear" w:color="auto" w:fill="FFFFFF"/>
        </w:rPr>
        <w:t xml:space="preserve"> </w:t>
      </w:r>
      <w:r w:rsidR="00BB19CF" w:rsidRPr="00BB119D">
        <w:rPr>
          <w:rStyle w:val="apple-converted-space"/>
          <w:rFonts w:asciiTheme="majorHAnsi" w:hAnsiTheme="majorHAnsi"/>
          <w:color w:val="000000"/>
          <w:sz w:val="26"/>
          <w:szCs w:val="26"/>
          <w:shd w:val="clear" w:color="auto" w:fill="FFFFFF"/>
        </w:rPr>
        <w:t> </w:t>
      </w:r>
      <w:proofErr w:type="spellStart"/>
      <w:r w:rsidR="00BB19CF" w:rsidRPr="00BB119D">
        <w:rPr>
          <w:rStyle w:val="nfase"/>
          <w:rFonts w:asciiTheme="majorHAnsi" w:hAnsiTheme="majorHAnsi"/>
          <w:color w:val="000000"/>
          <w:sz w:val="26"/>
          <w:szCs w:val="26"/>
          <w:shd w:val="clear" w:color="auto" w:fill="FFFFFF"/>
          <w:lang w:val="pt-BR"/>
        </w:rPr>
        <w:t>Scientometrics</w:t>
      </w:r>
      <w:proofErr w:type="spellEnd"/>
      <w:r w:rsidR="00BB19CF" w:rsidRPr="00BB119D">
        <w:rPr>
          <w:rStyle w:val="apple-converted-space"/>
          <w:rFonts w:asciiTheme="majorHAnsi" w:hAnsiTheme="majorHAnsi"/>
          <w:color w:val="000000"/>
          <w:sz w:val="26"/>
          <w:szCs w:val="26"/>
          <w:shd w:val="clear" w:color="auto" w:fill="FFFFFF"/>
          <w:lang w:val="pt-BR"/>
        </w:rPr>
        <w:t> </w:t>
      </w:r>
      <w:r w:rsidR="00BB19CF" w:rsidRPr="00BB119D">
        <w:rPr>
          <w:rFonts w:asciiTheme="majorHAnsi" w:hAnsiTheme="majorHAnsi"/>
          <w:color w:val="000000"/>
          <w:sz w:val="26"/>
          <w:szCs w:val="26"/>
          <w:shd w:val="clear" w:color="auto" w:fill="FFFFFF"/>
          <w:lang w:val="pt-BR"/>
        </w:rPr>
        <w:t xml:space="preserve">85, 3, 741-754. </w:t>
      </w:r>
    </w:p>
    <w:p w:rsidR="00BB119D" w:rsidRDefault="00BB119D" w:rsidP="00BB119D">
      <w:pPr>
        <w:rPr>
          <w:rFonts w:asciiTheme="majorHAnsi" w:hAnsiTheme="majorHAnsi"/>
          <w:sz w:val="26"/>
          <w:szCs w:val="26"/>
        </w:rPr>
      </w:pPr>
      <w:r w:rsidRPr="00BB119D">
        <w:rPr>
          <w:rFonts w:asciiTheme="majorHAnsi" w:hAnsiTheme="majorHAnsi"/>
          <w:sz w:val="26"/>
          <w:szCs w:val="26"/>
        </w:rPr>
        <w:t xml:space="preserve">[2] B. L.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 F. Benevenuto, and A. H. F. Laender. "The role of research leaders on the evolution of scientific communities. "</w:t>
      </w:r>
      <w:r w:rsidR="00DC7234">
        <w:rPr>
          <w:rFonts w:asciiTheme="majorHAnsi" w:hAnsiTheme="majorHAnsi" w:cs="Arial"/>
          <w:color w:val="222222"/>
          <w:sz w:val="26"/>
          <w:szCs w:val="26"/>
          <w:shd w:val="clear" w:color="auto" w:fill="FFFFFF"/>
        </w:rPr>
        <w:t xml:space="preserve">Proceedings of the </w:t>
      </w:r>
      <w:r w:rsidRPr="00BB119D">
        <w:rPr>
          <w:rFonts w:asciiTheme="majorHAnsi" w:hAnsiTheme="majorHAnsi" w:cs="Arial"/>
          <w:i/>
          <w:iCs/>
          <w:color w:val="222222"/>
          <w:sz w:val="26"/>
          <w:szCs w:val="26"/>
          <w:shd w:val="clear" w:color="auto" w:fill="FFFFFF"/>
        </w:rPr>
        <w:t>Int’l Conference on World Wide Web (companion volume)</w:t>
      </w:r>
      <w:r w:rsidR="00DC7234">
        <w:rPr>
          <w:rFonts w:asciiTheme="majorHAnsi" w:hAnsiTheme="majorHAnsi" w:cs="Arial"/>
          <w:color w:val="222222"/>
          <w:sz w:val="26"/>
          <w:szCs w:val="26"/>
          <w:shd w:val="clear" w:color="auto" w:fill="FFFFFF"/>
        </w:rPr>
        <w:t xml:space="preserve">, pp. </w:t>
      </w:r>
      <w:r w:rsidR="00197EDD" w:rsidRPr="00197EDD">
        <w:rPr>
          <w:rFonts w:asciiTheme="majorHAnsi" w:hAnsiTheme="majorHAnsi" w:cs="Arial"/>
          <w:color w:val="222222"/>
          <w:sz w:val="26"/>
          <w:szCs w:val="26"/>
          <w:shd w:val="clear" w:color="auto" w:fill="FFFFFF"/>
        </w:rPr>
        <w:t>649-656</w:t>
      </w:r>
      <w:r w:rsidR="00322F9E">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2013.</w:t>
      </w:r>
    </w:p>
    <w:p w:rsidR="009F4BF9" w:rsidRPr="00BB119D" w:rsidRDefault="009F4BF9" w:rsidP="00253362">
      <w:pPr>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xml:space="preserve">, Nathan O., </w:t>
      </w:r>
      <w:proofErr w:type="spellStart"/>
      <w:r w:rsidRPr="00BB119D">
        <w:rPr>
          <w:rFonts w:asciiTheme="majorHAnsi" w:hAnsiTheme="majorHAnsi" w:cs="Arial"/>
          <w:color w:val="222222"/>
          <w:sz w:val="26"/>
          <w:szCs w:val="26"/>
          <w:shd w:val="clear" w:color="auto" w:fill="FFFFFF"/>
        </w:rPr>
        <w:t>Farshad</w:t>
      </w:r>
      <w:proofErr w:type="spellEnd"/>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Kooti</w:t>
      </w:r>
      <w:proofErr w:type="spellEnd"/>
      <w:r w:rsidRPr="00BB119D">
        <w:rPr>
          <w:rFonts w:asciiTheme="majorHAnsi" w:hAnsiTheme="majorHAnsi" w:cs="Arial"/>
          <w:color w:val="222222"/>
          <w:sz w:val="26"/>
          <w:szCs w:val="26"/>
          <w:shd w:val="clear" w:color="auto" w:fill="FFFFFF"/>
        </w:rPr>
        <w:t xml:space="preserve">, and Kristina </w:t>
      </w:r>
      <w:proofErr w:type="spellStart"/>
      <w:r w:rsidRPr="00BB119D">
        <w:rPr>
          <w:rFonts w:asciiTheme="majorHAnsi" w:hAnsiTheme="majorHAnsi" w:cs="Arial"/>
          <w:color w:val="222222"/>
          <w:sz w:val="26"/>
          <w:szCs w:val="26"/>
          <w:shd w:val="clear" w:color="auto" w:fill="FFFFFF"/>
        </w:rPr>
        <w:t>Lerman</w:t>
      </w:r>
      <w:proofErr w:type="spellEnd"/>
      <w:r w:rsidRPr="00BB119D">
        <w:rPr>
          <w:rFonts w:asciiTheme="majorHAnsi" w:hAnsiTheme="majorHAnsi" w:cs="Arial"/>
          <w:color w:val="222222"/>
          <w:sz w:val="26"/>
          <w:szCs w:val="26"/>
          <w:shd w:val="clear" w:color="auto" w:fill="FFFFFF"/>
        </w:rPr>
        <w:t xml:space="preserve">. "Friendship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r w:rsidRPr="00BB119D">
        <w:rPr>
          <w:rFonts w:asciiTheme="majorHAnsi" w:hAnsiTheme="majorHAnsi" w:cs="Arial"/>
          <w:i/>
          <w:iCs/>
          <w:color w:val="222222"/>
          <w:sz w:val="26"/>
          <w:szCs w:val="26"/>
          <w:shd w:val="clear" w:color="auto" w:fill="FFFFFF"/>
        </w:rPr>
        <w:t>arXiv</w:t>
      </w:r>
      <w:proofErr w:type="spellEnd"/>
      <w:r w:rsidRPr="00BB119D">
        <w:rPr>
          <w:rFonts w:asciiTheme="majorHAnsi" w:hAnsiTheme="majorHAnsi" w:cs="Arial"/>
          <w:i/>
          <w:iCs/>
          <w:color w:val="222222"/>
          <w:sz w:val="26"/>
          <w:szCs w:val="26"/>
          <w:shd w:val="clear" w:color="auto" w:fill="FFFFFF"/>
        </w:rPr>
        <w:t xml:space="preserve"> preprint arXiv</w:t>
      </w:r>
      <w:proofErr w:type="gramStart"/>
      <w:r w:rsidRPr="00BB119D">
        <w:rPr>
          <w:rFonts w:asciiTheme="majorHAnsi" w:hAnsiTheme="majorHAnsi" w:cs="Arial"/>
          <w:i/>
          <w:iCs/>
          <w:color w:val="222222"/>
          <w:sz w:val="26"/>
          <w:szCs w:val="26"/>
          <w:shd w:val="clear" w:color="auto" w:fill="FFFFFF"/>
        </w:rPr>
        <w:t>:1304.3480</w:t>
      </w:r>
      <w:proofErr w:type="gramEnd"/>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253362">
      <w:pPr>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i/>
          <w:iCs/>
          <w:color w:val="222222"/>
          <w:sz w:val="26"/>
          <w:szCs w:val="26"/>
          <w:shd w:val="clear" w:color="auto" w:fill="FFFFFF"/>
        </w:rPr>
        <w:t>American Journal of Sociology</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color w:val="222222"/>
          <w:sz w:val="26"/>
          <w:szCs w:val="26"/>
          <w:shd w:val="clear" w:color="auto" w:fill="FFFFFF"/>
        </w:rPr>
        <w:t>(1991): 1464-1477.</w:t>
      </w:r>
    </w:p>
    <w:p w:rsidR="00DD7E65" w:rsidRPr="00BB119D" w:rsidRDefault="00DD7E65" w:rsidP="00253362">
      <w:pPr>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Jeannette D. "Salami science."</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American Journal of Speech-Language Pathology</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16.2 (2007): 94.</w:t>
      </w:r>
    </w:p>
    <w:p w:rsidR="00AE7D7D" w:rsidRPr="00772C95" w:rsidRDefault="00AE7D7D" w:rsidP="00253362">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sidR="009F4BF9" w:rsidRPr="00BB119D">
        <w:rPr>
          <w:rFonts w:asciiTheme="majorHAnsi" w:hAnsiTheme="majorHAnsi" w:cs="Arial"/>
          <w:sz w:val="26"/>
          <w:szCs w:val="26"/>
        </w:rPr>
        <w:t>6</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Steen, R. Grant. "Retractions in the medical literature: how many patients are put at risk by flawed research</w:t>
      </w:r>
      <w:proofErr w:type="gramStart"/>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Journal of medical ethics</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 xml:space="preserve">37.11 (2011): </w:t>
      </w:r>
      <w:r w:rsidRPr="00772C95">
        <w:rPr>
          <w:rFonts w:asciiTheme="majorHAnsi" w:hAnsiTheme="majorHAnsi" w:cs="Arial"/>
          <w:color w:val="222222"/>
          <w:sz w:val="26"/>
          <w:szCs w:val="26"/>
          <w:shd w:val="clear" w:color="auto" w:fill="FFFFFF"/>
        </w:rPr>
        <w:t>688-692.</w:t>
      </w:r>
    </w:p>
    <w:p w:rsidR="00D46D96" w:rsidRPr="00772C95" w:rsidRDefault="00D46D96" w:rsidP="00253362">
      <w:pPr>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 xml:space="preserve">[7] Huang, </w:t>
      </w:r>
      <w:proofErr w:type="spellStart"/>
      <w:r w:rsidRPr="00772C95">
        <w:rPr>
          <w:rFonts w:asciiTheme="majorHAnsi" w:hAnsiTheme="majorHAnsi" w:cs="Arial"/>
          <w:color w:val="222222"/>
          <w:sz w:val="26"/>
          <w:szCs w:val="26"/>
          <w:shd w:val="clear" w:color="auto" w:fill="FFFFFF"/>
        </w:rPr>
        <w:t>Jian</w:t>
      </w:r>
      <w:proofErr w:type="spellEnd"/>
      <w:r w:rsidRPr="00772C95">
        <w:rPr>
          <w:rFonts w:asciiTheme="majorHAnsi" w:hAnsiTheme="majorHAnsi" w:cs="Arial"/>
          <w:color w:val="222222"/>
          <w:sz w:val="26"/>
          <w:szCs w:val="26"/>
          <w:shd w:val="clear" w:color="auto" w:fill="FFFFFF"/>
        </w:rPr>
        <w:t>, et al. "Collaboration over time: characterizing and modeling network evolution."</w:t>
      </w:r>
      <w:r w:rsidRPr="00772C95">
        <w:rPr>
          <w:rStyle w:val="apple-converted-space"/>
          <w:rFonts w:asciiTheme="majorHAnsi" w:hAnsiTheme="majorHAnsi" w:cs="Arial"/>
          <w:color w:val="222222"/>
          <w:sz w:val="26"/>
          <w:szCs w:val="26"/>
          <w:shd w:val="clear" w:color="auto" w:fill="FFFFFF"/>
        </w:rPr>
        <w:t> </w:t>
      </w:r>
      <w:proofErr w:type="gramStart"/>
      <w:r w:rsidRPr="00772C95">
        <w:rPr>
          <w:rFonts w:asciiTheme="majorHAnsi" w:hAnsiTheme="majorHAnsi" w:cs="Arial"/>
          <w:i/>
          <w:iCs/>
          <w:color w:val="222222"/>
          <w:sz w:val="26"/>
          <w:szCs w:val="26"/>
          <w:shd w:val="clear" w:color="auto" w:fill="FFFFFF"/>
        </w:rPr>
        <w:t>Proceedings of the international conference on Web search and web data mining</w:t>
      </w:r>
      <w:r w:rsidR="00772C95" w:rsidRPr="00772C95">
        <w:rPr>
          <w:rFonts w:asciiTheme="majorHAnsi" w:hAnsiTheme="majorHAnsi" w:cs="Arial"/>
          <w:i/>
          <w:iCs/>
          <w:color w:val="222222"/>
          <w:sz w:val="26"/>
          <w:szCs w:val="26"/>
          <w:shd w:val="clear" w:color="auto" w:fill="FFFFFF"/>
        </w:rPr>
        <w:t xml:space="preserve"> (WSDM)</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w:t>
      </w:r>
      <w:proofErr w:type="gramStart"/>
      <w:r w:rsidRPr="00772C95">
        <w:rPr>
          <w:rFonts w:asciiTheme="majorHAnsi" w:hAnsiTheme="majorHAnsi" w:cs="Arial"/>
          <w:color w:val="222222"/>
          <w:sz w:val="26"/>
          <w:szCs w:val="26"/>
          <w:shd w:val="clear" w:color="auto" w:fill="FFFFFF"/>
        </w:rPr>
        <w:t>ACM, 2008.</w:t>
      </w:r>
      <w:proofErr w:type="gramEnd"/>
    </w:p>
    <w:p w:rsidR="00772C95" w:rsidRPr="00772C95" w:rsidRDefault="00772C95" w:rsidP="00253362">
      <w:pPr>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lastRenderedPageBreak/>
        <w:t xml:space="preserve">[8] </w:t>
      </w:r>
      <w:proofErr w:type="spellStart"/>
      <w:r w:rsidRPr="00772C95">
        <w:rPr>
          <w:rFonts w:asciiTheme="majorHAnsi" w:hAnsiTheme="majorHAnsi" w:cs="Arial"/>
          <w:color w:val="222222"/>
          <w:sz w:val="26"/>
          <w:szCs w:val="26"/>
          <w:shd w:val="clear" w:color="auto" w:fill="FFFFFF"/>
        </w:rPr>
        <w:t>Mislove</w:t>
      </w:r>
      <w:proofErr w:type="spellEnd"/>
      <w:r w:rsidRPr="00772C95">
        <w:rPr>
          <w:rFonts w:asciiTheme="majorHAnsi" w:hAnsiTheme="majorHAnsi" w:cs="Arial"/>
          <w:color w:val="222222"/>
          <w:sz w:val="26"/>
          <w:szCs w:val="26"/>
          <w:shd w:val="clear" w:color="auto" w:fill="FFFFFF"/>
        </w:rPr>
        <w:t>, Alan, et al. "Measurement and analysis of online social networks."</w:t>
      </w:r>
      <w:proofErr w:type="gramStart"/>
      <w:r w:rsidRPr="00772C95">
        <w:rPr>
          <w:rFonts w:asciiTheme="majorHAnsi" w:hAnsiTheme="majorHAnsi" w:cs="Arial"/>
          <w:i/>
          <w:iCs/>
          <w:color w:val="222222"/>
          <w:sz w:val="26"/>
          <w:szCs w:val="26"/>
          <w:shd w:val="clear" w:color="auto" w:fill="FFFFFF"/>
        </w:rPr>
        <w:t>Proceedings of the 7th ACM SIGCOMM conference on Internet measurement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w:t>
      </w:r>
      <w:proofErr w:type="gramStart"/>
      <w:r w:rsidRPr="00772C95">
        <w:rPr>
          <w:rFonts w:asciiTheme="majorHAnsi" w:hAnsiTheme="majorHAnsi" w:cs="Arial"/>
          <w:color w:val="222222"/>
          <w:sz w:val="26"/>
          <w:szCs w:val="26"/>
          <w:shd w:val="clear" w:color="auto" w:fill="FFFFFF"/>
        </w:rPr>
        <w:t>ACM, 2007.</w:t>
      </w:r>
      <w:proofErr w:type="gramEnd"/>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p w:rsidR="0076144E" w:rsidRPr="00165BE7" w:rsidRDefault="0076144E" w:rsidP="00253362">
      <w:pPr>
        <w:jc w:val="both"/>
        <w:rPr>
          <w:rFonts w:ascii="Georgia" w:hAnsi="Georgia"/>
        </w:rPr>
      </w:pPr>
      <w:r w:rsidRPr="00165BE7">
        <w:rPr>
          <w:rFonts w:ascii="Georgia" w:hAnsi="Georgia"/>
        </w:rPr>
        <w:t>----------------------------------------------------------------------</w:t>
      </w:r>
    </w:p>
    <w:p w:rsidR="0076144E" w:rsidRPr="0035525B" w:rsidRDefault="0076144E" w:rsidP="00253362">
      <w:pPr>
        <w:jc w:val="both"/>
        <w:rPr>
          <w:rFonts w:ascii="Georgia" w:hAnsi="Georgia"/>
          <w:sz w:val="26"/>
        </w:rPr>
      </w:pPr>
      <w:r w:rsidRPr="00165BE7">
        <w:rPr>
          <w:rFonts w:ascii="Georgia" w:hAnsi="Georgia" w:cs="Georgia"/>
          <w:b/>
          <w:bCs/>
          <w:color w:val="111111"/>
          <w:sz w:val="28"/>
          <w:szCs w:val="28"/>
        </w:rPr>
        <w:t xml:space="preserve">Viewpoints </w:t>
      </w:r>
      <w:r w:rsidRPr="00165BE7">
        <w:rPr>
          <w:rFonts w:ascii="Georgia" w:hAnsi="Georgia" w:cs="Georgia"/>
          <w:color w:val="111111"/>
          <w:sz w:val="28"/>
          <w:szCs w:val="28"/>
        </w:rPr>
        <w:t>articles should consist of up to 1,800 words, include a small number of references (generally, no more tha</w:t>
      </w:r>
      <w:r w:rsidRPr="0035525B">
        <w:rPr>
          <w:rFonts w:ascii="Georgia" w:hAnsi="Georgia" w:cs="Georgia"/>
          <w:color w:val="111111"/>
          <w:sz w:val="26"/>
          <w:szCs w:val="28"/>
        </w:rPr>
        <w:t xml:space="preserve">n 10), and be submitted to </w:t>
      </w:r>
      <w:hyperlink r:id="rId8" w:history="1">
        <w:r w:rsidRPr="0035525B">
          <w:rPr>
            <w:rFonts w:ascii="Georgia" w:hAnsi="Georgia" w:cs="Georgia"/>
            <w:color w:val="7A7D28"/>
            <w:sz w:val="26"/>
            <w:szCs w:val="28"/>
          </w:rPr>
          <w:t>http://cacm.acm.org/submissions</w:t>
        </w:r>
      </w:hyperlink>
      <w:r w:rsidRPr="0035525B">
        <w:rPr>
          <w:rFonts w:ascii="Georgia" w:hAnsi="Georgia" w:cs="Georgia"/>
          <w:color w:val="111111"/>
          <w:sz w:val="26"/>
          <w:szCs w:val="28"/>
        </w:rPr>
        <w:t>.</w:t>
      </w:r>
    </w:p>
    <w:p w:rsidR="0076144E" w:rsidRPr="0035525B" w:rsidRDefault="0076144E" w:rsidP="00253362">
      <w:pPr>
        <w:jc w:val="both"/>
        <w:rPr>
          <w:rFonts w:ascii="Georgia" w:hAnsi="Georgia"/>
          <w:sz w:val="26"/>
        </w:rPr>
      </w:pPr>
    </w:p>
    <w:p w:rsidR="0076144E" w:rsidRPr="0035525B" w:rsidRDefault="00EC478B" w:rsidP="00253362">
      <w:pPr>
        <w:jc w:val="both"/>
        <w:rPr>
          <w:rFonts w:ascii="Georgia" w:hAnsi="Georgia"/>
          <w:sz w:val="26"/>
        </w:rPr>
      </w:pPr>
      <w:hyperlink r:id="rId9" w:anchor="2.3.2" w:history="1">
        <w:r w:rsidR="0076144E" w:rsidRPr="0035525B">
          <w:rPr>
            <w:rStyle w:val="Hyperlink"/>
            <w:rFonts w:ascii="Georgia" w:hAnsi="Georgia"/>
            <w:sz w:val="26"/>
          </w:rPr>
          <w:t>http://cacm.acm.org/about-communications/author-center/author-guidelines#2.3.2</w:t>
        </w:r>
      </w:hyperlink>
    </w:p>
    <w:p w:rsidR="0076144E" w:rsidRPr="0035525B" w:rsidRDefault="0076144E" w:rsidP="00253362">
      <w:pPr>
        <w:jc w:val="both"/>
        <w:rPr>
          <w:rFonts w:ascii="Georgia" w:hAnsi="Georgia"/>
          <w:sz w:val="26"/>
        </w:rPr>
      </w:pPr>
    </w:p>
    <w:sectPr w:rsidR="0076144E" w:rsidRPr="0035525B"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E31" w:rsidRDefault="00DD3E31" w:rsidP="00540330">
      <w:r>
        <w:separator/>
      </w:r>
    </w:p>
  </w:endnote>
  <w:endnote w:type="continuationSeparator" w:id="0">
    <w:p w:rsidR="00DD3E31" w:rsidRDefault="00DD3E31"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E31" w:rsidRDefault="00DD3E31" w:rsidP="00540330">
      <w:r>
        <w:separator/>
      </w:r>
    </w:p>
  </w:footnote>
  <w:footnote w:type="continuationSeparator" w:id="0">
    <w:p w:rsidR="00DD3E31" w:rsidRDefault="00DD3E31" w:rsidP="00540330">
      <w:r>
        <w:continuationSeparator/>
      </w:r>
    </w:p>
  </w:footnote>
  <w:footnote w:id="1">
    <w:p w:rsidR="00DC7234" w:rsidRDefault="00DC7234">
      <w:pPr>
        <w:pStyle w:val="Textodenotaderodap"/>
      </w:pPr>
      <w:r>
        <w:rPr>
          <w:rStyle w:val="Refdenotaderodap"/>
        </w:rPr>
        <w:footnoteRef/>
      </w:r>
      <w:r>
        <w:t xml:space="preserve"> </w:t>
      </w:r>
      <w:r w:rsidRPr="003F7DD2">
        <w:t>http://academic.research.microsoft.com</w:t>
      </w:r>
    </w:p>
  </w:footnote>
  <w:footnote w:id="2">
    <w:p w:rsidR="00DC7234" w:rsidRDefault="00DC7234">
      <w:pPr>
        <w:pStyle w:val="Textodenotaderodap"/>
      </w:pPr>
      <w:r>
        <w:rPr>
          <w:rStyle w:val="Refdenotaderodap"/>
        </w:rPr>
        <w:footnoteRef/>
      </w:r>
      <w:r>
        <w:t xml:space="preserve"> </w:t>
      </w:r>
      <w:r w:rsidRPr="00241227">
        <w:t>http://scholar.google.com</w:t>
      </w:r>
    </w:p>
  </w:footnote>
  <w:footnote w:id="3">
    <w:p w:rsidR="00DC7234" w:rsidRPr="00D46D96" w:rsidRDefault="00DC7234">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DC7234" w:rsidRDefault="00DC7234"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DC7234" w:rsidRPr="00D46D96" w:rsidRDefault="00DC7234"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5C3A"/>
    <w:rsid w:val="00053C92"/>
    <w:rsid w:val="00074943"/>
    <w:rsid w:val="000A4EDF"/>
    <w:rsid w:val="000E2F58"/>
    <w:rsid w:val="00197EDD"/>
    <w:rsid w:val="00222CC7"/>
    <w:rsid w:val="00241227"/>
    <w:rsid w:val="00250CFF"/>
    <w:rsid w:val="00253362"/>
    <w:rsid w:val="002609F7"/>
    <w:rsid w:val="00297986"/>
    <w:rsid w:val="00302012"/>
    <w:rsid w:val="00322F9E"/>
    <w:rsid w:val="00341562"/>
    <w:rsid w:val="00345356"/>
    <w:rsid w:val="00352731"/>
    <w:rsid w:val="00380751"/>
    <w:rsid w:val="003A3AEF"/>
    <w:rsid w:val="003F7DD2"/>
    <w:rsid w:val="00433BE2"/>
    <w:rsid w:val="00484F16"/>
    <w:rsid w:val="004C3D8B"/>
    <w:rsid w:val="004F0A39"/>
    <w:rsid w:val="00540330"/>
    <w:rsid w:val="00592616"/>
    <w:rsid w:val="005939ED"/>
    <w:rsid w:val="005D1F91"/>
    <w:rsid w:val="006101E2"/>
    <w:rsid w:val="006B6035"/>
    <w:rsid w:val="00706F09"/>
    <w:rsid w:val="00711515"/>
    <w:rsid w:val="0076144E"/>
    <w:rsid w:val="007702B0"/>
    <w:rsid w:val="00772C95"/>
    <w:rsid w:val="00793674"/>
    <w:rsid w:val="007B4BE2"/>
    <w:rsid w:val="007B61BA"/>
    <w:rsid w:val="007F0157"/>
    <w:rsid w:val="008B2C87"/>
    <w:rsid w:val="008E10D7"/>
    <w:rsid w:val="00915FFF"/>
    <w:rsid w:val="00933797"/>
    <w:rsid w:val="00933E62"/>
    <w:rsid w:val="0094358C"/>
    <w:rsid w:val="00964D80"/>
    <w:rsid w:val="00974241"/>
    <w:rsid w:val="009A3E58"/>
    <w:rsid w:val="009B1E73"/>
    <w:rsid w:val="009F4BF9"/>
    <w:rsid w:val="00A402FB"/>
    <w:rsid w:val="00AD282F"/>
    <w:rsid w:val="00AE7D7D"/>
    <w:rsid w:val="00B506B3"/>
    <w:rsid w:val="00B778EE"/>
    <w:rsid w:val="00BA43F5"/>
    <w:rsid w:val="00BB119D"/>
    <w:rsid w:val="00BB19CF"/>
    <w:rsid w:val="00C139C5"/>
    <w:rsid w:val="00C725B3"/>
    <w:rsid w:val="00C82778"/>
    <w:rsid w:val="00CD0F09"/>
    <w:rsid w:val="00CF6750"/>
    <w:rsid w:val="00D0564A"/>
    <w:rsid w:val="00D14BC3"/>
    <w:rsid w:val="00D20FBA"/>
    <w:rsid w:val="00D34B39"/>
    <w:rsid w:val="00D42F89"/>
    <w:rsid w:val="00D46D96"/>
    <w:rsid w:val="00DC7234"/>
    <w:rsid w:val="00DD3E31"/>
    <w:rsid w:val="00DD7E65"/>
    <w:rsid w:val="00DE541F"/>
    <w:rsid w:val="00E0273D"/>
    <w:rsid w:val="00E31FA5"/>
    <w:rsid w:val="00E43B13"/>
    <w:rsid w:val="00E756FE"/>
    <w:rsid w:val="00EC478B"/>
    <w:rsid w:val="00EF53C7"/>
    <w:rsid w:val="00F2217A"/>
    <w:rsid w:val="00F410AC"/>
    <w:rsid w:val="00FB37BE"/>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acm.acm.org/submission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cm.acm.org/about-communications/author-center/author-guidelin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E6CCD-430D-4C51-9BF2-995EAF7D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1669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5</cp:revision>
  <cp:lastPrinted>2013-09-12T19:22:00Z</cp:lastPrinted>
  <dcterms:created xsi:type="dcterms:W3CDTF">2013-09-13T18:00:00Z</dcterms:created>
  <dcterms:modified xsi:type="dcterms:W3CDTF">2013-09-13T18:14:00Z</dcterms:modified>
</cp:coreProperties>
</file>