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SDD</w:t>
      </w:r>
    </w:p>
    <w:p>
      <w:r>
        <w:rPr>
          <w:b/>
        </w:rPr>
        <w:t xml:space="preserve">Unidade: </w:t>
      </w:r>
      <w:r>
        <w:t>SDD — Serviço de Digitalização e Distribuição</w:t>
        <w:br/>
      </w:r>
      <w:r>
        <w:rPr>
          <w:b/>
        </w:rPr>
        <w:t xml:space="preserve">Chefia / Interlocutor(a): </w:t>
      </w:r>
      <w:r>
        <w:t>Letícia Costa Leite Lima</w:t>
        <w:br/>
      </w:r>
      <w:r>
        <w:rPr>
          <w:b/>
        </w:rPr>
        <w:t xml:space="preserve">Processo SEI: </w:t>
      </w:r>
      <w:r>
        <w:t xml:space="preserve">2026.11103.07205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E5.O5.KR1, E5.O6.KR1, E9.O2.KR1 (11 ações)</w:t>
        <w:br/>
      </w:r>
      <w:r>
        <w:rPr>
          <w:b/>
        </w:rPr>
        <w:t xml:space="preserve">Síntese das Deliberações: </w:t>
      </w:r>
      <w:r>
        <w:t>Triagem e distribuição imediata de intimações no SPA, protocolo de redistribuição em até 24h de processos distribuídos por equívoco (E5.O6.KR1) e automação de captura com a TIC.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e padronizar os fluxos operacionais da Central</w:t>
            </w:r>
          </w:p>
        </w:tc>
        <w:tc>
          <w:tcPr>
            <w:tcW w:type="dxa" w:w="1440"/>
          </w:tcPr>
          <w:p>
            <w:r>
              <w:t>Inventariar as atividades de recepção, triagem, conferência, distribuição e digitalização; identificar tarefas repetitivas e retrabalho; definir linha de base do esforço manual; elaborar fluxogramas e procedimentos operacionais para PJe, Domicílio Judicial Eletrônico, DJE e Malote Digital.</w:t>
            </w:r>
          </w:p>
        </w:tc>
        <w:tc>
          <w:tcPr>
            <w:tcW w:type="dxa" w:w="1440"/>
          </w:tcPr>
          <w:p>
            <w:r>
              <w:t>Líder: Chefia do Serviço de Digitalização e Distribuição; Coexecutores: Equipe operacional.</w:t>
            </w:r>
          </w:p>
        </w:tc>
        <w:tc>
          <w:tcPr>
            <w:tcW w:type="dxa" w:w="1440"/>
          </w:tcPr>
          <w:p>
            <w:r>
              <w:t>Até junho/2027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Aperfeiçoar a automação da triagem e distribuição de processos judiciais</w:t>
            </w:r>
          </w:p>
        </w:tc>
        <w:tc>
          <w:tcPr>
            <w:tcW w:type="dxa" w:w="1440"/>
          </w:tcPr>
          <w:p>
            <w:r>
              <w:t>Revisar e aperfeiçoar rotinas de RPA e regras de classificação e direcionamento; priorizar tarefas repetitivas de captura e conferência, estabelecer tratamento de exceções, testes de qualidade e validação antes da implantação; medir redução do trabalho manual perante linha de base.</w:t>
            </w:r>
          </w:p>
        </w:tc>
        <w:tc>
          <w:tcPr>
            <w:tcW w:type="dxa" w:w="1440"/>
          </w:tcPr>
          <w:p>
            <w:r>
              <w:t>Líder Tecnológico: Assessoria em TIC da PGAAE / INOVA (Suporte de Infraestrutura: SI); Coexecutores: Chefia da Central, equipe de conferência e Procuradorias Especializadas (regras de negócio).</w:t>
            </w:r>
          </w:p>
        </w:tc>
        <w:tc>
          <w:tcPr>
            <w:tcW w:type="dxa" w:w="1440"/>
          </w:tcPr>
          <w:p>
            <w:r>
              <w:t>Implantação progressiva até dezembro/2028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painel gerencial de monitoramento das comunicações e da distribuição judicial</w:t>
            </w:r>
          </w:p>
        </w:tc>
        <w:tc>
          <w:tcPr>
            <w:tcW w:type="dxa" w:w="1440"/>
          </w:tcPr>
          <w:p>
            <w:r>
              <w:t>Consolidar, com controles de qualidade e acesso restrito, as planilhas do Domicílio Judicial Eletrônico, conferência do PJe e demais fontes disponíveis; apresentar entradas diárias, tipos de comunicação, distribuição manual/automática, pendências, tempo de tramitação e evolução histórica; validar consistência e produzir relatórios periódicos.</w:t>
            </w:r>
          </w:p>
        </w:tc>
        <w:tc>
          <w:tcPr>
            <w:tcW w:type="dxa" w:w="1440"/>
          </w:tcPr>
          <w:p>
            <w:r>
              <w:t>Líder: Chefia da Central (requisitos e indicadores); Coexecutor Tecnológico: Assessoria em TIC da PGAAE / INOVA (Suporte de Infraestrutura: SI).</w:t>
            </w:r>
          </w:p>
        </w:tc>
        <w:tc>
          <w:tcPr>
            <w:tcW w:type="dxa" w:w="1440"/>
          </w:tcPr>
          <w:p>
            <w:r>
              <w:t>Versão inicial até setembro/2027; revisão contínua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e modernizar a digitalização de documentos físicos judiciais</w:t>
            </w:r>
          </w:p>
        </w:tc>
        <w:tc>
          <w:tcPr>
            <w:tcW w:type="dxa" w:w="1440"/>
          </w:tcPr>
          <w:p>
            <w:r>
              <w:t>Estabelecer padrões para recebimento e preparo de documentos, digitalização, conferência de integridade e legibilidade, nomenclatura, indexação e encaminhamento; avaliar OCR e recursos tecnológicos conforme infraestrutura, segurança da informação e viabilidade técnica.</w:t>
            </w:r>
          </w:p>
        </w:tc>
        <w:tc>
          <w:tcPr>
            <w:tcW w:type="dxa" w:w="1440"/>
          </w:tcPr>
          <w:p>
            <w:r>
              <w:t>Líder: Serviço de Digitalização e Distribuição;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dezembro/2028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capacitação e melhoria contínua dos processos internos</w:t>
            </w:r>
          </w:p>
        </w:tc>
        <w:tc>
          <w:tcPr>
            <w:tcW w:type="dxa" w:w="1440"/>
          </w:tcPr>
          <w:p>
            <w:r>
              <w:t>Realizar treinamentos sobre sistemas judiciais, procedimentos operacionais, gestão das exceções, tratamento seguro de dados e uso das ferramentas de automação; revisar fluxos após alterações dos tribunais; comparar periodicamente tempo e volume de tarefas manuais com linha de base.</w:t>
            </w:r>
          </w:p>
        </w:tc>
        <w:tc>
          <w:tcPr>
            <w:tcW w:type="dxa" w:w="1440"/>
          </w:tcPr>
          <w:p>
            <w:r>
              <w:t>Líder: Serviço de Digitalização e Distribuição;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Plano inicial até junho/2027; execução semestral até 2028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auditoria diária dos canais de recebimento e das distribuições judiciais</w:t>
            </w:r>
          </w:p>
        </w:tc>
        <w:tc>
          <w:tcPr>
            <w:tcW w:type="dxa" w:w="1440"/>
          </w:tcPr>
          <w:p>
            <w:r>
              <w:t>Conferir diariamente os canais sob responsabilidade da Central (PJe, Domicílio Judicial Eletrônico, DJE e Malote Digital); comparar registros recebidos e distribuídos, identificar falhas de captura, duplicidades e itens sem encaminhamento; documentar ocorrência, providência adotada e conclusão.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Implantação até março/2027; rotina permanente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rotina de identificação e tratamento de divergências de prazos</w:t>
            </w:r>
          </w:p>
        </w:tc>
        <w:tc>
          <w:tcPr>
            <w:tcW w:type="dxa" w:w="1440"/>
          </w:tcPr>
          <w:p>
            <w:r>
              <w:t>Confrontar, quando disponíveis, datas e registros de comunicação do PJe, Domicílio Judicial Eletrônico e sistema institucional; registrar e classificar divergências; sinalizar às Procuradorias responsáveis e acionar suporte/tribunais para apuração, mantendo rastreabilidade e sem substituir a análise jurídica da contagem do prazo.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Protocolo até março/2027; monitoramento permanente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Formalizar protocolo de encaminhamento prioritário de comunicações judiciais urgentes</w:t>
            </w:r>
          </w:p>
        </w:tc>
        <w:tc>
          <w:tcPr>
            <w:tcW w:type="dxa" w:w="1440"/>
          </w:tcPr>
          <w:p>
            <w:r>
              <w:t>Definir critérios operacionais de sinalização de tutelas de urgência, liminares, citações e expedientes com prazo reduzido; criar fluxo de encaminhamento e confirmação de recebimento pelas unidades destinatárias; estabelecer escalonamento para falha de integração e distribuição excepcional.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Até junho/2027; aplicação contínua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monitoramento preventivo de pendências e incidentes na distribuição</w:t>
            </w:r>
          </w:p>
        </w:tc>
        <w:tc>
          <w:tcPr>
            <w:tcW w:type="dxa" w:w="1440"/>
          </w:tcPr>
          <w:p>
            <w:r>
              <w:t>Criar fila diária de comunicações e processos pendentes, com classificação por canal, tribunal, instância, unidade destinatária, idade da pendência e prioridade; tratar ocorrências e acompanhar regularização; emitir relatórios periódicos com causas e ações corretivas.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Até junho/2027; acompanhamento diário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Padronizar a conferência e o encaminhamento das comunicações dos diferentes canais</w:t>
            </w:r>
          </w:p>
        </w:tc>
        <w:tc>
          <w:tcPr>
            <w:tcW w:type="dxa" w:w="1440"/>
          </w:tcPr>
          <w:p>
            <w:r>
              <w:t>Formalizar procedimentos próprios para PJe, Domicílio Judicial Eletrônico, DJE e Malote Digital; definir controles contra omissão e duplicidade, critérios de encaminhamento, registro da tramitação e atuação em indisponibilidade dos sistemas; revisar protocolos sempre que houver mudança de funcionalidades.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Até setembro/2027; revisões periódicas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documental, protocolo eletrônico (SEI e SPA), triagem e classificação processual, digitalização com OCR e tabela de temporalidade de arquivos),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 de Digitalização e Distribuição (SDD);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SDD (4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triagem inteligente e distribuição automatizada por matéria no fluxo de entrada de processos</w:t>
            </w:r>
          </w:p>
        </w:tc>
        <w:tc>
          <w:tcPr>
            <w:tcW w:type="dxa" w:w="2160"/>
          </w:tcPr>
          <w:p>
            <w:r>
              <w:t>Líder: Procuradoria da Saúde;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Padronizar fluxos administrativos e automatizar triagem e distribuição de processos</w:t>
            </w:r>
          </w:p>
        </w:tc>
        <w:tc>
          <w:tcPr>
            <w:tcW w:type="dxa" w:w="2160"/>
          </w:tcPr>
          <w:p>
            <w:r>
              <w:t>Líder: Unidade Gestora de Atividade Meio; Coexecutores: Serviço de Digitalização e Distribuição; Assessoria em TIC da PGAAE / INOVA (Suporte de Infraestrutura: SI); Procurador-Geral Adjunta para Assuntos Estratégicos (PGAAE); Procuradorias Especializadas e Regionais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Serviço de Digitalização e Distribuição (SDD),</w:t>
        <w:br/>
        <w:br/>
        <w:t>No âmbito da consolidação do Planejamento Estratégico 2027–2030 da PGE-MA (Processo SEI: 2026.11103.07205), e em conformidade com o alinhamento técnico realizado com a unidade (Letícia Costa Leite Lima), a Assessoria de Planejamento e Gestão Estratégica acosta aos presentes autos a versão consolidada e saneada do Plano de Ação Setorial (Plano_Acao_Pos_Comparacao_SDD.xlsx, contemplando 11 ações estratégicas vinculadas aos resultados-chave E5.O5.KR1, E5.O6.KR1, E9.O2.KR1).</w:t>
        <w:br/>
        <w:br/>
        <w:t>Destaques técnicos consolidados: Triagem e distribuição imediata de intimações no SPA, protocolo de redistribuição em até 24h de processos distribuídos por equívoco (E5.O6.KR1) e automação de captura com a TIC.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