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60"/>
          <w:szCs w:val="60"/>
        </w:rPr>
        <w:t xml:space="preserve">REPAIRDESK SAAS</w:t>
      </w:r>
    </w:p>
    <w:p>
      <w:pPr>
        <w:spacing w:after="60"/>
        <w:jc w:val="center"/>
      </w:pPr>
      <w:r>
        <w:rPr>
          <w:rFonts w:ascii="Arial" w:cs="Arial" w:eastAsia="Arial" w:hAnsi="Arial"/>
          <w:color w:val="212121"/>
          <w:sz w:val="40"/>
          <w:szCs w:val="40"/>
        </w:rPr>
        <w:t xml:space="preserve">Documento Definitivo</w:t>
      </w:r>
    </w:p>
    <w:p>
      <w:pPr>
        <w:spacing w:after="400"/>
        <w:jc w:val="center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Guia Completo de Desenvolvimento</w:t>
      </w:r>
    </w:p>
    <w:p>
      <w:pPr>
        <w:pBdr>
          <w:top w:val="single" w:color="0D47A1" w:sz="2" w:space="16"/>
        </w:pBdr>
        <w:spacing w:after="60" w:before="200"/>
        <w:jc w:val="center"/>
      </w:pPr>
      <w:r>
        <w:rPr>
          <w:rFonts w:ascii="Arial" w:cs="Arial" w:eastAsia="Arial" w:hAnsi="Arial"/>
          <w:color w:val="0D47A1"/>
          <w:sz w:val="22"/>
          <w:szCs w:val="22"/>
        </w:rPr>
        <w:t xml:space="preserve">18 Sprints | 16 Módulos | 140+ Endpoints | 12 Killer Features</w:t>
      </w:r>
    </w:p>
    <w:p>
      <w:pPr>
        <w:spacing w:after="6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Arquitetura | Segurança OWASP | Multi-Tenancy | SAF-T PT | RGPD</w:t>
      </w:r>
    </w:p>
    <w:p>
      <w:pPr>
        <w:spacing w:after="20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Stack: .NET 8 | React | TypeScript | SQL Server | Tailwind CSS</w:t>
      </w:r>
    </w:p>
    <w:p>
      <w:pPr>
        <w:spacing w:after="14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D84315"/>
          <w:sz w:val="22"/>
          <w:szCs w:val="22"/>
        </w:rPr>
        <w:t xml:space="preserve">Este é o ÚNICO documento que precisas.</w:t>
      </w:r>
    </w:p>
    <w:p>
      <w:pPr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Abre-o, segue sprint a sprint com o Claude Code, e constrói.</w:t>
      </w:r>
    </w:p>
    <w:p>
      <w:pPr>
        <w:spacing w:after="140"/>
      </w:pPr>
    </w:p>
    <w:p>
      <w:pPr>
        <w:spacing w:after="140"/>
      </w:pPr>
    </w:p>
    <w:p>
      <w:pPr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Bruno Lopes | LopesTech | Abril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1: VISÃO DO PRODUTO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O QUE É O REPAIRDESK</w:t>
      </w: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SaaS de gestão completa para lojas de reparação de equipamentos eletrónicos. Inclui gestão de reparações, clientes, peças, fornecedores, faturação certificada (SAF-T PT), área do cliente, automações, e IA.</w:t>
      </w:r>
    </w:p>
    <w:p>
      <w:pPr>
        <w:spacing w:after="140"/>
      </w:pPr>
    </w:p>
    <w:p>
      <w:pPr>
        <w:pStyle w:val="Heading2"/>
      </w:pPr>
      <w:r>
        <w:t xml:space="preserve">Nicho: Reparações de Eletrónica</w:t>
      </w: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Começa focado em lojas de reparação de telemóveis e eletrónica. Tu és o utilizador, conheces o problema. Depois de validar com 10-20 lojas, generaliza. A arquitetura multi-tenant já está preparada para qualquer tipo de negócio de serviços.</w:t>
      </w:r>
    </w:p>
    <w:p>
      <w:pPr>
        <w:spacing w:after="140"/>
      </w:pPr>
    </w:p>
    <w:p>
      <w:pPr>
        <w:pStyle w:val="Heading2"/>
      </w:pPr>
      <w:r>
        <w:t xml:space="preserve">Stack Tecnológica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.NET 8 (LTS) | C# | Entity Framework Core | SQL Server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React 18 | TypeScript | Tailwind CSS | Vite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Infraestrutura: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Docker | Nginx | GitHub Actions CI/CD | Let's Encrypt SSL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Comunicação: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Twilio (SMS) | WhatsApp Business API | SendGrid (email)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Pagamentos: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Stripe (subscrições SaaS)</w:t>
      </w:r>
    </w:p>
    <w:p>
      <w:pPr>
        <w:spacing w:after="140"/>
      </w:pPr>
    </w:p>
    <w:p>
      <w:pPr>
        <w:pStyle w:val="Heading2"/>
      </w:pPr>
      <w:r>
        <w:t xml:space="preserve">Estrutura de Camadas (Clean Architecture)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RepairDesk.API — Controllers, Middleware, Filtros, Configuração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RepairDesk.Core — Entidades (POCOs), Interfaces, Enums, Exceptions, Value Objects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RepairDesk.Services — Lógica de negócio, DTOs, Validators, Mappings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RepairDesk.DAL — DbContext, Repositories, Migrations, EF Configurations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RepairDesk.Common — Helpers, Extensions, Constants, Guards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RepairDesk.Infrastructure — Serviços externos (SMS, Email, Storage, SAF-T, Stripe)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RepairDesk.Tests — Unit, Integration, Security tests</w:t>
      </w:r>
    </w:p>
    <w:p>
      <w:pPr>
        <w:spacing w:after="140"/>
      </w:pPr>
    </w:p>
    <w:p>
      <w:pPr>
        <w:pStyle w:val="Heading2"/>
      </w:pPr>
      <w:r>
        <w:t xml:space="preserve">Multi-Tenancy (Shared DB + tenant_id)</w:t>
      </w: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Base de dados partilhada com coluna tenant_id em TODAS as tabelas. Global Query Filter automático no EF Core. TenantId extraído do JWT em cada request. Empresa A NUNCA vê dados da empresa B.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D8431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2: 12 FUNCIONALIDADES DIFERENCIADORAS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Estas são as funcionalidades que NENHUM concorrente tem e que justificam o preço do software:</w:t>
      </w:r>
    </w:p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#1 — Vídeo de Reparação: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Técnico grava 30-60seg da reparação. Cliente vê na área dele. Marketing viral (clientes partilham). Zero concorrentes têm isto.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#2 — Check-in Digital com Assinatura: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Cliente assina digitalmente que entregou equipamento naquele estado. Fotos + assinatura = prova legal. Tipo rent-a-car mas para telemóveis.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#3 — Health Score do Dispositivo: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Após diagnóstico: "iPhone a 72% de saúde. Troca de bateria sobe para 92%." Upselling automático e elegante. +20-30% ticket médio.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#4 — Google Reviews Automático: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Avaliação interna 4-5 estrelas? Envia link Google Reviews. 1-3 estrelas? Vai para gestor. Em 6 meses: 100+ reviews. Domina pesquisa local.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#5 — Programa de Fidelização: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Pontos por reparação. 3ª reparação com 15% desconto. Referral: traz amigo, ambos ganham 10%. Aumenta retenção 30%.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#6 — Follow-up Automático 90/180/365 dias: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90 dias: "Tudo a funcionar?" 180 dias: "Bateria a perder capacidade?" 365 dias: "Check-up gratuito?" Gera reparações preventivas.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#7 — Modo Balcão (30 segundos):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Ecrã único para registar cliente+reparação em 30seg. Telefone autocomplete, modelo autosugestão, preço automático. Se é lento, ninguém usa.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#8 — Mapa de Calor de Problemas: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Analisa todas as reparações e deteta padrões. "iPhone 14 Pro com problema de câmara subiu 300% este mês." Inteligência para stock preventivo.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#9 — Comparador IA de Fornecedores: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Quando encomendas peça: Fornecedor A 12.50€/3 dias/2% defeitos vs Fornecedor B 10.80€/7 dias/8% defeitos. Recomendação automática. Poupa 200€/mês.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#10 — Modo Offline com Sync: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PWA que funciona sem internet. Regista reparações offline, sincroniza quando volta. Crítico para zonas rurais e internet instável.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#11 — Whitelabel (Enterprise):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Loja tem portal com SEU domínio, SUAS cores, SEU logo. Cliente nunca vê RepairDesk. Justifica plano Enterprise 99€/mês.</w:t>
      </w: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#12 — Marketplace de Peças entre Lojas: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Stock parado numa loja? Outra loja precisa urgente? Vende entre si. Efeito de rede: mais lojas = mais valor. Ninguém sai.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3: MÓDULOS &amp; ENDPOINTS COMPLETOS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Resumo de TODOS os endpoints organizados por módulo. Consulta o documento detalhado (RepairDesk_API_Completa_120_Endpoints.docx) para comportamentos específicos de cada endpoint.</w:t>
      </w:r>
    </w:p>
    <w:p>
      <w:pPr>
        <w:spacing w:after="140"/>
      </w:pPr>
    </w:p>
    <w:p>
      <w:pPr>
        <w:pStyle w:val="Heading3"/>
      </w:pPr>
      <w:r>
        <w:t xml:space="preserve">M1: Autenticação &amp; Identidade (12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/api/auth/register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Registo tenant + admin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/api/auth/login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Login JWT + rate limiting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/api/auth/mfa/verify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Verifica MFA (TOTP)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/api/auth/mfa/setup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Configura MFA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/api/auth/refresh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Refresh token (rotation)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/api/auth/logout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Invalida sessão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/api/auth/forgot-password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Reset password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/api/auth/reset-password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Completa reset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/api/auth/invite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Convida user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/api/auth/accept-invite/{token}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Aceita convite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/api/auth/change-password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Muda password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/api/auth/verify-email/{token}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Verifica email</w:t>
      </w:r>
    </w:p>
    <w:p>
      <w:pPr>
        <w:spacing w:after="140"/>
      </w:pPr>
    </w:p>
    <w:p>
      <w:pPr>
        <w:pStyle w:val="Heading3"/>
      </w:pPr>
      <w:r>
        <w:t xml:space="preserve">M2: Gestão do Tenant (7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Dados do tenant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Atualizar dados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/api/tenant/branding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Logo, cores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/api/tenant/plan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Plano e uso atual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/api/tenant/plan/upgrade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Upgrade plano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/api/tenant/settings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Config gerais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/api/tenant/fiscal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Config fiscal [Admin]</w:t>
      </w:r>
    </w:p>
    <w:p>
      <w:pPr>
        <w:spacing w:after="140"/>
      </w:pPr>
    </w:p>
    <w:p>
      <w:pPr>
        <w:pStyle w:val="Heading3"/>
      </w:pPr>
      <w:r>
        <w:t xml:space="preserve">M3: Utilizadores (7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/api/users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users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/api/users/{id}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Detalhe + stats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/api/users/{id}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Editar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C62828"/>
          <w:sz w:val="19"/>
          <w:szCs w:val="19"/>
        </w:rPr>
        <w:t xml:space="preserve">DELETE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/api/users/{id}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Desativar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/api/users/me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Perfil próprio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/api/users/me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Atualizar perfil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/api/users/{id}/activity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Log atividade</w:t>
      </w:r>
    </w:p>
    <w:p>
      <w:pPr>
        <w:spacing w:after="140"/>
      </w:pPr>
    </w:p>
    <w:p>
      <w:pPr>
        <w:pStyle w:val="Heading3"/>
      </w:pPr>
      <w:r>
        <w:t xml:space="preserve">M4: Clientes (14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+ pesquisa avançada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Detalhe + histórico completo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Criar (valida NIF, deteta duplicados)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Atualizar (audit log)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C62828"/>
          <w:sz w:val="19"/>
          <w:szCs w:val="19"/>
        </w:rPr>
        <w:t xml:space="preserve">DELETE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Soft delete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/api/clients/import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Importar CSV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/api/clients/export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Exportar CSV/Excel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/api/clients/{id}/notes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Nota interna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/api/clients/{id}/devices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Dispositivos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/api/clients/{id}/devices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Registar dispositivo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/api/clients/{id}/communications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Histórico mensagens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/api/clients/{id}/gdpr-export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Export RGPD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/api/clients/{id}/gdpr-anonymize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Anonimizar RGPD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/api/clients/quick-search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Autocomplete balcão</w:t>
      </w:r>
    </w:p>
    <w:p>
      <w:pPr>
        <w:spacing w:after="140"/>
      </w:pPr>
    </w:p>
    <w:p>
      <w:pPr>
        <w:pStyle w:val="Heading3"/>
      </w:pPr>
      <w:r>
        <w:t xml:space="preserve">M5: Reparações (20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+ filtros + Kanban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Detalhe completo + timeline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Criar (gera ticket + SMS)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Atualizar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6A1B9A"/>
          <w:sz w:val="19"/>
          <w:szCs w:val="19"/>
        </w:rPr>
        <w:t xml:space="preserve">PATCH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/api/repairs/{id}/status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Mudar estado (automações)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/api/repairs/{id}/photos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Upload fotos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/api/repairs/{id}/video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Upload vídeo reparação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/api/repairs/{id}/diagnostic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Checklist diagnóstico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/api/repairs/{id}/notes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Nota interna técnico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/api/repairs/{id}/assign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Atribuir técnico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/api/repairs/{id}/checkin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Check-in digital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/api/repairs/{id}/checkin/signature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Assinatura cliente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/api/repairs/{id}/checkout/signature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Assinatura levantamento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/api/repairs/{id}/health-score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Gerar health score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/api/repairs/{id}/label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Etiqueta QR imprimir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/api/repairs/{id}/warranty-card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Garantia digital QR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/api/repairs/{id}/timeline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Timeline eventos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/api/repairs/quick-create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Modo balcão (30seg)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/api/repairs/bulk-status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Mudança em massa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/api/repairs/overdue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Reparações atrasadas</w:t>
      </w:r>
    </w:p>
    <w:p>
      <w:pPr>
        <w:spacing w:after="140"/>
      </w:pPr>
    </w:p>
    <w:p>
      <w:pPr>
        <w:pStyle w:val="Heading3"/>
      </w:pPr>
      <w:r>
        <w:t xml:space="preserve">M6: Orçamentos (8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/api/quotes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/api/quotes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Criar (margem auto, IVA auto)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/api/quotes/{id}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Editar (só Rascunho)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/api/quotes/{id}/send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Enviar ao cliente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/api/quotes/{id}/duplicate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Duplicar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/api/quotes/{id}/pdf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PDF com branding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/api/quotes/{id}/convert-to-invoice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Converter em fatura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/api/price-table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Tabela preços (CRUD)</w:t>
      </w:r>
    </w:p>
    <w:p>
      <w:pPr>
        <w:spacing w:after="140"/>
      </w:pPr>
    </w:p>
    <w:p>
      <w:pPr>
        <w:pStyle w:val="Heading3"/>
      </w:pPr>
      <w:r>
        <w:t xml:space="preserve">M7: Peças, Stock &amp; Fornecedores (18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/api/parts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peças + stock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/api/parts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Criar peça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6A1B9A"/>
          <w:sz w:val="19"/>
          <w:szCs w:val="19"/>
        </w:rPr>
        <w:t xml:space="preserve">PATCH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/api/parts/{id}/stock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Ajustar stock (audit)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/api/parts/low-stock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Alertas stock baixo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/api/parts/{id}/compare-suppliers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Comparador IA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/api/suppliers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fornecedores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/api/suppliers/{id}/performance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Dashboard performance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/api/orders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encomendas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/api/orders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Criar encomenda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6A1B9A"/>
          <w:sz w:val="19"/>
          <w:szCs w:val="19"/>
        </w:rPr>
        <w:t xml:space="preserve">PATCH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/api/orders/{id}/receive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Receber (atualiza stock + notifica)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/api/orders/{id}/return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Devolução defeito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/api/orders/suggestions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Sugestões automáticas</w:t>
      </w:r>
    </w:p>
    <w:p>
      <w:pPr>
        <w:spacing w:after="140"/>
      </w:pPr>
    </w:p>
    <w:p>
      <w:pPr>
        <w:pStyle w:val="Heading3"/>
      </w:pPr>
      <w:r>
        <w:t xml:space="preserve">M8: Faturação &amp; SAF-T PT (12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documentos fiscais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Emitir fatura (hash, sequencial)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/api/invoices/{id}/credit-note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Nota de Crédito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/api/invoices/{id}/payment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Registar pagamento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/api/invoices/{id}/pdf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PDF certificado AT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/api/invoices/unpaid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Faturas por pagar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/api/invoices/unpaid/remind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Lembrete pagamento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/api/saft/export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Exportar SAF-T PT XML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/api/saft/validate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Validar SAF-T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/api/invoices/tax-summary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Resumo fiscal IVA</w:t>
      </w:r>
    </w:p>
    <w:p>
      <w:pPr>
        <w:spacing w:after="140"/>
      </w:pPr>
    </w:p>
    <w:p>
      <w:pPr>
        <w:pStyle w:val="Heading3"/>
      </w:pPr>
      <w:r>
        <w:t xml:space="preserve">M9: Notificações (8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/api/notifications/templates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Templates com variáveis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/api/notifications/send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Envio manual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/api/notifications/history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Histórico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/api/notifications/settings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Config automações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/api/notifications/internal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Notificações staff</w:t>
      </w:r>
    </w:p>
    <w:p>
      <w:pPr>
        <w:spacing w:after="140"/>
      </w:pPr>
    </w:p>
    <w:p>
      <w:pPr>
        <w:pStyle w:val="Heading3"/>
      </w:pPr>
      <w:r>
        <w:t xml:space="preserve">M10: Área do Cliente Pública (8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/api/public/repair/{token}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Tracking sem login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/api/public/repair/{token}/accept-quote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Aceitar orçamento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/api/public/repair/{token}/reject-quote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Recusar orçamento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/api/public/repair/{token}/review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Avaliação 1-5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/api/public/warranty/{qr}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Verificar garantia QR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/api/public/reviews/{slug}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Widget testemunhos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/api/public/repair/{token}/health-score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Health score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/api/public/repair/{token}/video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Vídeo reparação</w:t>
      </w:r>
    </w:p>
    <w:p>
      <w:pPr>
        <w:spacing w:after="140"/>
      </w:pPr>
    </w:p>
    <w:p>
      <w:pPr>
        <w:pStyle w:val="Heading3"/>
      </w:pPr>
      <w:r>
        <w:t xml:space="preserve">M11: Agenda &amp; Marcações (7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/api/appointments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Calendário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/api/appointments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Criar marcação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/api/public/appointments/{slug}/slots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Slots disponíveis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/api/public/appointments/{slug}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Cliente marca online</w:t>
      </w:r>
    </w:p>
    <w:p>
      <w:pPr>
        <w:spacing w:after="140"/>
      </w:pPr>
    </w:p>
    <w:p>
      <w:pPr>
        <w:pStyle w:val="Heading3"/>
      </w:pPr>
      <w:r>
        <w:t xml:space="preserve">M12: Dashboards &amp; Analytics (10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/api/dashboard/overview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Dashboard principal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/api/dashboard/revenue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Faturação + lucro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/api/dashboard/repairs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Análise reparações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/api/dashboard/profitability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Rentabilidade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/api/dashboard/suppliers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Performance fornecedores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/api/dashboard/technicians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Performance técnicos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/api/analytics/problem-heatmap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Mapa calor problemas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/api/analytics/trends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Tendências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/api/reports/weekly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Relatório semanal auto</w:t>
      </w:r>
    </w:p>
    <w:p>
      <w:pPr>
        <w:spacing w:after="140"/>
      </w:pPr>
    </w:p>
    <w:p>
      <w:pPr>
        <w:pStyle w:val="Heading3"/>
      </w:pPr>
      <w:r>
        <w:t xml:space="preserve">M13: Workflows &amp; Automações (5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/api/workflows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Listar regras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/api/workflows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Criar workflow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6A1B9A"/>
          <w:sz w:val="19"/>
          <w:szCs w:val="19"/>
        </w:rPr>
        <w:t xml:space="preserve">PATCH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/api/workflows/{id}/toggle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Ativar/desativar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/api/followup/rules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Regras follow-up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/api/followup/stats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Stats conversão</w:t>
      </w:r>
    </w:p>
    <w:p>
      <w:pPr>
        <w:spacing w:after="140"/>
      </w:pPr>
    </w:p>
    <w:p>
      <w:pPr>
        <w:pStyle w:val="Heading3"/>
      </w:pPr>
      <w:r>
        <w:t xml:space="preserve">M14: IA &amp; Chatbot (5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/api/public/chat/{slug}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Chatbot público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/api/ai/diagnose-suggest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Sugestão diagnóstico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/api/ai/insights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Insights automáticos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/api/ai/procurement-report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Relatório procurement</w:t>
      </w:r>
    </w:p>
    <w:p>
      <w:pPr>
        <w:spacing w:after="140"/>
      </w:pPr>
    </w:p>
    <w:p>
      <w:pPr>
        <w:pStyle w:val="Heading3"/>
      </w:pPr>
      <w:r>
        <w:t xml:space="preserve">M15: Fidelização &amp; Google Reviews (6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/api/loyalty/config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Config programa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/api/loyalty/clients/{id}/points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Pontos cliente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/api/loyalty/referrals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Link referência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D84315"/>
          <w:sz w:val="19"/>
          <w:szCs w:val="19"/>
        </w:rPr>
        <w:t xml:space="preserve">PUT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/api/tenant/google-reviews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Config Google Reviews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0D47A1"/>
          <w:sz w:val="19"/>
          <w:szCs w:val="19"/>
        </w:rPr>
        <w:t xml:space="preserve">POST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/api/reviews/{id}/request-google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Pedir review Google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/api/reviews/google-funnel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Funil conversão</w:t>
      </w:r>
    </w:p>
    <w:p>
      <w:pPr>
        <w:spacing w:after="140"/>
      </w:pPr>
    </w:p>
    <w:p>
      <w:pPr>
        <w:pStyle w:val="Heading3"/>
      </w:pPr>
      <w:r>
        <w:t xml:space="preserve">M16: Auditoria &amp; RGPD (4 endpoints)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/api/audit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Logs imutáveis [Admin]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/api/audit/logins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Histórico logins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/api/audit/data-access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Acessos dados RGPD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color w:val="2E7D32"/>
          <w:sz w:val="19"/>
          <w:szCs w:val="19"/>
        </w:rPr>
        <w:t xml:space="preserve">GET </w:t>
      </w:r>
      <w:r>
        <w:rPr>
          <w:rFonts w:ascii="Consolas" w:cs="Consolas" w:eastAsia="Consolas" w:hAnsi="Consolas"/>
          <w:b/>
          <w:bCs/>
          <w:color w:val="212121"/>
          <w:sz w:val="19"/>
          <w:szCs w:val="19"/>
        </w:rPr>
        <w:t xml:space="preserve">/api/gdpr/data-map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 — Mapa dados pessoais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4: SPRINTS DETALHADOS (O TEU MAPA)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b/>
          <w:bCs/>
          <w:color w:val="D84315"/>
          <w:sz w:val="21"/>
          <w:szCs w:val="21"/>
        </w:rPr>
        <w:t xml:space="preserve">COMO USAR: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Cada sprint = 2 semanas. A coluna "Contexto Claude Code" diz-te exatamente que contexto dar ao Claude Code em cada tarefa. Faz UMA tarefa de cada vez. Testa. Commita. Avança.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0: SETUP &amp; FUNDAMENTOS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1-2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Projeto criado, Docker, EF Core, base entity com multi-tenancy, CI básico.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Criar .NET 8 solution com projetos: API, Core, Services, DAL, Common, Infrastructure, Tests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dotnet new sln + classlib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Configurar Docker Compose: API + SQL Server + Redis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Docker + docker-compose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Criar BaseEntity: Id(GUID), CreatedAt, UpdatedAt, IsDeleted, TenantId, CreatedBy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Criar ITenantEntity + Global Query Filter no EF Core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DAL/DbContext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Configurar EF Core DbContext com connection string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DAL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Criar primeiro Migration + seed dados teste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DAL/Migrations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Configurar Serilog (logging estruturado)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API/Program.cs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Configurar GitHub repo + .gitignore + README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Git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 Actions: build + test pipeline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CI/CD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Criar projeto React com Vite + TypeScript + Tailwind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Frontend setup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Configurar ESLint + Prettier no frontend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1: AUTENTICAÇÃO &amp; RBAC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3-4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Login seguro, JWT, refresh tokens, roles, convites, rate limiting.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Implementar ASP.NET Core Identity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API/Identity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Authentication + refresh token (HTTP-only cookie)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Auth/JWT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Middleware extração TenantId do JWT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API/Middleware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RBAC: roles Admin, Técnico, Receção, Visualizador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Core/Enums + Auth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Endpoints: register, login, refresh, logout, forgot/reset password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Controllers/Auth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Rate limiting no login (5 tentativas = lock 15min)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Middleware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Sistema de convites com email + token + role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Services/Invite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Política de passwords (min 8, complexidade)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Identity config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páginas login, registo, reset password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Testes: isolamento multi-tenant, permissões RBAC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2: GESTÃO DE CLIENTES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5-6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CRUD clientes, pesquisa, histórico, dispositivos, RGPD, import CSV.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Entidade Cliente: nome, email, telefone, NIF, morada, notas, GDPRConsent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+ Service + Controller para clientes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DAL+Services+API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Pesquisa fuzzy por nome, telefone, NIF + paginação cursor-based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Services/Search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Entidade Device: marca, modelo, IMEI, cor (registar dispositivos do cliente)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Validação NIF português (algoritmo check digit)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Common/Validators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Deteção de duplicados (mesmo telefone ou NIF)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Services/Client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Consentimento RGPD obrigatório no registo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Services/Client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Importação CSV com validação e relatório de erros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Services/Import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Quick-search por telefone (autocomplete para modo balcão)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 endpoint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listagem, criação, edição, detalhe com histórico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unitários e integração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3: REPARAÇÕES (Core)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7-8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Fluxo completo de reparação, estados, fotos, diagnóstico guiado, etiqueta QR.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Entidade Repair: clientId, deviceType, brand, model, IMEI, problem, status, technicianId, datas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Máquina de estados: Recebido &gt; Diagnóstico &gt; Aguarda Peça &gt; Em Reparação &gt; Pronto &gt; Entregue &gt; Cancelado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Services/StateMachine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Upload fotos antes/durante/depois (file storage)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Infrastructure/Storage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Diagnóstico guiado: checklist configurável (ecrã, toque, câmara, bateria, Wi-Fi, etc.)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Services/Diagnostic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Geração automática relatório diagnóstico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Services/Diagnostic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 único por reparação para área do cliente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Services/Token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Número sequencial de reparação (REP-2026-0001)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Services/Numbering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Etiqueta com QR code para imprimir e colar no equipamento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Services/Label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 log por reparação (timeline de alterações)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Services/Audit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Modo Balcão: quick-create (cliente+device+repair num request)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API/QuickCreate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listagem Kanban + lista, criação, detalhe com timeline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do fluxo completo de estados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4: ORÇAMENTOS &amp; TABELA PREÇOS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9-10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Orçamentos automáticos, margem configurável, IVA, PDF com branding.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Entidade Quote + QuoteLine: peças, mão-de-obra, margem, IVA, total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Tabela preços configurável por tenant (serviço + marca + modelo = preço)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Core/PriceTable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Cálculo automático: custo peça + mão-de-obra + margem = preço final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Services/Quote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Gestão IVA (23%, 13%, 6%, isento)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Common/Tax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Estados orçamento: Rascunho &gt; Enviado &gt; Aceite &gt; Recusado &gt; Expirado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Services/Quote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orçamento com branding tenant (logo, cores, rodapé)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Infrastructure/PDF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Validade configurável (default 15 dias)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Services/Quote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Sugestão automática de orçamento baseado no diagnóstico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Services/Quote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criação integrada no fluxo de reparação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de cálculos e validações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5: PEÇAS, STOCK &amp; FORNECEDORES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11-12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Controlo stock, encomendas, rastreabilidade, alertas automáticos.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Entidades: Part, Supplier, Order, OrderLine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Stock com alertas automáticos (qty &lt; minStock)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Services/Stock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Ligação peça &lt;&gt; reparação (que peças usadas em que reparação)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Core/Relations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Encomendas: criar, receber (parcial), devolver defeitos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Services/Order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Receção de encomenda: atualiza stock + notifica técnicos + muda estado reparações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Services/Order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Histórico preços por peça por fornecedor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Services/Part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Sugestões automáticas de encomenda (agrupadas por fornecedor)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Services/Order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Importação catálogo peças via CSV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Services/Import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Ajuste manual stock com motivo + audit log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Services/Stock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stock, encomendas, fornecedores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6: FATURAÇÃO &amp; SAF-T PT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13-14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SPRINT CRÍTICO.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Faturação é legalmente sensível. Hash de integridade, numeração sequencial, conformidade 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Entidade Invoice: número sequencial, linhas, IVA, hash, previousHash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Numeração sequencial sem falhas (thread-safe)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Services/Invoice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Hash chain integridade (HMAC-SHA256)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Services/Invoice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Fatura a partir de orçamento aceite (1 clique)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Services/Invoice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Notas de crédito (anulação parcial/total)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Services/CreditNote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Fatura Simplificada para &lt;100€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Services/Invoice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Pagamentos: dinheiro, transferência, MBWay, cartão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Services/Payment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fatura com dados obrigatórios AT + branding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Infrastructure/PDF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Exportação SAF-T PT (XML formato AT)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Infrastructure/SAFT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Validação SAF-T antes de download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Services/SAFT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Resumo fiscal por taxa IVA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Services/Tax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Imutabilidade: documentos fiscais não editáveis após emissão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Services/Invoice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 log imutável para TODAS ações fiscais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Services/Audit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faturação, pagamentos, SAF-T export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extensivos: integridade, sequência, SAF-T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90" w:line="264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IMPORTANTE: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Antes de usar em produção, o software TEM de ser certificado pela AT (Autoridade Tributária). Investiga o processo durante este sprint.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7: NOTIFICAÇÕES &amp; COMUNICAÇÃO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15-16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SMS, WhatsApp, email automáticos com templates configuráveis.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Sistema de templates com variáveis ({nome}, {modelo}, {estado}, {link_tracking})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Services/Template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Integração Twilio SMS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Infrastructure/Twilio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Integração WhatsApp Business API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Infrastructure/WhatsApp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Integração SendGrid email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Infrastructure/Email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Triggers automáticos por mudança de estado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Services/Notification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Notificações internas staff (peça chegou, reparação atribuída)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Services/Internal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Histórico de mensagens enviadas por reparação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Services/Notification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Opt-out de notificações pelo cliente (RGPD)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Services/Client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Horário de envio (não enviar SMS às 3h da manhã)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Services/Scheduler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config templates, histórico, envio manual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8: ÁREA DO CLIENTE + CHECK-IN DIGITAL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17-18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Portal público sem login, vídeo reparação, assinatura digital, garantia QR.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Página pública com token único (UUID) — sem login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API/Public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Estado + timeline + fotos antes/depois + orçamento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API/Public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Botão aceitar/recusar orçamento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API/Public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Upload e streaming de vídeo de reparação (HLS)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Infrastructure/Video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Check-in digital: estado do equipamento + fotos + assinatura canvas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Services/Checkin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Check-out: assinatura de levantamento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Services/Checkout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check-in com fotos e assinatura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Infrastructure/PDF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Garantia digital com QR code único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Services/Warranty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Avaliação 1-5 estrelas + comentário (após Entregue)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Services/Review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Widget testemunhos para embed no site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API/Public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Design mobile-first (95% acedem por telemóvel)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React/responsive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segurança: token não acede outras reparações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9: DASHBOARDS &amp; ANALYTICS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19-20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Dashboards com dados reais. Heatmap de problemas. Rentabilidade.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 principal: reparações em curso, faturação, orçamentos, stock, avaliações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Services/Dashboard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Faturação por período + comparação período anterior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Services/Revenue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Lucro real: receita - custo peças - custos operacionais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Services/Revenue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Tempo médio reparação por tipo de serviço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Services/Analytics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Rentabilidade por modelo e tipo de reparação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Services/Analytics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Mapa de calor de problemas (modelo x problema x frequência)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Services/Heatmap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Tendências e sazonalidade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Services/Trends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Performance por técnico (volume, tempo, avaliação)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Services/Analytics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Taxa de retorno (equipamentos que voltam com mesmo problema)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Services/Analytics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Health Score do dispositivo (0-100, gera recomendações upsell)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Services/HealthScore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Relatório semanal automático por email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Services/Reports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dashboards Recharts, filtros data/período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10: IA, CHATBOT &amp; AUTOMAÇÕES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21-22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Motor IA, chatbot, workflows configuráveis, comparador fornecedores.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Motor respostas automáticas baseado tabela preços tenant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Services/AI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Widget chat para embed no site do tenant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Comparador IA de fornecedores (preço + tempo + qualidade)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Services/AI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Sugestão diagnóstico baseada em sintomas e histórico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Services/AI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Insights automáticos: margens, fornecedores, anomalias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Services/AI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Workflows configuráveis: trigger + condição + 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Services/Workflow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Workflows pré-configurados: parada &gt;3d, orçamento não respondido &gt;48h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Services/Workflow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Follow-up automático 90/180/365 dias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Services/Followup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config workflows, chat histórico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11: AGENDA, FIDELIZAÇÃO &amp; GOOGLE REVIEWS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23-24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Marcações online, programa pontos, Google Reviews automático.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Calendário de marcações (horário, slots, feriados)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Services/Appointment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Página pública para cliente marcar online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API/Public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SMS confirmação + lembrete 24h antes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Services/Notification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Programa fidelização: pontos por reparação, recompensas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Services/Loyalty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Sistema referral: traz amigo, ambos ganham desconto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Services/Referral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Área cliente: ver pontos e recompensas disponíveis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API/Public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Google Reviews automático: 4-5 estrelas → pedir review Google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Services/GoogleReview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Funil: avaliações internas &gt; pedidos Google &gt; reviews reais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Services/Analytics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calendário, fidelização, config Google Reviews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12: ONBOARDING &amp; PLANOS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25-26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Fluxo registo nova empresa, configuração, planos, Stripe.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Fluxo onboarding: registo &gt; config &gt; dados fiscais &gt; 1º user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Services/Onboarding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 tenant: logo, cores, nome, NIF, morada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Services/Tenant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 séries faturação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Services/Fiscal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 checklist diagnóstico personalizada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Services/Config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 tabela preços base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Services/Config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Planos: Free (1 user, 20 rep/mês), Pro (29-39€), Enterprise (79-99€)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Services/Plan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Integração Stripe: subscriptions, webhooks, invoices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Infrastructure/Stripe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Página preços pública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Limites por plano enforced no backend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Services/Plan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Frontend: onboarding wizard, configuração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13: SEGURANÇA &amp; HARDENING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27-28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Audit OWASP Top 10, encriptação, RGPD completo, pentest.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 OWASP Top 10: Broken Access Control em todos os endpoints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Security review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 OWASP Top 10: Injection (SQL, Command) — verificar EF parametrização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Security review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 OWASP Top 10: XSS e CSRF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Security review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 OWASP API Top 10: BOLA, auth, rate limiting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Security review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CSP headers (Content Security Policy)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API/Middleware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Encriptação dados sensíveis em repouso (AES-256)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Services/Crypto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Secret manager para API keys e passwords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 obrigatório + HSTS header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RGPD: exportação dados pessoais (download ZIP)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Services/GDPR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RGPD: anonimização (direito ao esquecimento)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Services/GDPR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RGPD: logs de acesso a dados pessoais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Services/Audit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Scan dependências (Dependabot/Snyk)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CI/CD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segurança automatizados no CI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CI/CD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Pentest manual básico com OWASP ZAP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Security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14: INFRA &amp; PRODUÇÃO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29-30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Deploy produção, monitorização, backups, resiliência.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Servidor produção (VPS ou cloud)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 Compose produção + Nginx reverse proxy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SSL Let's Encrypt (auto-renew)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Backups automáticos DB (diários, semanais, mensais)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 de restore de backup (verificar!)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Health checks + métricas CPU/memória/disco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Alertas: disco cheio, API down, erros acima do normal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CI/CD completo: push &gt; build &gt; test &gt; scan &gt; deploy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CI/CD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Firewall: apenas portas 80/443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SSH key-based auth (sem password)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Plano disaster recovery documentado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Docs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Landing page SaaS com SEO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page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de carga básicos (k6)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15: MODO OFFLINE &amp; PWA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31-32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PWA que funciona sem internet, sync automático.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 worker para cache de páginas e dados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Frontend/PWA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IndexedDB local para armazenamento offline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Frontend/Storage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Background sync para enviar quando internet volta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Frontend/Sync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Conflito resolution: last-write-wins com audit trail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API/Sync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Endpoints sync: push batch + pull since timestamp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API/Sync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Indicador visual online/offline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React component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de sync e resolução de conflitos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16: WHITELABEL &amp; MULTI-LOJA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33-34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Objetivo: Domínio próprio por tenant, branding completo, multi-loja.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 domain por tenant (CNAME + wildcard SSL)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Tema completo configurável (cores, fontes, logo, favicon)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Services/Theme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 from address customizável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Infrastructure/Email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Remover referência RepairDesk no plano Enterprise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Frontend/Theme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Multi-loja: tenant com várias localizações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Core/Entities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 multi-loja: visão global vs por loja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Services/Dashboard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whitelabel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Tests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17: MARKETPLACE PEÇAS (FUTURO)</w:t>
            </w:r>
          </w:p>
        </w:tc>
        <w:tc>
          <w:tcPr>
            <w:tcW w:type="dxa" w:w="25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Semana 35-36</w:t>
            </w:r>
          </w:p>
        </w:tc>
      </w:tr>
    </w:tbl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Só quando tiveres 20+ lojas.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Marketplace de peças entre tenants. Efeito de rede.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426"/>
      </w:tblGrid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Prio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Contexto Claude Code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Publicar peça do stock no marketplace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Services/Marketplace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Pesquisar peças disponíveis noutras lojas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Services/Marketplace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Comprar peça de outra loja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Services/Marketplace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Pagamento entre lojas (Stripe Connect)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18"/>
                <w:szCs w:val="18"/>
              </w:rPr>
              <w:t xml:space="preserve">ALTA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Infrastructure/Stripe</w:t>
            </w:r>
          </w:p>
        </w:tc>
      </w:tr>
      <w:tr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Notificações de peça disponível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16161"/>
                <w:sz w:val="18"/>
                <w:szCs w:val="18"/>
              </w:rPr>
              <w:t xml:space="preserve">Services/Notification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5: CHECKLIST DE SEGURANÇA (VERIFICAR ANTES DE PRODUÇÃO)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Aplicação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Todas queries via EF Core (parametrização automática, zero SQL injection)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Validação input TODOS os endpoints (FluentValidation)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Sanitização output (anti-XSS)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CSRF protection ativo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CORS apenas domínios permitidos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Rate limiting endpoints públicos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Rate limiting agresivo login (5 tentativas = lock 15min)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Passwords Argon2 ou bcrypt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JWT 15min expiração + refresh token 7 dias (HTTP-only cookie)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Refresh token rotation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Permissões verificadas em TODOS controllers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Proteção IDOR: recurso pertence ao tenant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Soft delete (rastreabilidade)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Audit log imutável ações críticas</w:t>
      </w:r>
    </w:p>
    <w:p>
      <w:pPr>
        <w:spacing w:after="140"/>
      </w:pPr>
    </w:p>
    <w:p>
      <w:pPr>
        <w:pStyle w:val="Heading2"/>
      </w:pPr>
      <w:r>
        <w:t xml:space="preserve">Infraestrutura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HTTPS obrigatório + HSTS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Firewall: só 80/443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SSH key-based (sem password)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Secrets em secret manager (NUNCA no código)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Docker images atualizadas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Backups testados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Logs centralizados (Serilog + Seq/ELK)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Monitorização com alertas</w:t>
      </w:r>
    </w:p>
    <w:p>
      <w:pPr>
        <w:spacing w:after="140"/>
      </w:pPr>
    </w:p>
    <w:p>
      <w:pPr>
        <w:pStyle w:val="Heading2"/>
      </w:pPr>
      <w:r>
        <w:t xml:space="preserve">RGPD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Consentimento explícito registo clientes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Export dados pessoais (direito acesso)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Anonimização (direito esquecimento)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Retenção dados documentada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Logs acesso dados pessoais</w:t>
      </w:r>
    </w:p>
    <w:p>
      <w:pPr>
        <w:spacing w:after="140"/>
      </w:pPr>
    </w:p>
    <w:p>
      <w:pPr>
        <w:pStyle w:val="Heading2"/>
      </w:pPr>
      <w:r>
        <w:t xml:space="preserve">Faturação Legal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Numeração sequencial sem falhas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Hash chain integridade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Documentos fiscais imutáveis após emissão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SAF-T PT formato AT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Certificação AT antes de uso comercial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6: COMO TRABALHAR COM O CLAUDE CODE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Regras de Ouro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UMA tarefa por sessão. Não mistures "criar entidade Cliente" com "configurar Docker".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Começa SEMPRE com contexto: "Sprint X, tarefa Y. Já tenho A e B. Preciso de C."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Testa antes de avançar. Sprint 3 só começa quando Sprint 2 está testado.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Pede testes JUNTO com o código, não depois.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FAZ CODE REVIEW. És tu o senior, Claude Code é ferramenta.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Commita após cada tarefa concluída. Mensagens descritivas.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Dá o ERRO EXATO quando algo falha. "Não funciona" não ajuda.</w:t>
      </w:r>
    </w:p>
    <w:p>
      <w:pPr>
        <w:spacing w:after="140"/>
      </w:pPr>
    </w:p>
    <w:p>
      <w:pPr>
        <w:pStyle w:val="Heading2"/>
      </w:pPr>
      <w:r>
        <w:t xml:space="preserve">Template de Prompt</w:t>
      </w:r>
    </w:p>
    <w:p>
      <w:pPr>
        <w:spacing w:after="90" w:line="264"/>
      </w:pPr>
      <w:r>
        <w:rPr>
          <w:rFonts w:ascii="Arial" w:cs="Arial" w:eastAsia="Arial" w:hAnsi="Arial"/>
          <w:i/>
          <w:iCs/>
          <w:color w:val="212121"/>
          <w:sz w:val="21"/>
          <w:szCs w:val="21"/>
        </w:rPr>
        <w:t xml:space="preserve">"Estou a construir RepairDesk, um SaaS de gestão de reparações. Stack: .NET 8, EF Core, SQL Server, React, TypeScript, Tailwind. Arquitetura: Clean Architecture (API, Core, Services, DAL, Common, Infrastructure). Multi-tenant com tenant_id + global query filter. Estou no Sprint [X], tarefa [Y]. Preciso de [descrição específica]. Segue SOLID e DRY."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7: ESTRATÉGIA DE PREÇOS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Free (0€/mês)</w:t>
      </w: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1 user, 20 reparações/mês, sem SMS, sem faturação, sem IA. Marca RepairDesk visível. Para experimentar.</w:t>
      </w:r>
    </w:p>
    <w:p>
      <w:pPr>
        <w:spacing w:after="140"/>
      </w:pPr>
    </w:p>
    <w:p>
      <w:pPr>
        <w:pStyle w:val="Heading2"/>
      </w:pPr>
      <w:r>
        <w:t xml:space="preserve">Pro (29-39€/mês)</w:t>
      </w: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3 users, reparações ilimitadas. SMS/WhatsApp (50/mês). Faturação SAF-T. Portal cliente + vídeo. Dashboard + health score. Offline. Follow-up. Google Reviews. Chatbot IA.</w:t>
      </w:r>
    </w:p>
    <w:p>
      <w:pPr>
        <w:spacing w:after="140"/>
      </w:pPr>
    </w:p>
    <w:p>
      <w:pPr>
        <w:pStyle w:val="Heading2"/>
      </w:pPr>
      <w:r>
        <w:t xml:space="preserve">Enterprise (79-99€/mês)</w:t>
      </w:r>
    </w:p>
    <w:p>
      <w:pPr>
        <w:spacing w:after="90" w:line="264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Users ilimitados, multi-loja. Whitelabel (domínio próprio). Marketplace peças. Fidelização. Comparador IA. API aberta. Suporte prioritário.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D8431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PARTE 8: ORDEM DE ATAQUE (COMEÇA AQUI)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HOJE: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Cria o site lopestech.pt (React simples, 1-2 dias).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DEPOIS: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Sprint 0 do RepairDesk. Setup, Docker, EF Core.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Sprint a sprint: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Segue este documento. Uma tarefa de cada vez com Claude Code.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Sprint 6: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Investiga certificação AT para faturação.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Após Sprint 8: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Usa o RepairDesk para as TUAS reparações (dogfooding).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Após Sprint 12: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Convida 2-3 lojas amigas para testar (beta).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Em paralelo: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Constrói sistema QR do café (portfolio + marketing gratuito).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Lançamento: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Após Sprint 14. O resto é crescimento.</w:t>
      </w:r>
    </w:p>
    <w:p>
      <w:pPr>
        <w:spacing w:after="140"/>
      </w:pPr>
    </w:p>
    <w:p>
      <w:pPr>
        <w:spacing w:after="90" w:line="264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Software que não existe não precisa de disaster recovery. Lança primeiro, otimiza depois. O perfeito é inimigo do bom. Boa sorte, Bruno.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6"/>
        <w:szCs w:val="16"/>
      </w:rPr>
      <w:t xml:space="preserve">Página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E9E9E"/>
        <w:sz w:val="15"/>
        <w:szCs w:val="15"/>
      </w:rPr>
      <w:t xml:space="preserve">RepairDesk SaaS — Documento Definitivo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47A1" w:sz="3" w:space="3"/>
      </w:pBdr>
      <w:spacing w:after="16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2026-04-09T07:24:48.963Z</dcterms:created>
  <dcterms:modified xsi:type="dcterms:W3CDTF">2026-04-09T07:24:48.964Z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