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4E6B4" w14:textId="77777777" w:rsidR="00B167BC" w:rsidRPr="00E1176B" w:rsidRDefault="00B167BC" w:rsidP="00B167BC">
      <w:pPr>
        <w:rPr>
          <w:b/>
          <w:bCs/>
          <w:sz w:val="36"/>
          <w:szCs w:val="36"/>
          <w:lang w:val="es-MX"/>
        </w:rPr>
      </w:pPr>
      <w:r>
        <w:rPr>
          <w:b/>
          <w:bCs/>
          <w:noProof/>
          <w:sz w:val="36"/>
          <w:szCs w:val="36"/>
          <w:lang w:val="es-MX"/>
        </w:rPr>
        <w:drawing>
          <wp:anchor distT="0" distB="0" distL="114300" distR="114300" simplePos="0" relativeHeight="251659264" behindDoc="0" locked="0" layoutInCell="1" allowOverlap="1" wp14:anchorId="48B66C47" wp14:editId="1964B13E">
            <wp:simplePos x="0" y="0"/>
            <wp:positionH relativeFrom="column">
              <wp:posOffset>-858373</wp:posOffset>
            </wp:positionH>
            <wp:positionV relativeFrom="paragraph">
              <wp:posOffset>488</wp:posOffset>
            </wp:positionV>
            <wp:extent cx="1213485" cy="14268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3485" cy="142684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lang w:val="es-MX"/>
        </w:rPr>
        <w:t xml:space="preserve">          </w:t>
      </w:r>
      <w:r w:rsidRPr="00E1176B">
        <w:rPr>
          <w:b/>
          <w:bCs/>
          <w:sz w:val="36"/>
          <w:szCs w:val="36"/>
          <w:lang w:val="es-MX"/>
        </w:rPr>
        <w:t xml:space="preserve">Universidad Nacional Autónoma de México </w:t>
      </w:r>
    </w:p>
    <w:p w14:paraId="76C37263" w14:textId="77777777" w:rsidR="00B167BC" w:rsidRPr="00E1176B" w:rsidRDefault="00B167BC" w:rsidP="00B167BC">
      <w:pPr>
        <w:rPr>
          <w:b/>
          <w:bCs/>
          <w:sz w:val="36"/>
          <w:szCs w:val="36"/>
          <w:lang w:val="es-MX"/>
        </w:rPr>
      </w:pPr>
      <w:r>
        <w:rPr>
          <w:b/>
          <w:bCs/>
          <w:sz w:val="36"/>
          <w:szCs w:val="36"/>
          <w:lang w:val="es-MX"/>
        </w:rPr>
        <w:t xml:space="preserve">             </w:t>
      </w:r>
      <w:r w:rsidRPr="00E1176B">
        <w:rPr>
          <w:b/>
          <w:bCs/>
          <w:sz w:val="36"/>
          <w:szCs w:val="36"/>
          <w:lang w:val="es-MX"/>
        </w:rPr>
        <w:t xml:space="preserve">Escuela Nacional de Estudios Superiores </w:t>
      </w:r>
    </w:p>
    <w:p w14:paraId="4308287D" w14:textId="77777777" w:rsidR="00B167BC" w:rsidRPr="00E1176B" w:rsidRDefault="00B167BC" w:rsidP="00B167BC">
      <w:pPr>
        <w:rPr>
          <w:b/>
          <w:bCs/>
          <w:sz w:val="36"/>
          <w:szCs w:val="36"/>
          <w:lang w:val="es-MX"/>
        </w:rPr>
      </w:pPr>
      <w:r>
        <w:rPr>
          <w:b/>
          <w:bCs/>
          <w:sz w:val="36"/>
          <w:szCs w:val="36"/>
          <w:lang w:val="es-MX"/>
        </w:rPr>
        <w:t xml:space="preserve">                                  </w:t>
      </w:r>
      <w:r w:rsidRPr="00E1176B">
        <w:rPr>
          <w:b/>
          <w:bCs/>
          <w:sz w:val="36"/>
          <w:szCs w:val="36"/>
          <w:lang w:val="es-MX"/>
        </w:rPr>
        <w:t xml:space="preserve">Unidad Juriquilla </w:t>
      </w:r>
    </w:p>
    <w:p w14:paraId="2B062C3D" w14:textId="77777777" w:rsidR="00B167BC" w:rsidRPr="00E1176B" w:rsidRDefault="00B167BC" w:rsidP="00B167BC">
      <w:pPr>
        <w:rPr>
          <w:b/>
          <w:bCs/>
          <w:sz w:val="36"/>
          <w:szCs w:val="36"/>
          <w:lang w:val="es-MX"/>
        </w:rPr>
      </w:pPr>
      <w:r>
        <w:rPr>
          <w:b/>
          <w:bCs/>
          <w:sz w:val="36"/>
          <w:szCs w:val="36"/>
          <w:lang w:val="es-MX"/>
        </w:rPr>
        <w:t xml:space="preserve">                                   Computación II</w:t>
      </w:r>
    </w:p>
    <w:p w14:paraId="26DBD80F" w14:textId="5301180A" w:rsidR="00B167BC" w:rsidRPr="00E1176B" w:rsidRDefault="00B167BC" w:rsidP="00B167BC">
      <w:pPr>
        <w:jc w:val="center"/>
        <w:rPr>
          <w:b/>
          <w:bCs/>
          <w:sz w:val="36"/>
          <w:szCs w:val="36"/>
          <w:lang w:val="es-MX"/>
        </w:rPr>
      </w:pPr>
      <w:r w:rsidRPr="00E1176B">
        <w:rPr>
          <w:b/>
          <w:bCs/>
          <w:sz w:val="36"/>
          <w:szCs w:val="36"/>
          <w:lang w:val="es-MX"/>
        </w:rPr>
        <w:t xml:space="preserve">Practica </w:t>
      </w:r>
      <w:r w:rsidR="007B72FE">
        <w:rPr>
          <w:b/>
          <w:bCs/>
          <w:sz w:val="36"/>
          <w:szCs w:val="36"/>
          <w:lang w:val="es-MX"/>
        </w:rPr>
        <w:t>6</w:t>
      </w:r>
    </w:p>
    <w:p w14:paraId="5AFC7E41" w14:textId="178F4970" w:rsidR="00B167BC" w:rsidRPr="00E1176B" w:rsidRDefault="00B167BC" w:rsidP="00B167BC">
      <w:pPr>
        <w:jc w:val="center"/>
        <w:rPr>
          <w:b/>
          <w:bCs/>
          <w:sz w:val="36"/>
          <w:szCs w:val="36"/>
          <w:lang w:val="es-MX"/>
        </w:rPr>
      </w:pPr>
      <w:r>
        <w:rPr>
          <w:b/>
          <w:bCs/>
          <w:sz w:val="36"/>
          <w:szCs w:val="36"/>
          <w:lang w:val="es-MX"/>
        </w:rPr>
        <w:t xml:space="preserve">   </w:t>
      </w:r>
      <w:r w:rsidRPr="003E4413">
        <w:rPr>
          <w:b/>
          <w:bCs/>
          <w:sz w:val="36"/>
          <w:szCs w:val="36"/>
          <w:lang w:val="es-MX"/>
        </w:rPr>
        <w:t xml:space="preserve">Método de </w:t>
      </w:r>
      <w:r w:rsidR="007B72FE">
        <w:rPr>
          <w:b/>
          <w:bCs/>
          <w:sz w:val="36"/>
          <w:szCs w:val="36"/>
          <w:lang w:val="es-MX"/>
        </w:rPr>
        <w:t>Newton para resolver sistemas de ecuaciones no lineales.</w:t>
      </w:r>
    </w:p>
    <w:p w14:paraId="23847668" w14:textId="77777777" w:rsidR="00B167BC" w:rsidRPr="00E1176B" w:rsidRDefault="00B167BC" w:rsidP="00B167BC">
      <w:pPr>
        <w:jc w:val="center"/>
        <w:rPr>
          <w:b/>
          <w:bCs/>
          <w:sz w:val="36"/>
          <w:szCs w:val="36"/>
          <w:lang w:val="es-MX"/>
        </w:rPr>
      </w:pPr>
      <w:r w:rsidRPr="00E1176B">
        <w:rPr>
          <w:b/>
          <w:bCs/>
          <w:sz w:val="36"/>
          <w:szCs w:val="36"/>
          <w:lang w:val="es-MX"/>
        </w:rPr>
        <w:t xml:space="preserve">Bruno Arturo López Pacheco </w:t>
      </w:r>
    </w:p>
    <w:p w14:paraId="2BBF31C0" w14:textId="77777777" w:rsidR="00B167BC" w:rsidRDefault="00B167BC" w:rsidP="00B167BC">
      <w:pPr>
        <w:jc w:val="center"/>
        <w:rPr>
          <w:b/>
          <w:bCs/>
          <w:sz w:val="36"/>
          <w:szCs w:val="36"/>
          <w:lang w:val="es-MX"/>
        </w:rPr>
      </w:pPr>
      <w:r w:rsidRPr="00E1176B">
        <w:rPr>
          <w:b/>
          <w:bCs/>
          <w:sz w:val="36"/>
          <w:szCs w:val="36"/>
          <w:lang w:val="es-MX"/>
        </w:rPr>
        <w:t xml:space="preserve">Dr. </w:t>
      </w:r>
      <w:r>
        <w:rPr>
          <w:b/>
          <w:bCs/>
          <w:sz w:val="36"/>
          <w:szCs w:val="36"/>
          <w:lang w:val="es-MX"/>
        </w:rPr>
        <w:t>Ulises Olivares Pinto</w:t>
      </w:r>
    </w:p>
    <w:p w14:paraId="60E44E8B" w14:textId="77777777" w:rsidR="00B167BC" w:rsidRPr="00E1176B" w:rsidRDefault="00B167BC" w:rsidP="00B167BC">
      <w:pPr>
        <w:jc w:val="center"/>
        <w:rPr>
          <w:b/>
          <w:bCs/>
          <w:sz w:val="36"/>
          <w:szCs w:val="36"/>
          <w:lang w:val="es-MX"/>
        </w:rPr>
      </w:pPr>
      <w:r w:rsidRPr="00E1176B">
        <w:rPr>
          <w:b/>
          <w:bCs/>
          <w:sz w:val="36"/>
          <w:szCs w:val="36"/>
          <w:lang w:val="es-MX"/>
        </w:rPr>
        <w:t xml:space="preserve">No. De Cuenta 317347140 </w:t>
      </w:r>
    </w:p>
    <w:p w14:paraId="31A60263" w14:textId="77777777" w:rsidR="00B167BC" w:rsidRDefault="00B167BC" w:rsidP="00B167BC">
      <w:pPr>
        <w:jc w:val="center"/>
        <w:rPr>
          <w:b/>
          <w:bCs/>
          <w:sz w:val="36"/>
          <w:szCs w:val="36"/>
          <w:lang w:val="es-MX"/>
        </w:rPr>
      </w:pPr>
      <w:r w:rsidRPr="00E1176B">
        <w:rPr>
          <w:b/>
          <w:bCs/>
          <w:sz w:val="36"/>
          <w:szCs w:val="36"/>
          <w:lang w:val="es-MX"/>
        </w:rPr>
        <w:t>Licenciatura en Tecnología</w:t>
      </w:r>
    </w:p>
    <w:p w14:paraId="69233E22" w14:textId="2D4E550E" w:rsidR="00D96EA5" w:rsidRPr="002C7CCA" w:rsidRDefault="00D96EA5">
      <w:pPr>
        <w:rPr>
          <w:lang w:val="es-MX"/>
        </w:rPr>
      </w:pPr>
    </w:p>
    <w:p w14:paraId="3121D0A1" w14:textId="794D8275" w:rsidR="00B167BC" w:rsidRPr="002C7CCA" w:rsidRDefault="00B167BC">
      <w:pPr>
        <w:rPr>
          <w:lang w:val="es-MX"/>
        </w:rPr>
      </w:pPr>
    </w:p>
    <w:p w14:paraId="2D92B7C5" w14:textId="70A0BE61" w:rsidR="00B167BC" w:rsidRPr="002C7CCA" w:rsidRDefault="00B167BC">
      <w:pPr>
        <w:rPr>
          <w:lang w:val="es-MX"/>
        </w:rPr>
      </w:pPr>
    </w:p>
    <w:p w14:paraId="61B489D2" w14:textId="66181D6C" w:rsidR="00B167BC" w:rsidRPr="002C7CCA" w:rsidRDefault="00B167BC">
      <w:pPr>
        <w:rPr>
          <w:lang w:val="es-MX"/>
        </w:rPr>
      </w:pPr>
    </w:p>
    <w:p w14:paraId="462D93CC" w14:textId="5D8BD199" w:rsidR="00B167BC" w:rsidRPr="002C7CCA" w:rsidRDefault="00B167BC">
      <w:pPr>
        <w:rPr>
          <w:lang w:val="es-MX"/>
        </w:rPr>
      </w:pPr>
    </w:p>
    <w:p w14:paraId="57F4C847" w14:textId="64B422A2" w:rsidR="00B167BC" w:rsidRPr="002C7CCA" w:rsidRDefault="00B167BC">
      <w:pPr>
        <w:rPr>
          <w:lang w:val="es-MX"/>
        </w:rPr>
      </w:pPr>
    </w:p>
    <w:p w14:paraId="6DA18EB2" w14:textId="69EC2771" w:rsidR="00B167BC" w:rsidRPr="002C7CCA" w:rsidRDefault="00B167BC">
      <w:pPr>
        <w:rPr>
          <w:lang w:val="es-MX"/>
        </w:rPr>
      </w:pPr>
    </w:p>
    <w:p w14:paraId="23B1FFBB" w14:textId="7EAC6F10" w:rsidR="00B167BC" w:rsidRPr="002C7CCA" w:rsidRDefault="00B167BC">
      <w:pPr>
        <w:rPr>
          <w:lang w:val="es-MX"/>
        </w:rPr>
      </w:pPr>
    </w:p>
    <w:p w14:paraId="382DB99D" w14:textId="4D369F2A" w:rsidR="00B167BC" w:rsidRPr="002C7CCA" w:rsidRDefault="00B167BC">
      <w:pPr>
        <w:rPr>
          <w:lang w:val="es-MX"/>
        </w:rPr>
      </w:pPr>
    </w:p>
    <w:p w14:paraId="4384F403" w14:textId="5E91E431" w:rsidR="00B167BC" w:rsidRPr="002C7CCA" w:rsidRDefault="00B167BC">
      <w:pPr>
        <w:rPr>
          <w:lang w:val="es-MX"/>
        </w:rPr>
      </w:pPr>
    </w:p>
    <w:p w14:paraId="1DEC021F" w14:textId="021A1C55" w:rsidR="00B167BC" w:rsidRPr="002C7CCA" w:rsidRDefault="00B167BC">
      <w:pPr>
        <w:rPr>
          <w:lang w:val="es-MX"/>
        </w:rPr>
      </w:pPr>
    </w:p>
    <w:p w14:paraId="3EBD9DC7" w14:textId="0B5ABE47" w:rsidR="00B167BC" w:rsidRPr="002C7CCA" w:rsidRDefault="00B167BC">
      <w:pPr>
        <w:rPr>
          <w:lang w:val="es-MX"/>
        </w:rPr>
      </w:pPr>
    </w:p>
    <w:p w14:paraId="33427240" w14:textId="1725CD88" w:rsidR="00B167BC" w:rsidRPr="002C7CCA" w:rsidRDefault="00B167BC">
      <w:pPr>
        <w:rPr>
          <w:lang w:val="es-MX"/>
        </w:rPr>
      </w:pPr>
    </w:p>
    <w:p w14:paraId="3014C65A" w14:textId="280A27B0" w:rsidR="00B167BC" w:rsidRPr="002C7CCA" w:rsidRDefault="00B167BC">
      <w:pPr>
        <w:rPr>
          <w:lang w:val="es-MX"/>
        </w:rPr>
      </w:pPr>
    </w:p>
    <w:p w14:paraId="28A15F3C" w14:textId="3750C0B2" w:rsidR="00B167BC" w:rsidRPr="002C7CCA" w:rsidRDefault="00B167BC">
      <w:pPr>
        <w:rPr>
          <w:b/>
          <w:bCs/>
          <w:lang w:val="es-MX"/>
        </w:rPr>
      </w:pPr>
      <w:r w:rsidRPr="002C7CCA">
        <w:rPr>
          <w:b/>
          <w:bCs/>
          <w:lang w:val="es-MX"/>
        </w:rPr>
        <w:lastRenderedPageBreak/>
        <w:t>Objetivo</w:t>
      </w:r>
    </w:p>
    <w:p w14:paraId="2FFD3C2A" w14:textId="64AA8A43" w:rsidR="006A1701" w:rsidRPr="006A1701" w:rsidRDefault="006A1701">
      <w:pPr>
        <w:rPr>
          <w:lang w:val="es-MX"/>
        </w:rPr>
      </w:pPr>
      <w:r w:rsidRPr="006A1701">
        <w:rPr>
          <w:lang w:val="es-MX"/>
        </w:rPr>
        <w:t>Utilizar el m</w:t>
      </w:r>
      <w:r>
        <w:rPr>
          <w:lang w:val="es-MX"/>
        </w:rPr>
        <w:t>étodo de Newton para resolver un sistema de ecuaciones no lineales.</w:t>
      </w:r>
    </w:p>
    <w:p w14:paraId="7BCECB00" w14:textId="35FE9599" w:rsidR="00B167BC" w:rsidRPr="006A1701" w:rsidRDefault="00B167BC">
      <w:pPr>
        <w:rPr>
          <w:b/>
          <w:bCs/>
          <w:lang w:val="es-MX"/>
        </w:rPr>
      </w:pPr>
      <w:r w:rsidRPr="006A1701">
        <w:rPr>
          <w:b/>
          <w:bCs/>
          <w:lang w:val="es-MX"/>
        </w:rPr>
        <w:t>Marco teórico</w:t>
      </w:r>
    </w:p>
    <w:p w14:paraId="11D580C3" w14:textId="7D8729FE" w:rsidR="00B167BC" w:rsidRPr="006A1701" w:rsidRDefault="00B167BC">
      <w:pPr>
        <w:rPr>
          <w:b/>
          <w:bCs/>
          <w:lang w:val="es-MX"/>
        </w:rPr>
      </w:pPr>
      <w:r w:rsidRPr="006A1701">
        <w:rPr>
          <w:b/>
          <w:bCs/>
          <w:lang w:val="es-MX"/>
        </w:rPr>
        <w:t>Método de Newton para solución de sistemas de ecuaciones no lineales</w:t>
      </w:r>
    </w:p>
    <w:p w14:paraId="4562E691" w14:textId="0247C1D7" w:rsidR="006A1701" w:rsidRDefault="006A1701">
      <w:pPr>
        <w:rPr>
          <w:lang w:val="es-MX"/>
        </w:rPr>
      </w:pPr>
      <w:r>
        <w:rPr>
          <w:lang w:val="es-MX"/>
        </w:rPr>
        <w:t>Para explicar este método se usará un sistema de dos ecuaciones, y se escriben de una forma más general:</w:t>
      </w:r>
    </w:p>
    <w:p w14:paraId="7A75BE4B" w14:textId="121239A3" w:rsidR="002C7CCA" w:rsidRPr="002C7CCA" w:rsidRDefault="002C7CCA">
      <w:pPr>
        <w:rPr>
          <w:rFonts w:eastAsiaTheme="minorEastAsia"/>
          <w:lang w:val="es-MX"/>
        </w:rPr>
      </w:pPr>
      <m:oMathPara>
        <m:oMath>
          <m:d>
            <m:dPr>
              <m:begChr m:val="{"/>
              <m:endChr m:val=""/>
              <m:ctrlPr>
                <w:rPr>
                  <w:rFonts w:ascii="Cambria Math" w:eastAsiaTheme="minorEastAsia" w:hAnsi="Cambria Math"/>
                  <w:i/>
                  <w:lang w:val="es-MX"/>
                </w:rPr>
              </m:ctrlPr>
            </m:dPr>
            <m:e>
              <m:eqArr>
                <m:eqArrPr>
                  <m:ctrlPr>
                    <w:rPr>
                      <w:rFonts w:ascii="Cambria Math" w:eastAsiaTheme="minorEastAsia" w:hAnsi="Cambria Math"/>
                      <w:i/>
                      <w:lang w:val="es-MX"/>
                    </w:rPr>
                  </m:ctrlPr>
                </m:eqArrPr>
                <m:e>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d>
                  <m:r>
                    <w:rPr>
                      <w:rFonts w:ascii="Cambria Math" w:eastAsiaTheme="minorEastAsia" w:hAnsi="Cambria Math"/>
                      <w:lang w:val="es-MX"/>
                    </w:rPr>
                    <m:t>=0</m:t>
                  </m:r>
                </m:e>
                <m:e>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d>
                  <m:r>
                    <w:rPr>
                      <w:rFonts w:ascii="Cambria Math" w:eastAsiaTheme="minorEastAsia" w:hAnsi="Cambria Math"/>
                      <w:lang w:val="es-MX"/>
                    </w:rPr>
                    <m:t>=0</m:t>
                  </m:r>
                </m:e>
              </m:eqArr>
            </m:e>
          </m:d>
        </m:oMath>
      </m:oMathPara>
    </w:p>
    <w:p w14:paraId="25BC397E" w14:textId="59DDC171" w:rsidR="002C7CCA" w:rsidRPr="002C7CCA" w:rsidRDefault="006A1701">
      <w:pPr>
        <w:rPr>
          <w:rFonts w:eastAsiaTheme="minorEastAsia"/>
          <w:lang w:val="es-MX"/>
        </w:rPr>
      </w:pPr>
      <w:r>
        <w:rPr>
          <w:lang w:val="es-MX"/>
        </w:rPr>
        <w:t xml:space="preserve">Supongamos que en la etapa k de proceso de cálculo partimos de un punto </w:t>
      </w:r>
      <m:oMath>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e>
        </m:d>
      </m:oMath>
      <w:r>
        <w:rPr>
          <w:rFonts w:eastAsiaTheme="minorEastAsia"/>
          <w:lang w:val="es-MX"/>
        </w:rPr>
        <w:t xml:space="preserve"> cualesquiera y nos movemos a otro muy próximo </w:t>
      </w:r>
      <m:oMath>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d>
      </m:oMath>
      <w:r>
        <w:rPr>
          <w:rFonts w:eastAsiaTheme="minorEastAsia"/>
          <w:lang w:val="es-MX"/>
        </w:rPr>
        <w:t xml:space="preserve">. Los valores de las funciones son </w:t>
      </w:r>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oMath>
      <w:r>
        <w:rPr>
          <w:rFonts w:eastAsiaTheme="minorEastAsia"/>
          <w:lang w:val="es-MX"/>
        </w:rPr>
        <w:t xml:space="preserve"> y </w:t>
      </w:r>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oMath>
      <w:r>
        <w:rPr>
          <w:rFonts w:eastAsiaTheme="minorEastAsia"/>
          <w:lang w:val="es-MX"/>
        </w:rPr>
        <w:t xml:space="preserve"> en dicho punto son aproximadamente</w:t>
      </w:r>
    </w:p>
    <w:p w14:paraId="41ADFBE2" w14:textId="2B52F481" w:rsidR="002C7CCA" w:rsidRPr="002C7CCA" w:rsidRDefault="002C7CCA">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d>
          <m:r>
            <w:rPr>
              <w:rFonts w:ascii="Cambria Math" w:eastAsiaTheme="minorEastAsia" w:hAnsi="Cambria Math"/>
              <w:lang w:val="es-MX"/>
            </w:rPr>
            <m:t>+</m:t>
          </m:r>
          <m:f>
            <m:fPr>
              <m:ctrlPr>
                <w:rPr>
                  <w:rFonts w:ascii="Cambria Math" w:eastAsiaTheme="minorEastAsia" w:hAnsi="Cambria Math"/>
                  <w:lang w:val="es-MX"/>
                </w:rPr>
              </m:ctrlPr>
            </m:fPr>
            <m:num>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ctrlPr>
                <w:rPr>
                  <w:rFonts w:ascii="Cambria Math" w:eastAsiaTheme="minorEastAsia" w:hAnsi="Cambria Math"/>
                  <w:i/>
                  <w:lang w:val="es-MX"/>
                </w:rPr>
              </m:ctrlPr>
            </m:num>
            <m:den>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ctrlPr>
                <w:rPr>
                  <w:rFonts w:ascii="Cambria Math" w:eastAsiaTheme="minorEastAsia" w:hAnsi="Cambria Math"/>
                  <w:i/>
                  <w:lang w:val="es-MX"/>
                </w:rPr>
              </m:ctrlPr>
            </m:den>
          </m:f>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f>
            <m:fPr>
              <m:ctrlPr>
                <w:rPr>
                  <w:rFonts w:ascii="Cambria Math" w:eastAsiaTheme="minorEastAsia" w:hAnsi="Cambria Math"/>
                  <w:lang w:val="es-MX"/>
                </w:rPr>
              </m:ctrlPr>
            </m:fPr>
            <m:num>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ctrlPr>
                <w:rPr>
                  <w:rFonts w:ascii="Cambria Math" w:eastAsiaTheme="minorEastAsia" w:hAnsi="Cambria Math"/>
                  <w:i/>
                  <w:lang w:val="es-MX"/>
                </w:rPr>
              </m:ctrlPr>
            </m:num>
            <m:den>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ctrlPr>
                <w:rPr>
                  <w:rFonts w:ascii="Cambria Math" w:eastAsiaTheme="minorEastAsia" w:hAnsi="Cambria Math"/>
                  <w:i/>
                  <w:lang w:val="es-MX"/>
                </w:rPr>
              </m:ctrlPr>
            </m:den>
          </m:f>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oMath>
      </m:oMathPara>
    </w:p>
    <w:p w14:paraId="287AB448" w14:textId="7D19FE30" w:rsidR="002C7CCA" w:rsidRPr="002C7CCA" w:rsidRDefault="002C7CCA">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d>
          <m:r>
            <w:rPr>
              <w:rFonts w:ascii="Cambria Math" w:eastAsiaTheme="minorEastAsia" w:hAnsi="Cambria Math"/>
              <w:lang w:val="es-MX"/>
            </w:rPr>
            <m:t>+</m:t>
          </m:r>
          <m:f>
            <m:fPr>
              <m:ctrlPr>
                <w:rPr>
                  <w:rFonts w:ascii="Cambria Math" w:eastAsiaTheme="minorEastAsia" w:hAnsi="Cambria Math"/>
                  <w:lang w:val="es-MX"/>
                </w:rPr>
              </m:ctrlPr>
            </m:fPr>
            <m:num>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ctrlPr>
                <w:rPr>
                  <w:rFonts w:ascii="Cambria Math" w:eastAsiaTheme="minorEastAsia" w:hAnsi="Cambria Math"/>
                  <w:i/>
                  <w:lang w:val="es-MX"/>
                </w:rPr>
              </m:ctrlPr>
            </m:num>
            <m:den>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ctrlPr>
                <w:rPr>
                  <w:rFonts w:ascii="Cambria Math" w:eastAsiaTheme="minorEastAsia" w:hAnsi="Cambria Math"/>
                  <w:i/>
                  <w:lang w:val="es-MX"/>
                </w:rPr>
              </m:ctrlPr>
            </m:den>
          </m:f>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f>
            <m:fPr>
              <m:ctrlPr>
                <w:rPr>
                  <w:rFonts w:ascii="Cambria Math" w:eastAsiaTheme="minorEastAsia" w:hAnsi="Cambria Math"/>
                  <w:lang w:val="es-MX"/>
                </w:rPr>
              </m:ctrlPr>
            </m:fPr>
            <m:num>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ctrlPr>
                <w:rPr>
                  <w:rFonts w:ascii="Cambria Math" w:eastAsiaTheme="minorEastAsia" w:hAnsi="Cambria Math"/>
                  <w:i/>
                  <w:lang w:val="es-MX"/>
                </w:rPr>
              </m:ctrlPr>
            </m:num>
            <m:den>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ctrlPr>
                <w:rPr>
                  <w:rFonts w:ascii="Cambria Math" w:eastAsiaTheme="minorEastAsia" w:hAnsi="Cambria Math"/>
                  <w:i/>
                  <w:lang w:val="es-MX"/>
                </w:rPr>
              </m:ctrlPr>
            </m:den>
          </m:f>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oMath>
      </m:oMathPara>
    </w:p>
    <w:p w14:paraId="15119E48" w14:textId="693969DA" w:rsidR="006A1701" w:rsidRDefault="006A1701">
      <w:pPr>
        <w:rPr>
          <w:rFonts w:eastAsiaTheme="minorEastAsia"/>
          <w:lang w:val="es-MX"/>
        </w:rPr>
      </w:pPr>
      <w:r>
        <w:rPr>
          <w:rFonts w:eastAsiaTheme="minorEastAsia"/>
          <w:lang w:val="es-MX"/>
        </w:rPr>
        <w:t xml:space="preserve">Si el punto </w:t>
      </w:r>
      <m:oMath>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d>
      </m:oMath>
      <w:r>
        <w:rPr>
          <w:rFonts w:eastAsiaTheme="minorEastAsia"/>
          <w:lang w:val="es-MX"/>
        </w:rPr>
        <w:t xml:space="preserve"> es una solución del sistema de ecuaciones, entonces</w:t>
      </w:r>
    </w:p>
    <w:p w14:paraId="5A9ECF0C" w14:textId="4CC39512" w:rsidR="002C7CCA" w:rsidRPr="002C7CCA" w:rsidRDefault="002C7CCA">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d>
          <m:r>
            <w:rPr>
              <w:rFonts w:ascii="Cambria Math" w:eastAsiaTheme="minorEastAsia" w:hAnsi="Cambria Math"/>
              <w:lang w:val="es-MX"/>
            </w:rPr>
            <m:t>+</m:t>
          </m:r>
          <m:f>
            <m:fPr>
              <m:ctrlPr>
                <w:rPr>
                  <w:rFonts w:ascii="Cambria Math" w:eastAsiaTheme="minorEastAsia" w:hAnsi="Cambria Math"/>
                  <w:lang w:val="es-MX"/>
                </w:rPr>
              </m:ctrlPr>
            </m:fPr>
            <m:num>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ctrlPr>
                <w:rPr>
                  <w:rFonts w:ascii="Cambria Math" w:eastAsiaTheme="minorEastAsia" w:hAnsi="Cambria Math"/>
                  <w:i/>
                  <w:lang w:val="es-MX"/>
                </w:rPr>
              </m:ctrlPr>
            </m:num>
            <m:den>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ctrlPr>
                <w:rPr>
                  <w:rFonts w:ascii="Cambria Math" w:eastAsiaTheme="minorEastAsia" w:hAnsi="Cambria Math"/>
                  <w:i/>
                  <w:lang w:val="es-MX"/>
                </w:rPr>
              </m:ctrlPr>
            </m:den>
          </m:f>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f>
            <m:fPr>
              <m:ctrlPr>
                <w:rPr>
                  <w:rFonts w:ascii="Cambria Math" w:eastAsiaTheme="minorEastAsia" w:hAnsi="Cambria Math"/>
                  <w:lang w:val="es-MX"/>
                </w:rPr>
              </m:ctrlPr>
            </m:fPr>
            <m:num>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ctrlPr>
                <w:rPr>
                  <w:rFonts w:ascii="Cambria Math" w:eastAsiaTheme="minorEastAsia" w:hAnsi="Cambria Math"/>
                  <w:i/>
                  <w:lang w:val="es-MX"/>
                </w:rPr>
              </m:ctrlPr>
            </m:num>
            <m:den>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ctrlPr>
                <w:rPr>
                  <w:rFonts w:ascii="Cambria Math" w:eastAsiaTheme="minorEastAsia" w:hAnsi="Cambria Math"/>
                  <w:i/>
                  <w:lang w:val="es-MX"/>
                </w:rPr>
              </m:ctrlPr>
            </m:den>
          </m:f>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=0</m:t>
          </m:r>
        </m:oMath>
      </m:oMathPara>
    </w:p>
    <w:p w14:paraId="063AC2A9" w14:textId="1E966A24" w:rsidR="002C7CCA" w:rsidRPr="002C7CCA" w:rsidRDefault="002C7CCA">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d>
          <m:r>
            <w:rPr>
              <w:rFonts w:ascii="Cambria Math" w:eastAsiaTheme="minorEastAsia" w:hAnsi="Cambria Math"/>
              <w:lang w:val="es-MX"/>
            </w:rPr>
            <m:t>+</m:t>
          </m:r>
          <m:f>
            <m:fPr>
              <m:ctrlPr>
                <w:rPr>
                  <w:rFonts w:ascii="Cambria Math" w:eastAsiaTheme="minorEastAsia" w:hAnsi="Cambria Math"/>
                  <w:lang w:val="es-MX"/>
                </w:rPr>
              </m:ctrlPr>
            </m:fPr>
            <m:num>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ctrlPr>
                <w:rPr>
                  <w:rFonts w:ascii="Cambria Math" w:eastAsiaTheme="minorEastAsia" w:hAnsi="Cambria Math"/>
                  <w:i/>
                  <w:lang w:val="es-MX"/>
                </w:rPr>
              </m:ctrlPr>
            </m:num>
            <m:den>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ctrlPr>
                <w:rPr>
                  <w:rFonts w:ascii="Cambria Math" w:eastAsiaTheme="minorEastAsia" w:hAnsi="Cambria Math"/>
                  <w:i/>
                  <w:lang w:val="es-MX"/>
                </w:rPr>
              </m:ctrlPr>
            </m:den>
          </m:f>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f>
            <m:fPr>
              <m:ctrlPr>
                <w:rPr>
                  <w:rFonts w:ascii="Cambria Math" w:eastAsiaTheme="minorEastAsia" w:hAnsi="Cambria Math"/>
                  <w:lang w:val="es-MX"/>
                </w:rPr>
              </m:ctrlPr>
            </m:fPr>
            <m:num>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ctrlPr>
                <w:rPr>
                  <w:rFonts w:ascii="Cambria Math" w:eastAsiaTheme="minorEastAsia" w:hAnsi="Cambria Math"/>
                  <w:i/>
                  <w:lang w:val="es-MX"/>
                </w:rPr>
              </m:ctrlPr>
            </m:num>
            <m:den>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ctrlPr>
                <w:rPr>
                  <w:rFonts w:ascii="Cambria Math" w:eastAsiaTheme="minorEastAsia" w:hAnsi="Cambria Math"/>
                  <w:i/>
                  <w:lang w:val="es-MX"/>
                </w:rPr>
              </m:ctrlPr>
            </m:den>
          </m:f>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=0</m:t>
          </m:r>
        </m:oMath>
      </m:oMathPara>
    </w:p>
    <w:p w14:paraId="64EAEA41" w14:textId="0B72B5FB" w:rsidR="006A1701" w:rsidRDefault="006A1701">
      <w:pPr>
        <w:rPr>
          <w:rFonts w:eastAsiaTheme="minorEastAsia"/>
          <w:lang w:val="es-MX"/>
        </w:rPr>
      </w:pPr>
      <w:r>
        <w:rPr>
          <w:rFonts w:eastAsiaTheme="minorEastAsia"/>
          <w:lang w:val="es-MX"/>
        </w:rPr>
        <w:t xml:space="preserve">Escribimos el sistema de ecuaciones en forma matricial para despejar </w:t>
      </w:r>
      <m:oMath>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oMath>
      <w:r>
        <w:rPr>
          <w:rFonts w:eastAsiaTheme="minorEastAsia"/>
          <w:lang w:val="es-MX"/>
        </w:rPr>
        <w:t xml:space="preserve"> y </w:t>
      </w:r>
      <m:oMath>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oMath>
    </w:p>
    <w:p w14:paraId="4262B4AF" w14:textId="5FBA7FA7" w:rsidR="00904E06" w:rsidRPr="00904E06" w:rsidRDefault="00904E06">
      <w:pPr>
        <w:rPr>
          <w:rFonts w:eastAsiaTheme="minorEastAsia"/>
          <w:lang w:val="es-MX"/>
        </w:rPr>
      </w:pPr>
      <m:oMathPara>
        <m:oMath>
          <m:d>
            <m:dPr>
              <m:ctrlPr>
                <w:rPr>
                  <w:rFonts w:ascii="Cambria Math" w:eastAsiaTheme="minorEastAsia" w:hAnsi="Cambria Math"/>
                  <w:i/>
                  <w:lang w:val="es-MX"/>
                </w:rPr>
              </m:ctrlPr>
            </m:dPr>
            <m:e>
              <m:m>
                <m:mPr>
                  <m:mcs>
                    <m:mc>
                      <m:mcPr>
                        <m:count m:val="1"/>
                        <m:mcJc m:val="center"/>
                      </m:mcPr>
                    </m:mc>
                  </m:mcs>
                  <m:ctrlPr>
                    <w:rPr>
                      <w:rFonts w:ascii="Cambria Math" w:eastAsiaTheme="minorEastAsia" w:hAnsi="Cambria Math"/>
                      <w:i/>
                      <w:lang w:val="es-MX"/>
                    </w:rPr>
                  </m:ctrlPr>
                </m:mPr>
                <m:mr>
                  <m:e>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e>
                </m:mr>
                <m:mr>
                  <m:e>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e>
                </m:mr>
              </m:m>
            </m:e>
          </m:d>
          <m:r>
            <w:rPr>
              <w:rFonts w:ascii="Cambria Math" w:eastAsiaTheme="minorEastAsia" w:hAnsi="Cambria Math"/>
              <w:lang w:val="es-MX"/>
            </w:rPr>
            <m:t>+</m:t>
          </m:r>
          <m:d>
            <m:dPr>
              <m:ctrlPr>
                <w:rPr>
                  <w:rFonts w:ascii="Cambria Math" w:eastAsiaTheme="minorEastAsia" w:hAnsi="Cambria Math"/>
                  <w:i/>
                  <w:lang w:val="es-MX"/>
                </w:rPr>
              </m:ctrlPr>
            </m:dPr>
            <m:e>
              <m:m>
                <m:mPr>
                  <m:mcs>
                    <m:mc>
                      <m:mcPr>
                        <m:count m:val="2"/>
                        <m:mcJc m:val="center"/>
                      </m:mcPr>
                    </m:mc>
                  </m:mcs>
                  <m:ctrlPr>
                    <w:rPr>
                      <w:rFonts w:ascii="Cambria Math" w:eastAsiaTheme="minorEastAsia" w:hAnsi="Cambria Math"/>
                      <w:i/>
                      <w:lang w:val="es-MX"/>
                    </w:rPr>
                  </m:ctrlPr>
                </m:mPr>
                <m:mr>
                  <m:e>
                    <m:f>
                      <m:fPr>
                        <m:ctrlPr>
                          <w:rPr>
                            <w:rFonts w:ascii="Cambria Math" w:eastAsiaTheme="minorEastAsia" w:hAnsi="Cambria Math"/>
                            <w:lang w:val="es-MX"/>
                          </w:rPr>
                        </m:ctrlPr>
                      </m:fPr>
                      <m:num>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ctrlPr>
                          <w:rPr>
                            <w:rFonts w:ascii="Cambria Math" w:eastAsiaTheme="minorEastAsia" w:hAnsi="Cambria Math"/>
                            <w:i/>
                            <w:lang w:val="es-MX"/>
                          </w:rPr>
                        </m:ctrlPr>
                      </m:num>
                      <m:den>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ctrlPr>
                          <w:rPr>
                            <w:rFonts w:ascii="Cambria Math" w:eastAsiaTheme="minorEastAsia" w:hAnsi="Cambria Math"/>
                            <w:i/>
                            <w:lang w:val="es-MX"/>
                          </w:rPr>
                        </m:ctrlPr>
                      </m:den>
                    </m:f>
                  </m:e>
                  <m:e>
                    <m:f>
                      <m:fPr>
                        <m:ctrlPr>
                          <w:rPr>
                            <w:rFonts w:ascii="Cambria Math" w:eastAsiaTheme="minorEastAsia" w:hAnsi="Cambria Math"/>
                            <w:lang w:val="es-MX"/>
                          </w:rPr>
                        </m:ctrlPr>
                      </m:fPr>
                      <m:num>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ctrlPr>
                          <w:rPr>
                            <w:rFonts w:ascii="Cambria Math" w:eastAsiaTheme="minorEastAsia" w:hAnsi="Cambria Math"/>
                            <w:i/>
                            <w:lang w:val="es-MX"/>
                          </w:rPr>
                        </m:ctrlPr>
                      </m:num>
                      <m:den>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ctrlPr>
                          <w:rPr>
                            <w:rFonts w:ascii="Cambria Math" w:eastAsiaTheme="minorEastAsia" w:hAnsi="Cambria Math"/>
                            <w:i/>
                            <w:lang w:val="es-MX"/>
                          </w:rPr>
                        </m:ctrlPr>
                      </m:den>
                    </m:f>
                  </m:e>
                </m:mr>
                <m:mr>
                  <m:e>
                    <m:f>
                      <m:fPr>
                        <m:ctrlPr>
                          <w:rPr>
                            <w:rFonts w:ascii="Cambria Math" w:eastAsiaTheme="minorEastAsia" w:hAnsi="Cambria Math"/>
                            <w:lang w:val="es-MX"/>
                          </w:rPr>
                        </m:ctrlPr>
                      </m:fPr>
                      <m:num>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ctrlPr>
                          <w:rPr>
                            <w:rFonts w:ascii="Cambria Math" w:eastAsiaTheme="minorEastAsia" w:hAnsi="Cambria Math"/>
                            <w:i/>
                            <w:lang w:val="es-MX"/>
                          </w:rPr>
                        </m:ctrlPr>
                      </m:num>
                      <m:den>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ctrlPr>
                          <w:rPr>
                            <w:rFonts w:ascii="Cambria Math" w:eastAsiaTheme="minorEastAsia" w:hAnsi="Cambria Math"/>
                            <w:i/>
                            <w:lang w:val="es-MX"/>
                          </w:rPr>
                        </m:ctrlPr>
                      </m:den>
                    </m:f>
                  </m:e>
                  <m:e>
                    <m:f>
                      <m:fPr>
                        <m:ctrlPr>
                          <w:rPr>
                            <w:rFonts w:ascii="Cambria Math" w:eastAsiaTheme="minorEastAsia" w:hAnsi="Cambria Math"/>
                            <w:lang w:val="es-MX"/>
                          </w:rPr>
                        </m:ctrlPr>
                      </m:fPr>
                      <m:num>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ctrlPr>
                          <w:rPr>
                            <w:rFonts w:ascii="Cambria Math" w:eastAsiaTheme="minorEastAsia" w:hAnsi="Cambria Math"/>
                            <w:i/>
                            <w:lang w:val="es-MX"/>
                          </w:rPr>
                        </m:ctrlPr>
                      </m:num>
                      <m:den>
                        <m:r>
                          <m:rPr>
                            <m:sty m:val="p"/>
                          </m:rP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ctrlPr>
                          <w:rPr>
                            <w:rFonts w:ascii="Cambria Math" w:eastAsiaTheme="minorEastAsia" w:hAnsi="Cambria Math"/>
                            <w:i/>
                            <w:lang w:val="es-MX"/>
                          </w:rPr>
                        </m:ctrlPr>
                      </m:den>
                    </m:f>
                  </m:e>
                </m:mr>
              </m:m>
            </m:e>
          </m:d>
          <m:d>
            <m:dPr>
              <m:ctrlPr>
                <w:rPr>
                  <w:rFonts w:ascii="Cambria Math" w:eastAsiaTheme="minorEastAsia" w:hAnsi="Cambria Math"/>
                  <w:i/>
                  <w:lang w:val="es-MX"/>
                </w:rPr>
              </m:ctrlPr>
            </m:dPr>
            <m:e>
              <m:m>
                <m:mPr>
                  <m:mcs>
                    <m:mc>
                      <m:mcPr>
                        <m:count m:val="1"/>
                        <m:mcJc m:val="center"/>
                      </m:mcPr>
                    </m:mc>
                  </m:mcs>
                  <m:ctrlPr>
                    <w:rPr>
                      <w:rFonts w:ascii="Cambria Math" w:eastAsiaTheme="minorEastAsia" w:hAnsi="Cambria Math"/>
                      <w:i/>
                      <w:lang w:val="es-MX"/>
                    </w:rPr>
                  </m:ctrlPr>
                </m:mPr>
                <m:mr>
                  <m:e>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e>
                </m:mr>
                <m:mr>
                  <m:e>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mr>
              </m:m>
            </m:e>
          </m:d>
          <m:r>
            <w:rPr>
              <w:rFonts w:ascii="Cambria Math" w:eastAsiaTheme="minorEastAsia" w:hAnsi="Cambria Math"/>
              <w:lang w:val="es-MX"/>
            </w:rPr>
            <m:t>=0</m:t>
          </m:r>
        </m:oMath>
      </m:oMathPara>
    </w:p>
    <w:p w14:paraId="55FAEAA6" w14:textId="1CAB19D9" w:rsidR="006A1701" w:rsidRDefault="006A1701">
      <w:pPr>
        <w:rPr>
          <w:rFonts w:eastAsiaTheme="minorEastAsia"/>
          <w:lang w:val="es-MX"/>
        </w:rPr>
      </w:pPr>
      <w:r>
        <w:rPr>
          <w:rFonts w:eastAsiaTheme="minorEastAsia"/>
          <w:lang w:val="es-MX"/>
        </w:rPr>
        <w:t xml:space="preserve">Denominamos vector </w:t>
      </w:r>
      <w:r w:rsidRPr="00904E06">
        <w:rPr>
          <w:rFonts w:eastAsiaTheme="minorEastAsia"/>
          <w:b/>
          <w:bCs/>
          <w:lang w:val="es-MX"/>
        </w:rPr>
        <w:t>x</w:t>
      </w:r>
      <w:r>
        <w:rPr>
          <w:rFonts w:eastAsiaTheme="minorEastAsia"/>
          <w:lang w:val="es-MX"/>
        </w:rPr>
        <w:t xml:space="preserve"> al vector </w:t>
      </w:r>
      <m:oMath>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d>
      </m:oMath>
      <w:r>
        <w:rPr>
          <w:rFonts w:eastAsiaTheme="minorEastAsia"/>
          <w:lang w:val="es-MX"/>
        </w:rPr>
        <w:t xml:space="preserve">, el vector función </w:t>
      </w:r>
      <w:r w:rsidRPr="00904E06">
        <w:rPr>
          <w:rFonts w:eastAsiaTheme="minorEastAsia"/>
          <w:b/>
          <w:bCs/>
          <w:lang w:val="es-MX"/>
        </w:rPr>
        <w:t>F</w:t>
      </w:r>
      <w:r>
        <w:rPr>
          <w:rFonts w:eastAsiaTheme="minorEastAsia"/>
          <w:lang w:val="es-MX"/>
        </w:rPr>
        <w:t xml:space="preserve"> está formado por dos elementos que son las funciones </w:t>
      </w:r>
      <m:oMath>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e>
        </m:d>
      </m:oMath>
      <w:r>
        <w:rPr>
          <w:rFonts w:eastAsiaTheme="minorEastAsia"/>
          <w:lang w:val="es-MX"/>
        </w:rPr>
        <w:t xml:space="preserve"> y la matriz cuadrada de dimensión dos es el Jacobiano </w:t>
      </w:r>
      <w:r w:rsidRPr="00904E06">
        <w:rPr>
          <w:rFonts w:eastAsiaTheme="minorEastAsia"/>
          <w:b/>
          <w:bCs/>
          <w:lang w:val="es-MX"/>
        </w:rPr>
        <w:t>J</w:t>
      </w:r>
      <w:r>
        <w:rPr>
          <w:rFonts w:eastAsiaTheme="minorEastAsia"/>
          <w:lang w:val="es-MX"/>
        </w:rPr>
        <w:t xml:space="preserve">. Despejamos </w:t>
      </w:r>
      <m:oMath>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oMath>
      <w:r>
        <w:rPr>
          <w:rFonts w:eastAsiaTheme="minorEastAsia"/>
          <w:lang w:val="es-MX"/>
        </w:rPr>
        <w:t xml:space="preserve"> y </w:t>
      </w:r>
      <m:oMath>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oMath>
      <w:r>
        <w:rPr>
          <w:rFonts w:eastAsiaTheme="minorEastAsia"/>
          <w:lang w:val="es-MX"/>
        </w:rPr>
        <w:t xml:space="preserve"> del sistema de ecuaciones o el vector </w:t>
      </w:r>
      <m:oMath>
        <m:r>
          <m:rPr>
            <m:sty m:val="b"/>
          </m:rPr>
          <w:rPr>
            <w:rFonts w:ascii="Cambria Math" w:eastAsiaTheme="minorEastAsia" w:hAnsi="Cambria Math"/>
            <w:lang w:val="es-MX"/>
          </w:rPr>
          <m:t>Δ</m:t>
        </m:r>
        <m:r>
          <m:rPr>
            <m:sty m:val="bi"/>
          </m:rPr>
          <w:rPr>
            <w:rFonts w:ascii="Cambria Math" w:eastAsiaTheme="minorEastAsia" w:hAnsi="Cambria Math"/>
            <w:lang w:val="es-MX"/>
          </w:rPr>
          <m:t>x</m:t>
        </m:r>
      </m:oMath>
      <w:r>
        <w:rPr>
          <w:rFonts w:eastAsiaTheme="minorEastAsia"/>
          <w:lang w:val="es-MX"/>
        </w:rPr>
        <w:t>.</w:t>
      </w:r>
    </w:p>
    <w:p w14:paraId="6B0B6296" w14:textId="6CA93404" w:rsidR="00904E06" w:rsidRPr="00904E06" w:rsidRDefault="00904E06">
      <w:pPr>
        <w:rPr>
          <w:rFonts w:eastAsiaTheme="minorEastAsia"/>
          <w:lang w:val="es-MX"/>
        </w:rPr>
      </w:pPr>
      <m:oMathPara>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+J</m:t>
          </m:r>
          <m:r>
            <m:rPr>
              <m:sty m:val="p"/>
            </m:rPr>
            <w:rPr>
              <w:rFonts w:ascii="Cambria Math" w:eastAsiaTheme="minorEastAsia" w:hAnsi="Cambria Math"/>
              <w:lang w:val="es-MX"/>
            </w:rPr>
            <m:t>Δ</m:t>
          </m:r>
          <m:r>
            <w:rPr>
              <w:rFonts w:ascii="Cambria Math" w:eastAsiaTheme="minorEastAsia" w:hAnsi="Cambria Math"/>
              <w:lang w:val="es-MX"/>
            </w:rPr>
            <m:t>x=0</m:t>
          </m:r>
        </m:oMath>
      </m:oMathPara>
    </w:p>
    <w:p w14:paraId="4F2BB694" w14:textId="5B081E43" w:rsidR="00904E06" w:rsidRPr="00904E06" w:rsidRDefault="00904E06">
      <w:pPr>
        <w:rPr>
          <w:rFonts w:eastAsiaTheme="minorEastAsia"/>
          <w:lang w:val="es-MX"/>
        </w:rPr>
      </w:pPr>
      <m:oMathPara>
        <m:oMath>
          <m:r>
            <m:rPr>
              <m:sty m:val="p"/>
            </m:rPr>
            <w:rPr>
              <w:rFonts w:ascii="Cambria Math" w:eastAsiaTheme="minorEastAsia" w:hAnsi="Cambria Math"/>
              <w:lang w:val="es-MX"/>
            </w:rPr>
            <m:t>Δ</m:t>
          </m:r>
          <m:r>
            <w:rPr>
              <w:rFonts w:ascii="Cambria Math" w:eastAsiaTheme="minorEastAsia" w:hAnsi="Cambria Math"/>
              <w:lang w:val="es-MX"/>
            </w:rPr>
            <m:t>x=-</m:t>
          </m:r>
          <m:sSup>
            <m:sSupPr>
              <m:ctrlPr>
                <w:rPr>
                  <w:rFonts w:ascii="Cambria Math" w:eastAsiaTheme="minorEastAsia" w:hAnsi="Cambria Math"/>
                  <w:i/>
                  <w:lang w:val="es-MX"/>
                </w:rPr>
              </m:ctrlPr>
            </m:sSupPr>
            <m:e>
              <m:r>
                <w:rPr>
                  <w:rFonts w:ascii="Cambria Math" w:eastAsiaTheme="minorEastAsia" w:hAnsi="Cambria Math"/>
                  <w:lang w:val="es-MX"/>
                </w:rPr>
                <m:t>J</m:t>
              </m:r>
            </m:e>
            <m:sup>
              <m:r>
                <w:rPr>
                  <w:rFonts w:ascii="Cambria Math" w:eastAsiaTheme="minorEastAsia" w:hAnsi="Cambria Math"/>
                  <w:lang w:val="es-MX"/>
                </w:rPr>
                <m:t>-1</m:t>
              </m:r>
            </m:sup>
          </m:sSup>
          <m:r>
            <w:rPr>
              <w:rFonts w:ascii="Cambria Math" w:eastAsiaTheme="minorEastAsia" w:hAnsi="Cambria Math"/>
              <w:lang w:val="es-MX"/>
            </w:rPr>
            <m:t>F</m:t>
          </m:r>
        </m:oMath>
      </m:oMathPara>
    </w:p>
    <w:p w14:paraId="666E23BA" w14:textId="3158FCFD" w:rsidR="006A1701" w:rsidRDefault="00A1344B">
      <w:pPr>
        <w:rPr>
          <w:rFonts w:eastAsiaTheme="minorEastAsia"/>
          <w:b/>
          <w:bCs/>
          <w:lang w:val="es-MX"/>
        </w:rPr>
      </w:pPr>
      <m:oMath>
        <m:sSup>
          <m:sSupPr>
            <m:ctrlPr>
              <w:rPr>
                <w:rFonts w:ascii="Cambria Math" w:eastAsiaTheme="minorEastAsia" w:hAnsi="Cambria Math"/>
                <w:b/>
                <w:bCs/>
                <w:i/>
                <w:lang w:val="es-MX"/>
              </w:rPr>
            </m:ctrlPr>
          </m:sSupPr>
          <m:e>
            <m:r>
              <m:rPr>
                <m:sty m:val="bi"/>
              </m:rPr>
              <w:rPr>
                <w:rFonts w:ascii="Cambria Math" w:eastAsiaTheme="minorEastAsia" w:hAnsi="Cambria Math"/>
                <w:lang w:val="es-MX"/>
              </w:rPr>
              <m:t>J</m:t>
            </m:r>
          </m:e>
          <m:sup>
            <m:r>
              <m:rPr>
                <m:sty m:val="bi"/>
              </m:rPr>
              <w:rPr>
                <w:rFonts w:ascii="Cambria Math" w:eastAsiaTheme="minorEastAsia" w:hAnsi="Cambria Math"/>
                <w:lang w:val="es-MX"/>
              </w:rPr>
              <m:t>-1</m:t>
            </m:r>
          </m:sup>
        </m:sSup>
      </m:oMath>
      <w:r w:rsidR="006A1701">
        <w:rPr>
          <w:rFonts w:eastAsiaTheme="minorEastAsia"/>
          <w:lang w:val="es-MX"/>
        </w:rPr>
        <w:t xml:space="preserve"> es la matriz inversa de </w:t>
      </w:r>
      <w:r w:rsidR="006A1701" w:rsidRPr="00904E06">
        <w:rPr>
          <w:rFonts w:eastAsiaTheme="minorEastAsia"/>
          <w:b/>
          <w:bCs/>
          <w:lang w:val="es-MX"/>
        </w:rPr>
        <w:t xml:space="preserve">J </w:t>
      </w:r>
      <w:r w:rsidR="006A1701">
        <w:rPr>
          <w:rFonts w:eastAsiaTheme="minorEastAsia"/>
          <w:lang w:val="es-MX"/>
        </w:rPr>
        <w:t xml:space="preserve">y </w:t>
      </w:r>
      <m:oMath>
        <m:r>
          <m:rPr>
            <m:sty m:val="b"/>
          </m:rPr>
          <w:rPr>
            <w:rFonts w:ascii="Cambria Math" w:eastAsiaTheme="minorEastAsia" w:hAnsi="Cambria Math"/>
            <w:lang w:val="es-MX"/>
          </w:rPr>
          <m:t>Δ</m:t>
        </m:r>
        <m:r>
          <m:rPr>
            <m:sty m:val="bi"/>
          </m:rPr>
          <w:rPr>
            <w:rFonts w:ascii="Cambria Math" w:eastAsiaTheme="minorEastAsia" w:hAnsi="Cambria Math"/>
            <w:lang w:val="es-MX"/>
          </w:rPr>
          <m:t>x</m:t>
        </m:r>
      </m:oMath>
      <w:r w:rsidR="006A1701">
        <w:rPr>
          <w:rFonts w:eastAsiaTheme="minorEastAsia"/>
          <w:lang w:val="es-MX"/>
        </w:rPr>
        <w:t xml:space="preserve"> es el vector diferencia entre el vector que nos da las coordenadas del nuevo punto </w:t>
      </w: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x</m:t>
            </m:r>
          </m:e>
          <m:sub>
            <m:r>
              <m:rPr>
                <m:sty m:val="bi"/>
              </m:rPr>
              <w:rPr>
                <w:rFonts w:ascii="Cambria Math" w:eastAsiaTheme="minorEastAsia" w:hAnsi="Cambria Math"/>
                <w:lang w:val="es-MX"/>
              </w:rPr>
              <m:t>k+1</m:t>
            </m:r>
          </m:sub>
        </m:sSub>
      </m:oMath>
      <w:r w:rsidR="006A1701">
        <w:rPr>
          <w:rFonts w:eastAsiaTheme="minorEastAsia"/>
          <w:lang w:val="es-MX"/>
        </w:rPr>
        <w:t xml:space="preserve">, conocidas las del punto previo </w:t>
      </w: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x</m:t>
            </m:r>
          </m:e>
          <m:sub>
            <m:r>
              <m:rPr>
                <m:sty m:val="bi"/>
              </m:rPr>
              <w:rPr>
                <w:rFonts w:ascii="Cambria Math" w:eastAsiaTheme="minorEastAsia" w:hAnsi="Cambria Math"/>
                <w:lang w:val="es-MX"/>
              </w:rPr>
              <m:t>k</m:t>
            </m:r>
          </m:sub>
        </m:sSub>
      </m:oMath>
    </w:p>
    <w:p w14:paraId="392FB09E" w14:textId="77777777" w:rsidR="00904E06" w:rsidRDefault="00904E0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k+1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k</m:t>
              </m:r>
            </m:sub>
          </m:sSub>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J</m:t>
              </m:r>
            </m:e>
            <m:sup>
              <m:r>
                <w:rPr>
                  <w:rFonts w:ascii="Cambria Math" w:eastAsiaTheme="minorEastAsia" w:hAnsi="Cambria Math"/>
                  <w:lang w:val="es-MX"/>
                </w:rPr>
                <m:t>-1</m:t>
              </m:r>
            </m:sup>
          </m:sSup>
          <m:r>
            <w:rPr>
              <w:rFonts w:ascii="Cambria Math" w:eastAsiaTheme="minorEastAsia" w:hAnsi="Cambria Math"/>
              <w:lang w:val="es-MX"/>
            </w:rPr>
            <m:t>F</m:t>
          </m:r>
        </m:oMath>
      </m:oMathPara>
    </w:p>
    <w:p w14:paraId="5C34A4C2" w14:textId="77029589" w:rsidR="006A1701" w:rsidRDefault="006A1701">
      <w:pPr>
        <w:rPr>
          <w:rFonts w:eastAsiaTheme="minorEastAsia"/>
          <w:lang w:val="es-MX"/>
        </w:rPr>
      </w:pPr>
      <w:r>
        <w:rPr>
          <w:rFonts w:eastAsiaTheme="minorEastAsia"/>
          <w:lang w:val="es-MX"/>
        </w:rPr>
        <w:lastRenderedPageBreak/>
        <w:t xml:space="preserve">Se ha obtenido una expresión similar al procedimiento de Newton que se utiliza para calcular una raíz de la ecuación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=0</m:t>
        </m:r>
      </m:oMath>
      <w:r>
        <w:rPr>
          <w:rFonts w:eastAsiaTheme="minorEastAsia"/>
          <w:lang w:val="es-MX"/>
        </w:rPr>
        <w:t>.</w:t>
      </w:r>
    </w:p>
    <w:p w14:paraId="7BD44620" w14:textId="75975D02" w:rsidR="006A1701" w:rsidRDefault="006A1701">
      <w:pPr>
        <w:rPr>
          <w:rFonts w:eastAsiaTheme="minorEastAsia"/>
          <w:lang w:val="es-MX"/>
        </w:rPr>
      </w:pPr>
      <w:r>
        <w:rPr>
          <w:rFonts w:eastAsiaTheme="minorEastAsia"/>
          <w:lang w:val="es-MX"/>
        </w:rPr>
        <w:t>Para un sistema de n ecuaciones</w:t>
      </w:r>
    </w:p>
    <w:p w14:paraId="5608694F" w14:textId="1091F5C3" w:rsidR="00904E06" w:rsidRPr="00904E06" w:rsidRDefault="00904E0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w:rPr>
              <w:rFonts w:ascii="Cambria Math" w:eastAsiaTheme="minorEastAsia" w:hAnsi="Cambria Math"/>
              <w:lang w:val="es-MX"/>
            </w:rPr>
            <m:t>=0</m:t>
          </m:r>
        </m:oMath>
      </m:oMathPara>
    </w:p>
    <w:p w14:paraId="4A8DF902" w14:textId="31DA533B" w:rsidR="00904E06" w:rsidRPr="00904E06" w:rsidRDefault="00904E0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w:rPr>
              <w:rFonts w:ascii="Cambria Math" w:eastAsiaTheme="minorEastAsia" w:hAnsi="Cambria Math"/>
              <w:lang w:val="es-MX"/>
            </w:rPr>
            <m:t>=0</m:t>
          </m:r>
        </m:oMath>
      </m:oMathPara>
    </w:p>
    <w:p w14:paraId="1FB7D86D" w14:textId="4E5ED8B1" w:rsidR="00904E06" w:rsidRPr="00904E06" w:rsidRDefault="00904E06">
      <w:pPr>
        <w:rPr>
          <w:rFonts w:eastAsiaTheme="minorEastAsia"/>
          <w:lang w:val="es-MX"/>
        </w:rPr>
      </w:pPr>
      <m:oMathPara>
        <m:oMath>
          <m:r>
            <w:rPr>
              <w:rFonts w:ascii="Cambria Math" w:eastAsiaTheme="minorEastAsia" w:hAnsi="Cambria Math"/>
              <w:lang w:val="es-MX"/>
            </w:rPr>
            <m:t>⋯</m:t>
          </m:r>
        </m:oMath>
      </m:oMathPara>
    </w:p>
    <w:p w14:paraId="589E0D44" w14:textId="426FD0BB" w:rsidR="00904E06" w:rsidRPr="00904E06" w:rsidRDefault="00904E0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n</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w:rPr>
              <w:rFonts w:ascii="Cambria Math" w:eastAsiaTheme="minorEastAsia" w:hAnsi="Cambria Math"/>
              <w:lang w:val="es-MX"/>
            </w:rPr>
            <m:t>=0</m:t>
          </m:r>
        </m:oMath>
      </m:oMathPara>
    </w:p>
    <w:p w14:paraId="08077FCB" w14:textId="74967279" w:rsidR="00904E06" w:rsidRPr="00904E06" w:rsidRDefault="00DF5EB7">
      <w:pPr>
        <w:rPr>
          <w:rFonts w:eastAsiaTheme="minorEastAsia"/>
          <w:lang w:val="es-MX"/>
        </w:rPr>
      </w:pPr>
      <w:r>
        <w:rPr>
          <w:rFonts w:eastAsiaTheme="minorEastAsia"/>
          <w:noProof/>
          <w:lang w:val="es-MX"/>
        </w:rPr>
        <w:drawing>
          <wp:anchor distT="0" distB="0" distL="114300" distR="114300" simplePos="0" relativeHeight="251660288" behindDoc="1" locked="0" layoutInCell="1" allowOverlap="1" wp14:anchorId="56CB48F0" wp14:editId="1F59A4F9">
            <wp:simplePos x="0" y="0"/>
            <wp:positionH relativeFrom="column">
              <wp:posOffset>184150</wp:posOffset>
            </wp:positionH>
            <wp:positionV relativeFrom="paragraph">
              <wp:posOffset>283845</wp:posOffset>
            </wp:positionV>
            <wp:extent cx="5943600" cy="1726565"/>
            <wp:effectExtent l="0" t="0" r="0" b="6985"/>
            <wp:wrapTight wrapText="bothSides">
              <wp:wrapPolygon edited="0">
                <wp:start x="0" y="0"/>
                <wp:lineTo x="0" y="21449"/>
                <wp:lineTo x="21531" y="21449"/>
                <wp:lineTo x="21531" y="0"/>
                <wp:lineTo x="0" y="0"/>
              </wp:wrapPolygon>
            </wp:wrapTight>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26565"/>
                    </a:xfrm>
                    <a:prstGeom prst="rect">
                      <a:avLst/>
                    </a:prstGeom>
                  </pic:spPr>
                </pic:pic>
              </a:graphicData>
            </a:graphic>
            <wp14:sizeRelH relativeFrom="page">
              <wp14:pctWidth>0</wp14:pctWidth>
            </wp14:sizeRelH>
            <wp14:sizeRelV relativeFrom="page">
              <wp14:pctHeight>0</wp14:pctHeight>
            </wp14:sizeRelV>
          </wp:anchor>
        </w:drawing>
      </w:r>
      <w:r w:rsidR="006A1701">
        <w:rPr>
          <w:rFonts w:eastAsiaTheme="minorEastAsia"/>
          <w:lang w:val="es-MX"/>
        </w:rPr>
        <w:t>El procedimiento se escribe</w:t>
      </w:r>
    </w:p>
    <w:p w14:paraId="02BDD252" w14:textId="2696F37B" w:rsidR="00B167BC" w:rsidRPr="007B72FE" w:rsidRDefault="00B167BC">
      <w:pPr>
        <w:rPr>
          <w:rFonts w:eastAsiaTheme="minorEastAsia"/>
          <w:b/>
          <w:bCs/>
          <w:lang w:val="es-MX"/>
        </w:rPr>
      </w:pPr>
      <w:r w:rsidRPr="007B72FE">
        <w:rPr>
          <w:b/>
          <w:bCs/>
          <w:lang w:val="es-MX"/>
        </w:rPr>
        <w:t>Metodología</w:t>
      </w:r>
    </w:p>
    <w:p w14:paraId="3AE67E9D" w14:textId="3146395A" w:rsidR="00DF5EB7" w:rsidRDefault="00DF5EB7">
      <w:pPr>
        <w:rPr>
          <w:lang w:val="es-MX"/>
        </w:rPr>
      </w:pPr>
      <w:r>
        <w:rPr>
          <w:lang w:val="es-MX"/>
        </w:rPr>
        <w:t xml:space="preserve">Se implementaron diferentes funciones </w:t>
      </w:r>
      <w:r w:rsidR="002B5A09">
        <w:rPr>
          <w:lang w:val="es-MX"/>
        </w:rPr>
        <w:t xml:space="preserve">y clases </w:t>
      </w:r>
      <w:r>
        <w:rPr>
          <w:lang w:val="es-MX"/>
        </w:rPr>
        <w:t>para el método de Newton</w:t>
      </w:r>
      <w:r w:rsidR="002B5A09">
        <w:rPr>
          <w:lang w:val="es-MX"/>
        </w:rPr>
        <w:t>. Se usaron dos clases, una que realiza el cálculo de la matriz inversa, y otro que es el de la implementación de Newton.</w:t>
      </w:r>
    </w:p>
    <w:p w14:paraId="6E12F14F" w14:textId="4A827759" w:rsidR="002B5A09" w:rsidRDefault="002B5A09">
      <w:pPr>
        <w:rPr>
          <w:lang w:val="es-MX"/>
        </w:rPr>
      </w:pPr>
      <w:r>
        <w:rPr>
          <w:lang w:val="es-MX"/>
        </w:rPr>
        <w:t>En la clase del método de Newton se usaron 4 funciones, la primera función se llama “</w:t>
      </w:r>
      <w:proofErr w:type="spellStart"/>
      <w:r>
        <w:rPr>
          <w:lang w:val="es-MX"/>
        </w:rPr>
        <w:t>jacobian</w:t>
      </w:r>
      <w:proofErr w:type="spellEnd"/>
      <w:r>
        <w:rPr>
          <w:lang w:val="es-MX"/>
        </w:rPr>
        <w:t xml:space="preserve">”, que es la encargada de crear la matriz Jacobiana junto con su evaluación en los puntos de aproximación. Se tiene una segunda función llamada “eqnewton”, la cual evalúa en las funciones f(x) los valores de los puntos de aproximación; también realiza el cálculo del procedimiento del método de Newton. Como tercera ecuación se tiene una función llamada “norma”, la cual realiza el cálculo del error de la aproximación actual y la anterior haciendo uso de la definición de la norma de un vector. Por </w:t>
      </w:r>
      <w:proofErr w:type="gramStart"/>
      <w:r>
        <w:rPr>
          <w:lang w:val="es-MX"/>
        </w:rPr>
        <w:t>último</w:t>
      </w:r>
      <w:proofErr w:type="gramEnd"/>
      <w:r>
        <w:rPr>
          <w:lang w:val="es-MX"/>
        </w:rPr>
        <w:t xml:space="preserve"> se tiene la función “newton”, que realiza la iteración de estos pasos y funciones descritas, también evaluando el error para así saber si seguir iterando.</w:t>
      </w:r>
    </w:p>
    <w:p w14:paraId="1351D11B" w14:textId="56377178" w:rsidR="00B167BC" w:rsidRPr="007B72FE" w:rsidRDefault="00B167BC">
      <w:pPr>
        <w:rPr>
          <w:b/>
          <w:bCs/>
          <w:lang w:val="es-MX"/>
        </w:rPr>
      </w:pPr>
      <w:r w:rsidRPr="007B72FE">
        <w:rPr>
          <w:b/>
          <w:bCs/>
          <w:lang w:val="es-MX"/>
        </w:rPr>
        <w:t>Pruebas</w:t>
      </w:r>
    </w:p>
    <w:p w14:paraId="2808FE75" w14:textId="728AC7EB" w:rsidR="00A1344B" w:rsidRDefault="00A1344B">
      <w:pPr>
        <w:rPr>
          <w:lang w:val="es-MX"/>
        </w:rPr>
      </w:pPr>
      <w:r>
        <w:rPr>
          <w:lang w:val="es-MX"/>
        </w:rPr>
        <w:t>Se realizaron pruebas con dos sistemas de ecuaciones no lineales solo cambiando el arreglo de funciones del sistema. El primer sistema es de dos ecuaciones y tiene la forma</w:t>
      </w:r>
    </w:p>
    <w:p w14:paraId="5124753C" w14:textId="3C8495F5" w:rsidR="00A1344B" w:rsidRPr="00A1344B" w:rsidRDefault="00A1344B">
      <w:pPr>
        <w:rPr>
          <w:rFonts w:eastAsiaTheme="minorEastAsia"/>
          <w:lang w:val="es-MX"/>
        </w:rPr>
      </w:pPr>
      <m:oMathPara>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1</m:t>
              </m:r>
            </m:sub>
          </m:sSub>
          <m:d>
            <m:dPr>
              <m:ctrlPr>
                <w:rPr>
                  <w:rFonts w:ascii="Cambria Math" w:hAnsi="Cambria Math"/>
                  <w:i/>
                  <w:lang w:val="es-MX"/>
                </w:rPr>
              </m:ctrlPr>
            </m:dPr>
            <m:e>
              <m:r>
                <w:rPr>
                  <w:rFonts w:ascii="Cambria Math" w:hAnsi="Cambria Math"/>
                  <w:lang w:val="es-MX"/>
                </w:rPr>
                <m:t>x,y</m:t>
              </m:r>
            </m:e>
          </m:d>
          <m:r>
            <w:rPr>
              <w:rFonts w:ascii="Cambria Math" w:hAnsi="Cambria Math"/>
              <w:lang w:val="es-MX"/>
            </w:rPr>
            <m:t>=</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y</m:t>
              </m:r>
            </m:e>
            <m:sup>
              <m:r>
                <w:rPr>
                  <w:rFonts w:ascii="Cambria Math" w:hAnsi="Cambria Math"/>
                  <w:lang w:val="es-MX"/>
                </w:rPr>
                <m:t>2</m:t>
              </m:r>
            </m:sup>
          </m:sSup>
          <m:r>
            <w:rPr>
              <w:rFonts w:ascii="Cambria Math" w:hAnsi="Cambria Math"/>
              <w:lang w:val="es-MX"/>
            </w:rPr>
            <m:t>-1=0</m:t>
          </m:r>
        </m:oMath>
      </m:oMathPara>
    </w:p>
    <w:p w14:paraId="4579B0DE" w14:textId="171E55AB" w:rsidR="00A1344B" w:rsidRPr="00A1344B" w:rsidRDefault="00A1344B">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r>
                <w:rPr>
                  <w:rFonts w:ascii="Cambria Math" w:eastAsiaTheme="minorEastAsia" w:hAnsi="Cambria Math"/>
                  <w:lang w:val="es-MX"/>
                </w:rPr>
                <m:t>x,y</m:t>
              </m:r>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y</m:t>
              </m:r>
            </m:e>
            <m:sup>
              <m:r>
                <w:rPr>
                  <w:rFonts w:ascii="Cambria Math" w:eastAsiaTheme="minorEastAsia" w:hAnsi="Cambria Math"/>
                  <w:lang w:val="es-MX"/>
                </w:rPr>
                <m:t>2</m:t>
              </m:r>
            </m:sup>
          </m:sSup>
          <m:r>
            <w:rPr>
              <w:rFonts w:ascii="Cambria Math" w:eastAsiaTheme="minorEastAsia" w:hAnsi="Cambria Math"/>
              <w:lang w:val="es-MX"/>
            </w:rPr>
            <m:t>+xy-4=0</m:t>
          </m:r>
        </m:oMath>
      </m:oMathPara>
    </w:p>
    <w:p w14:paraId="01C92C82" w14:textId="32579525" w:rsidR="00A1344B" w:rsidRDefault="00A1344B">
      <w:pPr>
        <w:rPr>
          <w:rFonts w:eastAsiaTheme="minorEastAsia"/>
          <w:lang w:val="es-MX"/>
        </w:rPr>
      </w:pPr>
      <w:r>
        <w:rPr>
          <w:rFonts w:eastAsiaTheme="minorEastAsia"/>
          <w:lang w:val="es-MX"/>
        </w:rPr>
        <w:t xml:space="preserve">Con punto inicial de (1,1). </w:t>
      </w:r>
    </w:p>
    <w:p w14:paraId="790DDAAC" w14:textId="434E91CF" w:rsidR="00A1344B" w:rsidRDefault="00A1344B">
      <w:pPr>
        <w:rPr>
          <w:rFonts w:eastAsiaTheme="minorEastAsia"/>
          <w:lang w:val="es-MX"/>
        </w:rPr>
      </w:pPr>
      <w:r>
        <w:rPr>
          <w:rFonts w:eastAsiaTheme="minorEastAsia"/>
          <w:lang w:val="es-MX"/>
        </w:rPr>
        <w:t>El segundo sistema de ecuaciones no lineales está dado por tres ecuaciones, el cual tiene la forma</w:t>
      </w:r>
    </w:p>
    <w:p w14:paraId="383C7A5B" w14:textId="4B4F16BD" w:rsidR="00A1344B" w:rsidRPr="00A1344B" w:rsidRDefault="00A1344B">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d>
            <m:dPr>
              <m:ctrlPr>
                <w:rPr>
                  <w:rFonts w:ascii="Cambria Math" w:eastAsiaTheme="minorEastAsia" w:hAnsi="Cambria Math"/>
                  <w:i/>
                  <w:lang w:val="es-MX"/>
                </w:rPr>
              </m:ctrlPr>
            </m:dPr>
            <m:e>
              <m:r>
                <w:rPr>
                  <w:rFonts w:ascii="Cambria Math" w:eastAsiaTheme="minorEastAsia" w:hAnsi="Cambria Math"/>
                  <w:lang w:val="es-MX"/>
                </w:rPr>
                <m:t>x,y,z</m:t>
              </m:r>
            </m:e>
          </m:d>
          <m:r>
            <w:rPr>
              <w:rFonts w:ascii="Cambria Math" w:eastAsiaTheme="minorEastAsia" w:hAnsi="Cambria Math"/>
              <w:lang w:val="es-MX"/>
            </w:rPr>
            <m:t>=3x-cos</m:t>
          </m:r>
          <m:d>
            <m:dPr>
              <m:ctrlPr>
                <w:rPr>
                  <w:rFonts w:ascii="Cambria Math" w:eastAsiaTheme="minorEastAsia" w:hAnsi="Cambria Math"/>
                  <w:i/>
                  <w:lang w:val="es-MX"/>
                </w:rPr>
              </m:ctrlPr>
            </m:dPr>
            <m:e>
              <m:r>
                <w:rPr>
                  <w:rFonts w:ascii="Cambria Math" w:eastAsiaTheme="minorEastAsia" w:hAnsi="Cambria Math"/>
                  <w:lang w:val="es-MX"/>
                </w:rPr>
                <m:t>yz</m:t>
              </m:r>
            </m:e>
          </m:d>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1</m:t>
              </m:r>
              <m:ctrlPr>
                <w:rPr>
                  <w:rFonts w:ascii="Cambria Math" w:eastAsiaTheme="minorEastAsia" w:hAnsi="Cambria Math"/>
                  <w:i/>
                  <w:lang w:val="es-MX"/>
                </w:rPr>
              </m:ctrlPr>
            </m:num>
            <m:den>
              <m:r>
                <w:rPr>
                  <w:rFonts w:ascii="Cambria Math" w:eastAsiaTheme="minorEastAsia" w:hAnsi="Cambria Math"/>
                  <w:lang w:val="es-MX"/>
                </w:rPr>
                <m:t>2</m:t>
              </m:r>
              <m:ctrlPr>
                <w:rPr>
                  <w:rFonts w:ascii="Cambria Math" w:eastAsiaTheme="minorEastAsia" w:hAnsi="Cambria Math"/>
                  <w:i/>
                  <w:lang w:val="es-MX"/>
                </w:rPr>
              </m:ctrlPr>
            </m:den>
          </m:f>
          <m:r>
            <w:rPr>
              <w:rFonts w:ascii="Cambria Math" w:eastAsiaTheme="minorEastAsia" w:hAnsi="Cambria Math"/>
              <w:lang w:val="es-MX"/>
            </w:rPr>
            <m:t>=0</m:t>
          </m:r>
        </m:oMath>
      </m:oMathPara>
    </w:p>
    <w:p w14:paraId="342838E3" w14:textId="1D73146B" w:rsidR="00A1344B" w:rsidRPr="00A1344B" w:rsidRDefault="00A1344B">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r>
                <w:rPr>
                  <w:rFonts w:ascii="Cambria Math" w:eastAsiaTheme="minorEastAsia" w:hAnsi="Cambria Math"/>
                  <w:lang w:val="es-MX"/>
                </w:rPr>
                <m:t>x,y,z</m:t>
              </m:r>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-81</m:t>
          </m:r>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y-0.1</m:t>
                  </m:r>
                </m:e>
              </m:d>
            </m:e>
            <m:sup>
              <m:r>
                <w:rPr>
                  <w:rFonts w:ascii="Cambria Math" w:eastAsiaTheme="minorEastAsia" w:hAnsi="Cambria Math"/>
                  <w:lang w:val="es-MX"/>
                </w:rPr>
                <m:t>2</m:t>
              </m:r>
            </m:sup>
          </m:sSup>
          <m:r>
            <w:rPr>
              <w:rFonts w:ascii="Cambria Math" w:eastAsiaTheme="minorEastAsia" w:hAnsi="Cambria Math"/>
              <w:lang w:val="es-MX"/>
            </w:rPr>
            <m:t>+sen</m:t>
          </m:r>
          <m:d>
            <m:dPr>
              <m:ctrlPr>
                <w:rPr>
                  <w:rFonts w:ascii="Cambria Math" w:eastAsiaTheme="minorEastAsia" w:hAnsi="Cambria Math"/>
                  <w:i/>
                  <w:lang w:val="es-MX"/>
                </w:rPr>
              </m:ctrlPr>
            </m:dPr>
            <m:e>
              <m:r>
                <w:rPr>
                  <w:rFonts w:ascii="Cambria Math" w:eastAsiaTheme="minorEastAsia" w:hAnsi="Cambria Math"/>
                  <w:lang w:val="es-MX"/>
                </w:rPr>
                <m:t>z</m:t>
              </m:r>
            </m:e>
          </m:d>
          <m:r>
            <w:rPr>
              <w:rFonts w:ascii="Cambria Math" w:eastAsiaTheme="minorEastAsia" w:hAnsi="Cambria Math"/>
              <w:lang w:val="es-MX"/>
            </w:rPr>
            <m:t>+1.06=0</m:t>
          </m:r>
        </m:oMath>
      </m:oMathPara>
    </w:p>
    <w:p w14:paraId="62E2FD6C" w14:textId="4FE14E19" w:rsidR="00A1344B" w:rsidRPr="00A1344B" w:rsidRDefault="00A1344B">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3</m:t>
              </m:r>
            </m:sub>
          </m:sSub>
          <m:d>
            <m:dPr>
              <m:ctrlPr>
                <w:rPr>
                  <w:rFonts w:ascii="Cambria Math" w:eastAsiaTheme="minorEastAsia" w:hAnsi="Cambria Math"/>
                  <w:i/>
                  <w:lang w:val="es-MX"/>
                </w:rPr>
              </m:ctrlPr>
            </m:dPr>
            <m:e>
              <m:r>
                <w:rPr>
                  <w:rFonts w:ascii="Cambria Math" w:eastAsiaTheme="minorEastAsia" w:hAnsi="Cambria Math"/>
                  <w:lang w:val="es-MX"/>
                </w:rPr>
                <m:t>x,y,z</m:t>
              </m:r>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e</m:t>
              </m:r>
            </m:e>
            <m:sup>
              <m:r>
                <w:rPr>
                  <w:rFonts w:ascii="Cambria Math" w:eastAsiaTheme="minorEastAsia" w:hAnsi="Cambria Math"/>
                  <w:lang w:val="es-MX"/>
                </w:rPr>
                <m:t>-xy</m:t>
              </m:r>
            </m:sup>
          </m:sSup>
          <m:r>
            <w:rPr>
              <w:rFonts w:ascii="Cambria Math" w:eastAsiaTheme="minorEastAsia" w:hAnsi="Cambria Math"/>
              <w:lang w:val="es-MX"/>
            </w:rPr>
            <m:t>+20z+frac10π-33=0</m:t>
          </m:r>
        </m:oMath>
      </m:oMathPara>
    </w:p>
    <w:p w14:paraId="3F3C5918" w14:textId="0932C34A" w:rsidR="00A1344B" w:rsidRPr="00A1344B" w:rsidRDefault="00A1344B">
      <w:pPr>
        <w:rPr>
          <w:rFonts w:eastAsiaTheme="minorEastAsia"/>
          <w:lang w:val="es-MX"/>
        </w:rPr>
      </w:pPr>
      <w:r>
        <w:rPr>
          <w:rFonts w:eastAsiaTheme="minorEastAsia"/>
          <w:lang w:val="es-MX"/>
        </w:rPr>
        <w:t>Con el punto inicial de (0.1, 0.1, -0.1).</w:t>
      </w:r>
    </w:p>
    <w:p w14:paraId="39AD6B98" w14:textId="7B7AB1FD" w:rsidR="00B167BC" w:rsidRPr="007B72FE" w:rsidRDefault="00B167BC">
      <w:pPr>
        <w:rPr>
          <w:b/>
          <w:bCs/>
          <w:lang w:val="es-MX"/>
        </w:rPr>
      </w:pPr>
      <w:r w:rsidRPr="007B72FE">
        <w:rPr>
          <w:b/>
          <w:bCs/>
          <w:lang w:val="es-MX"/>
        </w:rPr>
        <w:t xml:space="preserve">Resultados </w:t>
      </w:r>
    </w:p>
    <w:p w14:paraId="2D0B3B63" w14:textId="13D011B5" w:rsidR="00A1344B" w:rsidRDefault="00A1344B">
      <w:pPr>
        <w:rPr>
          <w:lang w:val="es-MX"/>
        </w:rPr>
      </w:pPr>
      <w:r>
        <w:rPr>
          <w:lang w:val="es-MX"/>
        </w:rPr>
        <w:t>Para el caso del primer sistema de ecuaciones no lineales, se tuvo una aproximación de (</w:t>
      </w:r>
      <w:r w:rsidRPr="00A1344B">
        <w:rPr>
          <w:lang w:val="es-MX"/>
        </w:rPr>
        <w:t>1.36563479281575</w:t>
      </w:r>
      <w:r>
        <w:rPr>
          <w:lang w:val="es-MX"/>
        </w:rPr>
        <w:t xml:space="preserve">, </w:t>
      </w:r>
      <w:r w:rsidRPr="00A1344B">
        <w:rPr>
          <w:lang w:val="es-MX"/>
        </w:rPr>
        <w:t>0.930031390518023</w:t>
      </w:r>
      <w:r>
        <w:rPr>
          <w:lang w:val="es-MX"/>
        </w:rPr>
        <w:t>).</w:t>
      </w:r>
    </w:p>
    <w:p w14:paraId="30441B21" w14:textId="6C692D2C" w:rsidR="00A1344B" w:rsidRDefault="00A1344B">
      <w:pPr>
        <w:rPr>
          <w:lang w:val="es-MX"/>
        </w:rPr>
      </w:pPr>
      <w:r>
        <w:rPr>
          <w:lang w:val="es-MX"/>
        </w:rPr>
        <w:t>Para el segundo sistema de ecuaciones no lineales, se tuvo una aproximación de (</w:t>
      </w:r>
      <w:r w:rsidR="007B72FE" w:rsidRPr="007B72FE">
        <w:rPr>
          <w:lang w:val="es-MX"/>
        </w:rPr>
        <w:t>0.500000000007076</w:t>
      </w:r>
      <w:r w:rsidR="007B72FE">
        <w:rPr>
          <w:lang w:val="es-MX"/>
        </w:rPr>
        <w:t xml:space="preserve">, </w:t>
      </w:r>
      <w:r w:rsidR="007B72FE" w:rsidRPr="007B72FE">
        <w:rPr>
          <w:lang w:val="es-MX"/>
        </w:rPr>
        <w:t>7.75785726225503e-10</w:t>
      </w:r>
      <w:r w:rsidR="007B72FE">
        <w:rPr>
          <w:lang w:val="es-MX"/>
        </w:rPr>
        <w:t xml:space="preserve">, </w:t>
      </w:r>
      <w:r w:rsidR="007B72FE" w:rsidRPr="007B72FE">
        <w:rPr>
          <w:lang w:val="es-MX"/>
        </w:rPr>
        <w:t>-0.523598775578007</w:t>
      </w:r>
      <w:r>
        <w:rPr>
          <w:lang w:val="es-MX"/>
        </w:rPr>
        <w:t>)</w:t>
      </w:r>
    </w:p>
    <w:p w14:paraId="13ED1D20" w14:textId="19F6EA25" w:rsidR="00B167BC" w:rsidRPr="007B72FE" w:rsidRDefault="00B167BC">
      <w:pPr>
        <w:rPr>
          <w:b/>
          <w:bCs/>
          <w:lang w:val="es-MX"/>
        </w:rPr>
      </w:pPr>
      <w:r w:rsidRPr="007B72FE">
        <w:rPr>
          <w:b/>
          <w:bCs/>
          <w:lang w:val="es-MX"/>
        </w:rPr>
        <w:t>Conclusión</w:t>
      </w:r>
    </w:p>
    <w:p w14:paraId="30815C58" w14:textId="416607ED" w:rsidR="007B72FE" w:rsidRDefault="007B72FE">
      <w:pPr>
        <w:rPr>
          <w:lang w:val="es-MX"/>
        </w:rPr>
      </w:pPr>
      <w:r>
        <w:rPr>
          <w:lang w:val="es-MX"/>
        </w:rPr>
        <w:t>El método de Newton para resolver sistemas de ecuaciones no lineales es muy efectivo ya que da una aproximación muy certera, y converge de manera muy rápida, ya que para estas pruebas no se necesitaron más de 5 iteraciones para poder dar una aproximación muy precisa. Pero se puede aumentar la aproximación disminuyendo la tolerancia.</w:t>
      </w:r>
    </w:p>
    <w:p w14:paraId="024AF23B" w14:textId="34E30A11" w:rsidR="007B72FE" w:rsidRDefault="007B72FE">
      <w:pPr>
        <w:rPr>
          <w:lang w:val="es-MX"/>
        </w:rPr>
      </w:pPr>
      <w:r>
        <w:rPr>
          <w:lang w:val="es-MX"/>
        </w:rPr>
        <w:t>De igual forma, este método es fácil de programar, incluso teniendo el cálculo de una matriz inversa, que es de los pasos que necesitan más recursos computacionales de todo el método.</w:t>
      </w:r>
    </w:p>
    <w:p w14:paraId="679D3A4D" w14:textId="633F0F74" w:rsidR="00B167BC" w:rsidRPr="007B72FE" w:rsidRDefault="00B167BC">
      <w:pPr>
        <w:rPr>
          <w:b/>
          <w:bCs/>
          <w:lang w:val="es-MX"/>
        </w:rPr>
      </w:pPr>
      <w:r w:rsidRPr="007B72FE">
        <w:rPr>
          <w:b/>
          <w:bCs/>
          <w:lang w:val="es-MX"/>
        </w:rPr>
        <w:t>Referencias</w:t>
      </w:r>
    </w:p>
    <w:p w14:paraId="3088B0ED" w14:textId="77777777" w:rsidR="00B167BC" w:rsidRDefault="00B167BC" w:rsidP="00B167BC">
      <w:pPr>
        <w:rPr>
          <w:lang w:val="es-MX"/>
        </w:rPr>
      </w:pPr>
      <w:proofErr w:type="spellStart"/>
      <w:r w:rsidRPr="00051262">
        <w:rPr>
          <w:lang w:val="es-MX"/>
        </w:rPr>
        <w:t>Chapra</w:t>
      </w:r>
      <w:proofErr w:type="spellEnd"/>
      <w:r w:rsidRPr="00051262">
        <w:rPr>
          <w:lang w:val="es-MX"/>
        </w:rPr>
        <w:t xml:space="preserve">, S., &amp; </w:t>
      </w:r>
      <w:proofErr w:type="spellStart"/>
      <w:r w:rsidRPr="00051262">
        <w:rPr>
          <w:lang w:val="es-MX"/>
        </w:rPr>
        <w:t>Canale</w:t>
      </w:r>
      <w:proofErr w:type="spellEnd"/>
      <w:r w:rsidRPr="00051262">
        <w:rPr>
          <w:lang w:val="es-MX"/>
        </w:rPr>
        <w:t>, R. (2011). METODOS NUMERICOS PARA INGENIEROS (</w:t>
      </w:r>
      <w:proofErr w:type="spellStart"/>
      <w:r w:rsidRPr="00051262">
        <w:rPr>
          <w:lang w:val="es-MX"/>
        </w:rPr>
        <w:t>Spanish</w:t>
      </w:r>
      <w:proofErr w:type="spellEnd"/>
      <w:r w:rsidRPr="00051262">
        <w:rPr>
          <w:lang w:val="es-MX"/>
        </w:rPr>
        <w:t xml:space="preserve"> </w:t>
      </w:r>
      <w:proofErr w:type="spellStart"/>
      <w:r w:rsidRPr="00051262">
        <w:rPr>
          <w:lang w:val="es-MX"/>
        </w:rPr>
        <w:t>Edition</w:t>
      </w:r>
      <w:proofErr w:type="spellEnd"/>
      <w:r w:rsidRPr="00051262">
        <w:rPr>
          <w:lang w:val="es-MX"/>
        </w:rPr>
        <w:t>) (6th ed.). McGraw-Hill Interamericana de España S.L.</w:t>
      </w:r>
    </w:p>
    <w:p w14:paraId="0540C0D1" w14:textId="77777777" w:rsidR="00B167BC" w:rsidRPr="00B167BC" w:rsidRDefault="00B167BC">
      <w:pPr>
        <w:rPr>
          <w:lang w:val="es-MX"/>
        </w:rPr>
      </w:pPr>
    </w:p>
    <w:sectPr w:rsidR="00B167BC" w:rsidRPr="00B167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BC"/>
    <w:rsid w:val="002B5A09"/>
    <w:rsid w:val="002C7CCA"/>
    <w:rsid w:val="006A1701"/>
    <w:rsid w:val="007B72FE"/>
    <w:rsid w:val="00904E06"/>
    <w:rsid w:val="00A1344B"/>
    <w:rsid w:val="00AE3E8F"/>
    <w:rsid w:val="00B167BC"/>
    <w:rsid w:val="00D96EA5"/>
    <w:rsid w:val="00DF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6870"/>
  <w15:chartTrackingRefBased/>
  <w15:docId w15:val="{D34FAF76-7591-4F03-B6B4-859D92A3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7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A1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740</Words>
  <Characters>4221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1</cp:revision>
  <dcterms:created xsi:type="dcterms:W3CDTF">2021-05-01T02:43:00Z</dcterms:created>
  <dcterms:modified xsi:type="dcterms:W3CDTF">2021-05-01T04:44:00Z</dcterms:modified>
</cp:coreProperties>
</file>