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Alberto Antunes (121211), Beatriz Berardo (131311), Calisto Comum (141411)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Versão deste relatório: </w:t>
      </w:r>
      <w:r w:rsidDel="00000000" w:rsidR="00000000" w:rsidRPr="00000000">
        <w:rPr>
          <w:b w:val="1"/>
          <w:rtl w:val="0"/>
        </w:rPr>
        <w:t xml:space="preserve">2022-05-29</w:t>
      </w:r>
      <w:r w:rsidDel="00000000" w:rsidR="00000000" w:rsidRPr="00000000">
        <w:rPr>
          <w:rtl w:val="0"/>
        </w:rPr>
        <w:t xml:space="preserve">, v1.0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RELATÓRIO – </w:t>
      </w:r>
      <w:r w:rsidDel="00000000" w:rsidR="00000000" w:rsidRPr="00000000">
        <w:rPr>
          <w:i w:val="1"/>
          <w:rtl w:val="0"/>
        </w:rPr>
        <w:t xml:space="preserve">ELABORATION &amp; CONSTRUCTION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Construção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432" w:right="0" w:hanging="432"/>
        <w:jc w:val="both"/>
        <w:rPr>
          <w:rFonts w:ascii="Arial Nova Cond" w:cs="Arial Nova Cond" w:eastAsia="Arial Nova Cond" w:hAnsi="Arial Nova Cond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 Cond" w:cs="Arial Nova Cond" w:eastAsia="Arial Nova Cond" w:hAnsi="Arial Nova Cond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Conteúdos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Construção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Sumário executivo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3znysh7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Controlo de versões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2et92p0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 e recursos suplementares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tyjcwt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do sistema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3dy6vkm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gerais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1t3h5sf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com impacto na arquitetura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4d34og8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Decisões e justificação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2s8eyo1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do software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17dp8vu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física de instalação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3rdcrjn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Incremento 1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26in1rg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Casos de utilização no Incremento 1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lnxbz9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Histórias de utilização selecionadas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35nkun2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Estratégia e estado da implementação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240" w:line="240" w:lineRule="auto"/>
            <w:ind w:left="567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1ksv4uv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Incremento 2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44sinio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Casos de utilização no incremento 2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2jxsxqh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Histórias de utilização selecionadas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z337ya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Aceitação e garantia de qualidade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76"/>
              <w:tab w:val="right" w:leader="none" w:pos="9742"/>
            </w:tabs>
            <w:spacing w:after="0" w:before="0" w:line="240" w:lineRule="auto"/>
            <w:ind w:left="567" w:right="0" w:firstLine="0"/>
            <w:jc w:val="both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3j2qqm3"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Estado da implementação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pStyle w:val="Heading2"/>
        <w:numPr>
          <w:ilvl w:val="1"/>
          <w:numId w:val="12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Sumário executivo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Este relatório cobre a execução e os resultados dos dois incrementos principais de desenvolvimento, ambos essenciais para validar a arquitetura proposta e expandir as funcionalidades críticas do sistema.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O primeiro incremento teve como foco a validação da arquitetura do sistema. Ao longo deste período, foram implementadas funcionalidades essenciais que constituem o núcleo do negócio, o que garante que a base tecnológica seja sólida e eficaz.Esta etapa serviu como uma prova de conceito para as abordagens tecnológicas adotadas e preparou o terreno para expansões futuras.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O segundo incremento avançou com a implementação de funcionalidades adicionais. Estas foram priorizadas de acordo com a sua importância para a operacionalidade e na sua resposta ao feedback obtido no primeiro incremento. Esta etapa permitiu que o sistema evoluísse, adicionando camadas de complexidade e utilidade que foram identificadas como essenciais para o sucesso do projeto.</w:t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12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Controlo de versões</w:t>
      </w:r>
    </w:p>
    <w:tbl>
      <w:tblPr>
        <w:tblStyle w:val="Table1"/>
        <w:tblW w:w="991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1782"/>
        <w:gridCol w:w="6723"/>
        <w:tblGridChange w:id="0">
          <w:tblGrid>
            <w:gridCol w:w="1413"/>
            <w:gridCol w:w="1782"/>
            <w:gridCol w:w="67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11/5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Rafael 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2.1 . Objetivos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Pereira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Sumário executivo, Referências e recursos suplementares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12/05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Rafael Claro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Arquitetura de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Referências e recursos suplementares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apoiar o desenvolvimento do sistema de informação da WorkOut foram utilizadas uma série de referências e recursos suplementares, garantindo assim que o projeto fosse baseado em informações sólidas e práticas do mercado. Documentos internos da empresa, tais como relatórios estratégicos e estudos de mercado prévios, ajudaram a alinhar o desenvolvimento do sistema com os objetivos de negócio da empresa.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entender melhor o ambiente de mercado e posicionar o sistema de forma competitiva foram realizadas pesquisas de mercado e análises competitivas detalhadas. Estes estudos ajudaram a identificar tendências do setor de fitness e bem-estar e a adaptar o sistema de forma a atender às expectativas do mercado.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além disso, os estudos académicos e técnicos sobre tecnologias emergentes e metodologias de desenvolvimento de sistemas influenciaram as decisões tecnológicas e garantiram que as soluções implementadas seguissem as práticas de vanguarda.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567"/>
        <w:rPr/>
      </w:pPr>
      <w:r w:rsidDel="00000000" w:rsidR="00000000" w:rsidRPr="00000000">
        <w:rPr>
          <w:rtl w:val="0"/>
        </w:rPr>
        <w:t xml:space="preserve">Por fim, também se teve em consideração os padrões e regulamentos pertinentes do setor de forma a garantir que o sistema cumprisse com todos os requisitos legais, especialmente em áreas críticas como segurança de dados e privacidade do utilizador.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[Quais sãos os objetivos principais para a arquitetura deste produto? Apresentar os pontos mais importantes/estruturantes para estabelecer o plano técnico da construção deste sistema, tais como: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Há necessidades de integração com sistemas legados/ externos? O contexto de utilização perspetiva problemas de desempenho? Qual é a importância da operação robusta (sem interrupção, tolerância a falhas) na solução? O sistema precisa de funcionar de forma eficiente em condições incomuns? O sistema será oferecido em diferentes plataformas (web, dispositivos móveis, grandes ecrãs,...)? Há restrições já conhecidas para a implementação (suportar sistemas legados, usar tecnologia específica,…), etc.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O conteúdo desta secção deve focar-se no que é mais específico e crítico neste projeto e, por isso, determina as escolhas de arquitetura.]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6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64" w:lineRule="auto"/>
        <w:ind w:left="0" w:right="0"/>
        <w:jc w:val="left"/>
        <w:rPr/>
      </w:pPr>
      <w:r w:rsidDel="00000000" w:rsidR="00000000" w:rsidRPr="00000000">
        <w:rPr>
          <w:rtl w:val="0"/>
        </w:rPr>
        <w:t xml:space="preserve">(isto é o que eu adicionei, o que está por cima foi o que estava pre-feito como exemplo)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Avaliar a necessidade de integração com sistemas legados existentes na WorkOut, como sistemas de gestão de membros, pagamento, ou de monitoramento de desempenho físico.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Considerar a integração com APIs de terceiros, como dados de saúde e fitness de dispositivos wearable ou de redes sociais para a criação da comunidade online.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Avaliar o contexto de uso do sistema para identificar possíveis problemas de desempenho, especialmente durante picos de atividade.</w:t>
      </w:r>
      <w:r w:rsidDel="00000000" w:rsidR="00000000" w:rsidRPr="00000000">
        <w:rPr>
          <w:rFonts w:ascii="ArialMT" w:cs="ArialMT" w:eastAsia="ArialMT" w:hAnsi="ArialMT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Priorizar a operação contínua e sem interrupções do sistema, garantindo alta disponibilidade e tolerância a falhas.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Considerar casos de uso incomuns, como conectividade de rede intermitente ou dispositivos de hardware com recursos limitados, e garantir que o sistema seja capaz de lidar com eles de forma eficiente.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Definir as plataformas suportadas pelo sistema, incluindo web, dispositivos móveis (iOS e Android).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Identificar quaisquer restrições já conhecidas para a implementação, como suporte a sistemas legados específicos da WorkOut ou restrições de tecnologia impostas pela infraestrutura existente.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Avaliar o uso de tecnologias específicas que possam ser mais adequadas para atender aos requisitos do projeto, considerando fatores como escalabilidade, segurança e facilidade de manutenção.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utilizadores devem receber notificações sobre o começo de um novo desafio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64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Os utilizadores deverão ter acesso à plataforma de comunicação com o PT a qualquer hora do dia.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64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Requisitos com impacto na arquitetura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[Listar requisitos não-funcionais/atributos de qualidade (usando os resultados já formulados em relatórios anteriores) com impacto nas escolhas relativas à arquitetura. Incluir os que contribuem para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influenciar a arquitetura do sistema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.]</w:t>
      </w:r>
    </w:p>
    <w:p w:rsidR="00000000" w:rsidDel="00000000" w:rsidP="00000000" w:rsidRDefault="00000000" w:rsidRPr="00000000" w14:paraId="00000050">
      <w:pPr>
        <w:shd w:fill="ffffff" w:val="clear"/>
        <w:spacing w:after="280" w:before="280" w:line="240" w:lineRule="auto"/>
        <w:ind w:left="0" w:firstLine="0"/>
        <w:rPr>
          <w:rFonts w:ascii="Roboto" w:cs="Roboto" w:eastAsia="Roboto" w:hAnsi="Roboto"/>
          <w:color w:val="00b050"/>
        </w:rPr>
      </w:pPr>
      <w:r w:rsidDel="00000000" w:rsidR="00000000" w:rsidRPr="00000000">
        <w:rPr>
          <w:rFonts w:ascii="Roboto" w:cs="Roboto" w:eastAsia="Roboto" w:hAnsi="Roboto"/>
          <w:color w:val="00b050"/>
          <w:rtl w:val="0"/>
        </w:rPr>
        <w:t xml:space="preserve">E.g.:  formato de tabela para “repescar” requisitos apresentados no Relatório de Análise, e.g.</w:t>
      </w:r>
    </w:p>
    <w:tbl>
      <w:tblPr>
        <w:tblStyle w:val="Table2"/>
        <w:tblW w:w="96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635"/>
        <w:gridCol w:w="3615"/>
        <w:gridCol w:w="4380"/>
        <w:tblGridChange w:id="0">
          <w:tblGrid>
            <w:gridCol w:w="1635"/>
            <w:gridCol w:w="3615"/>
            <w:gridCol w:w="438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ececec" w:space="0" w:sz="7" w:val="single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keepNext w:val="1"/>
              <w:keepLines w:val="1"/>
              <w:spacing w:line="411.42960000000005" w:lineRule="auto"/>
              <w:ind w:left="0"/>
              <w:jc w:val="center"/>
              <w:rPr>
                <w:rFonts w:ascii="Roboto" w:cs="Roboto" w:eastAsia="Roboto" w:hAnsi="Roboto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cecec" w:space="0" w:sz="7" w:val="single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keepNext w:val="1"/>
              <w:keepLines w:val="1"/>
              <w:spacing w:line="411.42960000000005" w:lineRule="auto"/>
              <w:ind w:left="0"/>
              <w:jc w:val="center"/>
              <w:rPr>
                <w:rFonts w:ascii="Roboto" w:cs="Roboto" w:eastAsia="Roboto" w:hAnsi="Roboto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Descrição</w:t>
            </w:r>
          </w:p>
        </w:tc>
        <w:tc>
          <w:tcPr>
            <w:tcBorders>
              <w:top w:color="ececec" w:space="0" w:sz="7" w:val="single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keepNext w:val="1"/>
              <w:keepLines w:val="1"/>
              <w:spacing w:line="411.42960000000005" w:lineRule="auto"/>
              <w:ind w:left="0"/>
              <w:jc w:val="center"/>
              <w:rPr>
                <w:rFonts w:ascii="Roboto" w:cs="Roboto" w:eastAsia="Roboto" w:hAnsi="Roboto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Impacto na Arquitetura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RD-4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O sistema deve suportar a utilização sustentada de 500 sessões em simultâneo.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Escalabilidade e Alta Disponibilidade: Estruturar a arquitetura para suportar alta carga com balanceamento de carga, escalabilidade horizontal e serviços em nuvem.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RD-5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Todos os serviços que suportam o sistema devem ser configurados de forma redundante, para assegurar uma disponibilidade de 99.9%.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Redundância e Resiliência: Configuração de múltiplas instâncias dos serviços em diferentes zonas de disponibilidade, com recuperação automática e backups frequentes.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RS-1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A informação relativa a clientes deve ser guardada de forma cifrada.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Segurança de Dados: Implementar cifragem de dados sensíveis tanto em repouso quanto em trânsito, utilizando padrões de segurança robustos como AES e TLS.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RU-3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O portal da loja deve ajustar-se a diferentes tipos de ecrã, como smartphones e tablets.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Interface Responsiva: Desenvolver um design responsivo com frameworks modernos para garantir boa usabilidade em qualquer dispositivo.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Integração com Sistemas Legados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Avaliar a necessidade de integração com sistemas legados na WorkOut.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Compatibilidade com Legado: Planejar a arquitetura para se integrar com sistemas legados, garantindo operação contínua sem necessidade de grandes revisões.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Integração com APIs de Terceiros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Integrar com APIs de dados de saúde e fitness de dispositivos wearable e redes sociais.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Extensibilidade e Conectividade: Facilitar a integração com APIs externas para enriquecer a funcionalidade e dados do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Desempenho em Picos de Atividade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Identificar problemas de desempenho durante picos de atividade.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Performance Robusta: Aumentar a eficiência e a escalabilidade do sistema para lidar com demandas variáveis sem perda de desempenho.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Operação Contínua e Tolerância a Falhas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Priorizar a operação contínua e tolerância a falhas do sistema.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Resiliência do Sistema: Implementar mecanismos de failover e recuperação para garantir alta disponibilidade.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Uso em Condições Incomuns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Garantir eficiência em condições de rede intermitente ou recursos de hardware limitados.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Adaptação a Condições Diversas: Otimizar a arquitetura para performance estável em diferentes condições operacionais.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Plataformas Suportadas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Definir as plataformas suportadas pelo sistema, incluindo web e dispositivos móveis.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Multiplataforma: Assegurar que o sistema opere eficazmente em diversas plataformas, incluindo web e apps móveis.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Restrições de Implementação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Identificar restrições conhecidas, como suporte a sistemas legados específicos.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Gestão de Restrições Técnicas: Considerar limitações técnicas preexistentes na escolha de tecnologias e na construção da arquitetura.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Tecnologias Específicas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Avaliar o uso de tecnologias adequadas para atender aos requisitos do projeto.</w:t>
            </w:r>
          </w:p>
        </w:tc>
        <w:tc>
          <w:tcPr>
            <w:tcBorders>
              <w:top w:color="000000" w:space="0" w:sz="0" w:val="nil"/>
              <w:left w:color="ececec" w:space="0" w:sz="7" w:val="single"/>
              <w:bottom w:color="ececec" w:space="0" w:sz="7" w:val="single"/>
              <w:right w:color="ececec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411.42960000000005" w:lineRule="auto"/>
              <w:ind w:left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Seleção de Tecnologia: Escolher tecnologias que maximizem a escalabilidade, segurança e manutenção do sistema.</w:t>
            </w:r>
          </w:p>
        </w:tc>
      </w:tr>
    </w:tbl>
    <w:p w:rsidR="00000000" w:rsidDel="00000000" w:rsidP="00000000" w:rsidRDefault="00000000" w:rsidRPr="00000000" w14:paraId="00000078">
      <w:pPr>
        <w:shd w:fill="ffffff" w:val="clear"/>
        <w:spacing w:after="280" w:before="28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​</w:t>
      </w:r>
    </w:p>
    <w:p w:rsidR="00000000" w:rsidDel="00000000" w:rsidP="00000000" w:rsidRDefault="00000000" w:rsidRPr="00000000" w14:paraId="00000079">
      <w:pPr>
        <w:shd w:fill="ffffff" w:val="clear"/>
        <w:spacing w:after="280" w:before="280"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Decisões e justificação </w:t>
      </w:r>
      <w:r w:rsidDel="00000000" w:rsidR="00000000" w:rsidRPr="00000000">
        <w:rPr>
          <w:rFonts w:ascii="Calibri" w:cs="Calibri" w:eastAsia="Calibri" w:hAnsi="Calibri"/>
          <w:b w:val="0"/>
          <w:color w:val="008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Style w:val="Heading2"/>
        <w:spacing w:after="60" w:before="60" w:line="240" w:lineRule="auto"/>
        <w:ind w:left="576" w:firstLine="0"/>
        <w:jc w:val="both"/>
        <w:rPr>
          <w:rFonts w:ascii="Calibri" w:cs="Calibri" w:eastAsia="Calibri" w:hAnsi="Calibri"/>
          <w:b w:val="0"/>
          <w:color w:val="008000"/>
          <w:sz w:val="22"/>
          <w:szCs w:val="22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0"/>
          <w:color w:val="008000"/>
          <w:sz w:val="22"/>
          <w:szCs w:val="22"/>
          <w:rtl w:val="0"/>
        </w:rPr>
        <w:t xml:space="preserve">[também deve explicar as tecnologias de implementação selecionadas]</w:t>
      </w:r>
    </w:p>
    <w:p w:rsidR="00000000" w:rsidDel="00000000" w:rsidP="00000000" w:rsidRDefault="00000000" w:rsidRPr="00000000" w14:paraId="0000007C">
      <w:pPr>
        <w:pStyle w:val="Heading2"/>
        <w:spacing w:after="60" w:before="60" w:line="240" w:lineRule="auto"/>
        <w:ind w:left="576" w:firstLine="0"/>
        <w:jc w:val="both"/>
        <w:rPr>
          <w:rFonts w:ascii="Calibri" w:cs="Calibri" w:eastAsia="Calibri" w:hAnsi="Calibri"/>
          <w:b w:val="0"/>
          <w:color w:val="008000"/>
          <w:sz w:val="22"/>
          <w:szCs w:val="22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0"/>
          <w:color w:val="008000"/>
          <w:sz w:val="22"/>
          <w:szCs w:val="22"/>
          <w:rtl w:val="0"/>
        </w:rPr>
        <w:t xml:space="preserve">E.g.:</w:t>
      </w:r>
    </w:p>
    <w:p w:rsidR="00000000" w:rsidDel="00000000" w:rsidP="00000000" w:rsidRDefault="00000000" w:rsidRPr="00000000" w14:paraId="0000007D">
      <w:pPr>
        <w:pStyle w:val="Heading2"/>
        <w:numPr>
          <w:ilvl w:val="0"/>
          <w:numId w:val="7"/>
        </w:numPr>
        <w:spacing w:after="60" w:before="60" w:line="240" w:lineRule="auto"/>
        <w:ind w:left="936" w:hanging="360"/>
        <w:jc w:val="both"/>
        <w:rPr>
          <w:b w:val="0"/>
          <w:sz w:val="20"/>
          <w:szCs w:val="20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0"/>
          <w:color w:val="008000"/>
          <w:sz w:val="22"/>
          <w:szCs w:val="22"/>
          <w:rtl w:val="0"/>
        </w:rPr>
        <w:t xml:space="preserve">Frontend implementado com a biblioteca React. Já existe experiência anterior na tecnologia e facilita a transição para React-Native, que será aplicado na construção das aplicações móveis. Esta biblioteca tem uma comunidade ativa e muito significativa.</w:t>
      </w:r>
    </w:p>
    <w:p w:rsidR="00000000" w:rsidDel="00000000" w:rsidP="00000000" w:rsidRDefault="00000000" w:rsidRPr="00000000" w14:paraId="0000007E">
      <w:pPr>
        <w:pStyle w:val="Heading2"/>
        <w:numPr>
          <w:ilvl w:val="0"/>
          <w:numId w:val="7"/>
        </w:numPr>
        <w:spacing w:after="60" w:before="60" w:line="240" w:lineRule="auto"/>
        <w:ind w:left="936" w:hanging="360"/>
        <w:jc w:val="both"/>
        <w:rPr>
          <w:b w:val="0"/>
          <w:sz w:val="20"/>
          <w:szCs w:val="20"/>
        </w:rPr>
      </w:pPr>
      <w:bookmarkStart w:colFirst="0" w:colLast="0" w:name="_wgqqy9sr8a60" w:id="9"/>
      <w:bookmarkEnd w:id="9"/>
      <w:r w:rsidDel="00000000" w:rsidR="00000000" w:rsidRPr="00000000">
        <w:rPr>
          <w:rFonts w:ascii="Calibri" w:cs="Calibri" w:eastAsia="Calibri" w:hAnsi="Calibri"/>
          <w:b w:val="0"/>
          <w:color w:val="008000"/>
          <w:sz w:val="22"/>
          <w:szCs w:val="22"/>
          <w:rtl w:val="0"/>
        </w:rPr>
        <w:t xml:space="preserve">O framework de mapas digitais será o Mapbox. Este serviço possui um plano gratuito e ao contrário de alternativas, como o Google Maps, não mostra watermarks ao longo de todo o mapa, melhorando a experiência. Incluí também um SDK para Android.</w:t>
      </w:r>
    </w:p>
    <w:p w:rsidR="00000000" w:rsidDel="00000000" w:rsidP="00000000" w:rsidRDefault="00000000" w:rsidRPr="00000000" w14:paraId="0000007F">
      <w:pPr>
        <w:pStyle w:val="Heading2"/>
        <w:numPr>
          <w:ilvl w:val="0"/>
          <w:numId w:val="7"/>
        </w:numPr>
        <w:spacing w:after="60" w:before="60" w:line="240" w:lineRule="auto"/>
        <w:ind w:left="936" w:hanging="360"/>
        <w:jc w:val="both"/>
        <w:rPr>
          <w:b w:val="0"/>
          <w:sz w:val="20"/>
          <w:szCs w:val="20"/>
        </w:rPr>
      </w:pPr>
      <w:bookmarkStart w:colFirst="0" w:colLast="0" w:name="_i1yqnwcpfyg1" w:id="10"/>
      <w:bookmarkEnd w:id="10"/>
      <w:r w:rsidDel="00000000" w:rsidR="00000000" w:rsidRPr="00000000">
        <w:rPr>
          <w:rFonts w:ascii="Calibri" w:cs="Calibri" w:eastAsia="Calibri" w:hAnsi="Calibri"/>
          <w:b w:val="0"/>
          <w:color w:val="008000"/>
          <w:sz w:val="22"/>
          <w:szCs w:val="22"/>
          <w:rtl w:val="0"/>
        </w:rPr>
        <w:t xml:space="preserve">Transações comunicadas aos parceiros em lote, até 10min. A integração com os sistemas de informação dos parceiros será implementada com envio de mensagens em lote (agrupar as transações em envios maiores), com uma cadência de 10 em 10 min.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Arquitetura do software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[Como é que o software vai estar organizado?  Esta vista deve ser útil para: explicar a divisão do sistema em partes; antecipar qualidades do sistema; orientar a implementação; suportar discussões de implementação.</w:t>
      </w:r>
    </w:p>
    <w:p w:rsidR="00000000" w:rsidDel="00000000" w:rsidP="00000000" w:rsidRDefault="00000000" w:rsidRPr="00000000" w14:paraId="00000083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O resultado que se espera aqui é uma proposta de arquitetura para a solução “ideal”/completa. É natural que a abordagem para a implementação exploratória de disciplina seja uma simplificação da arquitetura completa. Por isso, este capítulo deveria apresentar: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a visão da arquitetura geral do sistema idealizado, tomando como referência o sistema completo e futuro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discussão das simplificações assumidas para fazer a implementação exploratória (e.g.: aplicação móvel em Flutter substituída por interações em páginas Web,…)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Adotar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uma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das seguintes vistas [discutidas na TP] e ilustradas a seguir: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3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RECOMENDADO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vista lógica (módulos): diagrama de pacotes, recorrendo à relação de dependência, ou, até, uma notação mais livre, baseada em “blocos" e “setas” (dependências).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3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Variante com elementos de implementação: vista de módulos, com entidades específicas do framework de implementação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36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vista de componentes e conetores: diagrama de componentes, evidenciado os serviços/interfaces expostos por cada componente.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Em muitos casos, é adequado representar uma arquitetura lógica por camadas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layered architecture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), visualizada com um diagrama de pacotes.]</w:t>
      </w:r>
    </w:p>
    <w:p w:rsidR="00000000" w:rsidDel="00000000" w:rsidP="00000000" w:rsidRDefault="00000000" w:rsidRPr="00000000" w14:paraId="0000008D">
      <w:pPr>
        <w:ind w:firstLine="567"/>
        <w:rPr/>
      </w:pPr>
      <w:r w:rsidDel="00000000" w:rsidR="00000000" w:rsidRPr="00000000">
        <w:rPr/>
        <w:drawing>
          <wp:inline distB="0" distT="0" distL="0" distR="0">
            <wp:extent cx="2741942" cy="2815933"/>
            <wp:effectExtent b="0" l="0" r="0" t="0"/>
            <wp:docPr descr="Diagram&#10;&#10;Description automatically generated" id="2" name="image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942" cy="2815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47508" cy="3124308"/>
            <wp:effectExtent b="0" l="0" r="0" t="0"/>
            <wp:docPr descr="Diagram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508" cy="312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910842" cy="1520026"/>
            <wp:effectExtent b="0" l="0" r="0" t="0"/>
            <wp:docPr descr="Diagram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842" cy="152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567"/>
        <w:rPr/>
      </w:pPr>
      <w:r w:rsidDel="00000000" w:rsidR="00000000" w:rsidRPr="00000000">
        <w:rPr>
          <w:rtl w:val="0"/>
        </w:rPr>
        <w:t xml:space="preserve">A articulação entre os módulos decorre da seguinte forma: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[explicar como é que os módulos colaboram]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[nalguns casos será oportuno incluir um diagrama de sequência de alto nível para mostrar o comportamento do sistema, e.g.: mostrar a interação com um sistema externo de pagamentos, mostrar o fluxo de eventos e controlo num sistema IoT com componentes distribuídas,…. ]</w:t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Arquitetura física de instalação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[Explicar a organização prevista da solução em termos configuração de produção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deployment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). Modelar num diagrama de instalação/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deployment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Representar também sistemas externos com os quais deve haver comunicação]</w:t>
      </w:r>
    </w:p>
    <w:p w:rsidR="00000000" w:rsidDel="00000000" w:rsidP="00000000" w:rsidRDefault="00000000" w:rsidRPr="00000000" w14:paraId="00000095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567"/>
        <w:rPr/>
      </w:pPr>
      <w:r w:rsidDel="00000000" w:rsidR="00000000" w:rsidRPr="00000000">
        <w:rPr/>
        <w:drawing>
          <wp:inline distB="0" distT="0" distL="0" distR="0">
            <wp:extent cx="4281221" cy="2765029"/>
            <wp:effectExtent b="0" l="0" r="0" t="0"/>
            <wp:docPr descr="Diagram&#10;&#10;Description automatically generated" id="5" name="image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221" cy="276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[incluir explicação interpretativa]</w:t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Incremento 1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2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26in1rg" w:id="14"/>
      <w:bookmarkEnd w:id="14"/>
      <w:r w:rsidDel="00000000" w:rsidR="00000000" w:rsidRPr="00000000">
        <w:rPr>
          <w:rtl w:val="0"/>
        </w:rPr>
        <w:t xml:space="preserve">Casos de utilização no Incremento 1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  <w:t xml:space="preserve">O primeiro incremento foca-se principalmente na validação da arquitetura do sistema. Este incremento foi escolhido de forma estratégica para implementar e testar funcionalidades chave que são essenciais para o núcleo do negócio da empresa.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  <w:t xml:space="preserve">Durante este incremento, foram selecionados casos de utilização com o intuito de verificar a integridade e a eficácia da arquitetura proposta, garantindo assim que ela atendesse aos requisitos funcionais e operacionais críticos do sistema. Os casos de utilização implementados abrangeram desde o gerenciamento dos perfis dos utilizadores até ao registo e monitorização das atividades físicas, fornecendo uma amostra representativa das interações dos utilizadores com o sistema.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  <w:t xml:space="preserve">Após a implementação, o sistema passou por uma série de testes detalhados, cujos quais incluíram testes unitários para verificar a lógica interna de cada componente, testes de integração para assegurar que todos os componentes do sistema funcionassem em conjunto de maneira eficiente, e testes de aceitação para avaliar como os utilizadores interagem com o sistema. Estes teste foram essenciais para identificar problemas e pontos de melhoria, permitindo desta forma que fossem feitas melhorias iterativas com base no feedback recebido.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/>
      </w:pPr>
      <w:r w:rsidDel="00000000" w:rsidR="00000000" w:rsidRPr="00000000">
        <w:rPr>
          <w:rtl w:val="0"/>
        </w:rPr>
        <w:t xml:space="preserve">Para além disso, os comentários dos utilizadores forneceram informações diretas sobre a experiência deste mesmo e como o sistema poderia ser melhorado de forma a atender melhor às suas necessidades. Este ciclo contínuo de feedback ajudou a melhorar a interface do utilizador e a funcionalidade geral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567"/>
        <w:rPr/>
      </w:pPr>
      <w:r w:rsidDel="00000000" w:rsidR="00000000" w:rsidRPr="00000000">
        <w:rPr>
          <w:rtl w:val="0"/>
        </w:rPr>
        <w:t xml:space="preserve">A especificação detalhada dos casos de utilização encontra-se no anexo B do relatório de Análise (E3). A partir dessa análise, definiram-se as histórias de utilização a implementar. </w:t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Histórias de utilização selecionadas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[Listar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users stories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identificadas para este incremento, com o objetivo de serem implementadas. As users stories devem constar também como entradas do backlog do projeto (marcadas como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story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/feature)]</w:t>
      </w:r>
    </w:p>
    <w:p w:rsidR="00000000" w:rsidDel="00000000" w:rsidP="00000000" w:rsidRDefault="00000000" w:rsidRPr="00000000" w14:paraId="000000A5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567"/>
        <w:rPr/>
      </w:pPr>
      <w:r w:rsidDel="00000000" w:rsidR="00000000" w:rsidRPr="00000000">
        <w:rPr>
          <w:rtl w:val="0"/>
        </w:rPr>
        <w:t xml:space="preserve">As histórias (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) incluídas nesta interação fazem parte do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do projeto, acessíveis em </w:t>
      </w:r>
      <w:r w:rsidDel="00000000" w:rsidR="00000000" w:rsidRPr="00000000">
        <w:rPr>
          <w:rFonts w:ascii="Calibri" w:cs="Calibri" w:eastAsia="Calibri" w:hAnsi="Calibri"/>
          <w:color w:val="008000"/>
          <w:sz w:val="22"/>
          <w:szCs w:val="22"/>
          <w:rtl w:val="0"/>
        </w:rPr>
        <w:t xml:space="preserve">&lt;incluir link para a ferramenta de gestão do backlog&gt;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567"/>
        <w:rPr/>
      </w:pPr>
      <w:r w:rsidDel="00000000" w:rsidR="00000000" w:rsidRPr="00000000">
        <w:rPr>
          <w:rtl w:val="0"/>
        </w:rPr>
        <w:t xml:space="preserve">Histórias incluídas nesta interação:</w:t>
      </w:r>
    </w:p>
    <w:p w:rsidR="00000000" w:rsidDel="00000000" w:rsidP="00000000" w:rsidRDefault="00000000" w:rsidRPr="00000000" w14:paraId="000000A9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567"/>
        <w:rPr/>
      </w:pPr>
      <w:r w:rsidDel="00000000" w:rsidR="00000000" w:rsidRPr="00000000">
        <w:rPr>
          <w:rtl w:val="0"/>
        </w:rPr>
        <w:tab/>
      </w:r>
    </w:p>
    <w:tbl>
      <w:tblPr>
        <w:tblStyle w:val="Table3"/>
        <w:tblW w:w="1049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53"/>
        <w:gridCol w:w="6237"/>
        <w:tblGridChange w:id="0">
          <w:tblGrid>
            <w:gridCol w:w="4253"/>
            <w:gridCol w:w="62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História/</w:t>
            </w:r>
            <w:r w:rsidDel="00000000" w:rsidR="00000000" w:rsidRPr="00000000">
              <w:rPr>
                <w:rFonts w:ascii="Arial Nova" w:cs="Arial Nova" w:eastAsia="Arial Nova" w:hAnsi="Arial Nova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 case slice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Critérios de aceitação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 Joana (cliente) quer criar uma conta e definir objetivos.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Joana acede ao aplicativo.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é direcionada para a página de criação de conta.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Após a criação da conta a Joana insere as suas informações pessoais, tais como o nome, peso, altura, etc.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Depois disso é solicitado à Joana que defina os seus objetivos de fitness.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escolhe “Perda de Peso” como o seu principal objetivo. e define metas específicas relacionadas com esse objetivos como, por exemplo, perder 5Kg em 3 meses.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 Joana (cliente) quer um Personal Trainer (PT) e ter acesso a um plano de treino.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Joana acede à lista de PT’s disponíveis.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pesquisa conforme as especialidades, avaliações e afinidades de treino.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Joana escolhe então um PT que lhe pareça estar melhor alinhado com os seus objetivos e preferências de treino.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Uma vez que o PT já desenvolveu um plano de treino personalizado, a Joana já tem acesso a este mesmo, cujo qual inclui exercícios específicos, frequência e intensidade recomendada e informações sobre como acompanhar o seu progresso.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 Joana (cliente) quer registrar o seu treino e as calorias gastas.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Joana acede ao aplicativo WorkOut+ para registar o treino que realizou.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seleciona a opção de registar um novo treino e insere os detalhes, tais como o tipo de exercício, duração e intensidade.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Joana também registra as calorias gastas durante o treino, utilizando a funcionalidade de acompanhamento de gastos calóricos do aplicativo.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 Joana (cliente) quer acompanhar o seu progresso.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Joana acompanha o seu progresso através de gráficos gerados a partir de dados que ela fornece sobre os seus treinos.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visualiza o seu peso ao longo do tempo, a quantidade de calorias queimadas em cada treino e o cumprimento dos seus objetivos.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Joana avalia o seu progresso e faz ajustes conforme necessário no seu plano de treino e estilo de vida.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Pedro quer visualizar o progresso de um dos seus clientes.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Pedro acede à plataforma WorkOut+ e faz login na sua conta.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 página inicial, o Pedro encontra uma secção dedicada à sua lista de clientes.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Ele clica nesta lista para visualizar todos os clientes que tem atualmente.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Pedro seleciona a Joana da lista e vê o perfil dela.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Ele vê informações tais como a idade, altura, peso atual, objetivos de fitness e progresso anterior.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Pedro visualiza o progresso da Joana ao longo do tempo, incluindo registos de treinos anteriores, calorias queimadas, objetivos alcançados e quaisquer comentários ou feedback deixados por ela.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Pedro cria um plano de treino.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 Joana escolhe o Pedro para desenvolver um plano de treino personalizado.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Pedro</w:t>
            </w:r>
            <w:r w:rsidDel="00000000" w:rsidR="00000000" w:rsidRPr="00000000">
              <w:rPr>
                <w:rtl w:val="0"/>
              </w:rPr>
              <w:t xml:space="preserve"> acede à secção de criação de planos de treino e começa a elaborar um plano adaptado às necessidades e objetivos específicos da Joana.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Pedro inclui uma variedade de exercícios, estabelece a frequência e intensidade recomendadas e define metas alcançáveis para a Joana.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Após concluir o plano de treino, o Pedro disponibiliza este mesmo através da aplicação WorkOut+, onde a Joana poderá aceder e seguir as instruções fornecidas..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Pedro </w:t>
            </w:r>
            <w:r w:rsidDel="00000000" w:rsidR="00000000" w:rsidRPr="00000000">
              <w:rPr>
                <w:b w:val="1"/>
                <w:rtl w:val="0"/>
              </w:rPr>
              <w:t xml:space="preserve">quer comunicar</w:t>
            </w:r>
            <w:r w:rsidDel="00000000" w:rsidR="00000000" w:rsidRPr="00000000">
              <w:rPr>
                <w:b w:val="1"/>
                <w:rtl w:val="0"/>
              </w:rPr>
              <w:t xml:space="preserve"> com a Joana.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Pedro quer esclarecer algumas dúvidas da Joana.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Pedro acede à sua lista de clientes e seleciona a Joana da lista.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Ele vai à opção de comunicação disponível na plataforma, que pode incluir mensagens instantâneas, e-mails ou videochamadas.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Pedro envia uma mensagem à Joana, esclarecendo as suas dúvidas e fornecendo orientações adicionais sobre o plano de treino.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Joana recebe a mensagem do Pedro e pode responder diretamente através da plataforma, facilitando desta maneira a comunicação entre o PT e o cliente.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</w:t>
            </w:r>
            <w:r w:rsidDel="00000000" w:rsidR="00000000" w:rsidRPr="00000000">
              <w:rPr>
                <w:b w:val="1"/>
                <w:rtl w:val="0"/>
              </w:rPr>
              <w:t xml:space="preserve">Osvaldo</w:t>
            </w:r>
            <w:r w:rsidDel="00000000" w:rsidR="00000000" w:rsidRPr="00000000">
              <w:rPr>
                <w:b w:val="1"/>
                <w:rtl w:val="0"/>
              </w:rPr>
              <w:t xml:space="preserve"> quer criar um desafio.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 Osvaldo, responsável pela gestão da plataforma WorkOut+, acede ao sistema e faz login na sua conta.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painel de administração, ele clica na opção de criar desafios para os clientes.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Osvaldo</w:t>
            </w:r>
            <w:r w:rsidDel="00000000" w:rsidR="00000000" w:rsidRPr="00000000">
              <w:rPr>
                <w:rtl w:val="0"/>
              </w:rPr>
              <w:t xml:space="preserve"> define as regras do desafio, incluindo a duração, os critérios de participação e as atividades necessárias para completá-lo.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Após definir as regras, ele revisa e confirma as informações do desafio antes de publicá-lo na plataforma para que os clientes possam participar.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35nkun2" w:id="16"/>
      <w:bookmarkEnd w:id="16"/>
      <w:r w:rsidDel="00000000" w:rsidR="00000000" w:rsidRPr="00000000">
        <w:rPr>
          <w:rtl w:val="0"/>
        </w:rPr>
        <w:t xml:space="preserve">Estratégia e estado da implementação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[Explicar o que foi implementado.]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[Explicar a abordagem/ferramentas usadas para a implementação deste incremento.]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[Identificar o que está em falta, em relação ao que era esperado/estava planeado para esta iteração.]</w:t>
      </w:r>
    </w:p>
    <w:p w:rsidR="00000000" w:rsidDel="00000000" w:rsidP="00000000" w:rsidRDefault="00000000" w:rsidRPr="00000000" w14:paraId="000000E2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1ksv4uv" w:id="17"/>
      <w:bookmarkEnd w:id="17"/>
      <w:r w:rsidDel="00000000" w:rsidR="00000000" w:rsidRPr="00000000">
        <w:rPr>
          <w:rtl w:val="0"/>
        </w:rPr>
        <w:t xml:space="preserve">Incremento 2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[este capítulo só deve ser incluído no 2º incremento, ou seja, no resultado da iteração 4. Retirar na entrega da iteração 3.]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2"/>
        </w:numPr>
        <w:tabs>
          <w:tab w:val="left" w:leader="none" w:pos="900"/>
        </w:tabs>
        <w:spacing w:after="360" w:line="240" w:lineRule="auto"/>
        <w:ind w:left="680" w:right="0" w:hanging="680"/>
        <w:jc w:val="both"/>
        <w:rPr/>
      </w:pPr>
      <w:bookmarkStart w:colFirst="0" w:colLast="0" w:name="_44sinio" w:id="18"/>
      <w:bookmarkEnd w:id="18"/>
      <w:r w:rsidDel="00000000" w:rsidR="00000000" w:rsidRPr="00000000">
        <w:rPr>
          <w:rtl w:val="0"/>
        </w:rPr>
        <w:t xml:space="preserve">Casos de utilização no incremento 2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[Explicar as prioridades no projeto e a seleção de casos de utilização trabalhados no Incremento 2.]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[As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narrativas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com a especificação do sub-conjunto de casos de utilização incluídos neste incremento devem ser desenvolvidas e apresentadas no E3.</w:t>
      </w:r>
    </w:p>
    <w:p w:rsidR="00000000" w:rsidDel="00000000" w:rsidP="00000000" w:rsidRDefault="00000000" w:rsidRPr="00000000" w14:paraId="000000E8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567"/>
        <w:rPr/>
      </w:pPr>
      <w:r w:rsidDel="00000000" w:rsidR="00000000" w:rsidRPr="00000000">
        <w:rPr>
          <w:rtl w:val="0"/>
        </w:rPr>
        <w:t xml:space="preserve">A especificação detalhada dos casos de utilização encontra-se no anexo B do relatório de Análise (E3).</w:t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2jxsxqh" w:id="19"/>
      <w:bookmarkEnd w:id="19"/>
      <w:r w:rsidDel="00000000" w:rsidR="00000000" w:rsidRPr="00000000">
        <w:rPr>
          <w:rtl w:val="0"/>
        </w:rPr>
        <w:t xml:space="preserve">Histórias de utilização selecionadas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[Listar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users stories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identificadas para este incremento. As users stories devem constar também do backlog.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users stories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devem ser suplementadas com critérios de aceitação que são usados para a sua valiação.]</w:t>
      </w:r>
    </w:p>
    <w:p w:rsidR="00000000" w:rsidDel="00000000" w:rsidP="00000000" w:rsidRDefault="00000000" w:rsidRPr="00000000" w14:paraId="000000EC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567"/>
        <w:rPr/>
      </w:pPr>
      <w:r w:rsidDel="00000000" w:rsidR="00000000" w:rsidRPr="00000000">
        <w:rPr>
          <w:rtl w:val="0"/>
        </w:rPr>
        <w:t xml:space="preserve">Histórias desenvolvidas nesta interação:</w:t>
      </w:r>
    </w:p>
    <w:p w:rsidR="00000000" w:rsidDel="00000000" w:rsidP="00000000" w:rsidRDefault="00000000" w:rsidRPr="00000000" w14:paraId="000000EE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567"/>
        <w:rPr/>
      </w:pPr>
      <w:r w:rsidDel="00000000" w:rsidR="00000000" w:rsidRPr="00000000">
        <w:rPr>
          <w:rtl w:val="0"/>
        </w:rPr>
        <w:tab/>
      </w:r>
    </w:p>
    <w:tbl>
      <w:tblPr>
        <w:tblStyle w:val="Table4"/>
        <w:tblW w:w="1049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53"/>
        <w:gridCol w:w="6237"/>
        <w:tblGridChange w:id="0">
          <w:tblGrid>
            <w:gridCol w:w="4253"/>
            <w:gridCol w:w="62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História/</w:t>
            </w:r>
            <w:r w:rsidDel="00000000" w:rsidR="00000000" w:rsidRPr="00000000">
              <w:rPr>
                <w:rFonts w:ascii="Arial Nova" w:cs="Arial Nova" w:eastAsia="Arial Nova" w:hAnsi="Arial Nova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 case slice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Critérios de aceitação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Artur pesquisa um livro por nome do autor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Sendo o Artur, um visitante do site da livraria,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Quero pesquisar por nome de autor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modo a ver bibliografia e novidades de um autor.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Cenário 1: Pesquisa com sucesso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Dado que estou na página de entrada da Fnac.pt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insiro o nome do autor “Valério Romão” no campo de pesquisa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 seleciono o botão para iniciar pesquisa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Então a página de resultados inclui “Valério Romão” no título 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existe um livro chamado “Autismo” na lista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existe um livro chamado “Cair Para Dentro” na lista.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Cenário 2: Pesquisa sem resultados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Dado que estou na página de entrada da Fnac.pt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insiro o nome do autor “askjfdenf kjewnjknkdsjn” no campo de pesquisa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 seleciono o botão para iniciar pesquisa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Então a página de resultados inclui “askjfdenf kjewnjknkdsjnf” no título 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existe a menção “Não há resultados para a tua pesquisa” na página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rial Nova" w:cs="Arial Nova" w:eastAsia="Arial Nova" w:hAnsi="Arial Nov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z337ya" w:id="20"/>
      <w:bookmarkEnd w:id="20"/>
      <w:r w:rsidDel="00000000" w:rsidR="00000000" w:rsidRPr="00000000">
        <w:rPr>
          <w:rtl w:val="0"/>
        </w:rPr>
        <w:t xml:space="preserve">Aceitação e garantia de qualidade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[As histórias incluídas na secção 2.2 devem ter critérios de aceitação, i.e., exemplos de como podem ser testadas.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Nesta secção, deve-se apresentar evidências de que foram criados alguns testes automáticos na web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web automation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), correspondentes a esses critérios de aceitação.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Os testes devem ter sido  executados sobre o incremento implementado pelo grupo.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Nesta secção: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Podem ser usados screenshots, com algum texto de suporte a explicar o que foi feito.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Indicar também onde se encontram as “test suites” criadas (tipicamente, ficheiros *.side), que devem ser incluídos na pasta com a implementação do projeto]</w:t>
      </w:r>
    </w:p>
    <w:p w:rsidR="00000000" w:rsidDel="00000000" w:rsidP="00000000" w:rsidRDefault="00000000" w:rsidRPr="00000000" w14:paraId="00000111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3j2qqm3" w:id="21"/>
      <w:bookmarkEnd w:id="21"/>
      <w:r w:rsidDel="00000000" w:rsidR="00000000" w:rsidRPr="00000000">
        <w:rPr>
          <w:rtl w:val="0"/>
        </w:rPr>
        <w:t xml:space="preserve">Estado da implementação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[Explicar o que foi implementado.]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[Identificar o que está em falta, em relação ao que era esperado/estava planeado para esta iteração.]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 onde aceder ao produto online?]</w:t>
      </w:r>
    </w:p>
    <w:p w:rsidR="00000000" w:rsidDel="00000000" w:rsidP="00000000" w:rsidRDefault="00000000" w:rsidRPr="00000000" w14:paraId="00000115">
      <w:pPr>
        <w:ind w:firstLine="567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footerReference r:id="rId12" w:type="first"/>
      <w:footerReference r:id="rId13" w:type="even"/>
      <w:pgSz w:h="16838" w:w="11906" w:orient="portrait"/>
      <w:pgMar w:bottom="1134" w:top="1134" w:left="1247" w:right="1021" w:header="68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ova"/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MT"/>
  <w:font w:name="Wingdings"/>
  <w:font w:name="Noto Sans Symbols">
    <w:embedRegular w:fontKey="{00000000-0000-0000-0000-000000000000}" r:id="rId9" w:subsetted="0"/>
    <w:embedBold w:fontKey="{00000000-0000-0000-0000-000000000000}" r:id="rId10" w:subsetted="0"/>
  </w:font>
  <w:font w:name="Arial Nova Cond"/>
  <w:font w:name="Arial Nova Ligh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Noto Sans" w:cs="Noto Sans" w:eastAsia="Noto Sans" w:hAnsi="Noto Sans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Iter 3+4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ind w:firstLine="567"/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282760" y="364665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0000057220459"/>
                            <w:ind w:left="567.0000076293945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Nova" w:cs="Arial Nova" w:eastAsia="Arial Nova" w:hAnsi="Arial Nov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© Copyright IBM Corp. 2016. All rights reserved.	 PAGE \* MERGEFORMAT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36005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ab/>
      <w:t xml:space="preserve">Iter 3+4 </w:t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| </w:t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9770.0" w:type="dxa"/>
      <w:jc w:val="left"/>
      <w:tblInd w:w="-142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5104"/>
      <w:gridCol w:w="1500"/>
      <w:gridCol w:w="3166"/>
      <w:tblGridChange w:id="0">
        <w:tblGrid>
          <w:gridCol w:w="5104"/>
          <w:gridCol w:w="1500"/>
          <w:gridCol w:w="316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UA/DETI • Análise de Sistemas</w:t>
          </w:r>
        </w:p>
      </w:tc>
      <w:tc>
        <w:tcPr/>
        <w:p w:rsidR="00000000" w:rsidDel="00000000" w:rsidP="00000000" w:rsidRDefault="00000000" w:rsidRPr="00000000" w14:paraId="000001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567" w:right="0" w:firstLine="0"/>
      <w:jc w:val="left"/>
      <w:rPr>
        <w:rFonts w:ascii="Arial Nova" w:cs="Arial Nova" w:eastAsia="Arial Nova" w:hAnsi="Arial Nov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⎯"/>
      <w:lvlJc w:val="left"/>
      <w:pPr>
        <w:ind w:left="93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936" w:hanging="360"/>
      </w:pPr>
      <w:rPr/>
    </w:lvl>
    <w:lvl w:ilvl="1">
      <w:start w:val="1"/>
      <w:numFmt w:val="lowerLetter"/>
      <w:lvlText w:val="%2."/>
      <w:lvlJc w:val="left"/>
      <w:pPr>
        <w:ind w:left="1656" w:hanging="360"/>
      </w:pPr>
      <w:rPr/>
    </w:lvl>
    <w:lvl w:ilvl="2">
      <w:start w:val="1"/>
      <w:numFmt w:val="lowerRoman"/>
      <w:lvlText w:val="%3."/>
      <w:lvlJc w:val="right"/>
      <w:pPr>
        <w:ind w:left="2376" w:hanging="180"/>
      </w:pPr>
      <w:rPr/>
    </w:lvl>
    <w:lvl w:ilvl="3">
      <w:start w:val="1"/>
      <w:numFmt w:val="decimal"/>
      <w:lvlText w:val="%4."/>
      <w:lvlJc w:val="left"/>
      <w:pPr>
        <w:ind w:left="3096" w:hanging="360"/>
      </w:pPr>
      <w:rPr/>
    </w:lvl>
    <w:lvl w:ilvl="4">
      <w:start w:val="1"/>
      <w:numFmt w:val="lowerLetter"/>
      <w:lvlText w:val="%5."/>
      <w:lvlJc w:val="left"/>
      <w:pPr>
        <w:ind w:left="3816" w:hanging="360"/>
      </w:pPr>
      <w:rPr/>
    </w:lvl>
    <w:lvl w:ilvl="5">
      <w:start w:val="1"/>
      <w:numFmt w:val="lowerRoman"/>
      <w:lvlText w:val="%6."/>
      <w:lvlJc w:val="right"/>
      <w:pPr>
        <w:ind w:left="4536" w:hanging="180"/>
      </w:pPr>
      <w:rPr/>
    </w:lvl>
    <w:lvl w:ilvl="6">
      <w:start w:val="1"/>
      <w:numFmt w:val="decimal"/>
      <w:lvlText w:val="%7."/>
      <w:lvlJc w:val="left"/>
      <w:pPr>
        <w:ind w:left="5256" w:hanging="360"/>
      </w:pPr>
      <w:rPr/>
    </w:lvl>
    <w:lvl w:ilvl="7">
      <w:start w:val="1"/>
      <w:numFmt w:val="lowerLetter"/>
      <w:lvlText w:val="%8."/>
      <w:lvlJc w:val="left"/>
      <w:pPr>
        <w:ind w:left="5976" w:hanging="360"/>
      </w:pPr>
      <w:rPr/>
    </w:lvl>
    <w:lvl w:ilvl="8">
      <w:start w:val="1"/>
      <w:numFmt w:val="lowerRoman"/>
      <w:lvlText w:val="%9."/>
      <w:lvlJc w:val="right"/>
      <w:pPr>
        <w:ind w:left="6696" w:hanging="180"/>
      </w:pPr>
      <w:rPr/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29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ova" w:cs="Arial Nova" w:eastAsia="Arial Nova" w:hAnsi="Arial Nova"/>
        <w:lang w:val="pt-PT"/>
      </w:rPr>
    </w:rPrDefault>
    <w:pPrDefault>
      <w:pPr>
        <w:spacing w:line="264" w:lineRule="auto"/>
        <w:ind w:left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360" w:line="24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480" w:line="32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713"/>
      </w:tabs>
      <w:spacing w:after="240" w:before="480" w:line="29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Arial Nova Cond" w:cs="Arial Nova Cond" w:eastAsia="Arial Nova Cond" w:hAnsi="Arial Nova Cond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Arial Nova Cond" w:cs="Arial Nova Cond" w:eastAsia="Arial Nova Cond" w:hAnsi="Arial Nova Cond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Arial Nova Cond" w:cs="Arial Nova Cond" w:eastAsia="Arial Nova Cond" w:hAnsi="Arial Nova Cond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960" w:before="240" w:line="24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