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9F7799" w14:textId="77777777" w:rsidR="00787FC0" w:rsidRDefault="0007331E">
      <w:pPr>
        <w:pStyle w:val="Heading2"/>
        <w:keepNext w:val="0"/>
        <w:keepLines w:val="0"/>
        <w:spacing w:after="80"/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CONTRATO DE PRESTAÇÃO DE SERVIÇOS ADVOCATÍCIOS E FIXAÇÃO DE HONORÁRIOS</w:t>
      </w:r>
    </w:p>
    <w:p w14:paraId="6663D3BA" w14:textId="60EE663D" w:rsidR="004E1D7A" w:rsidRPr="004E1D7A" w:rsidRDefault="004E1D7A" w:rsidP="004E1D7A">
      <w:pPr>
        <w:spacing w:before="240" w:after="240"/>
        <w:jc w:val="both"/>
        <w:rPr>
          <w:bCs/>
        </w:rPr>
      </w:pPr>
      <w:r w:rsidRPr="004E1D7A">
        <w:rPr>
          <w:b/>
        </w:rPr>
        <w:t>CONTRATADO (1):</w:t>
      </w:r>
      <w:r w:rsidRPr="004E1D7A">
        <w:rPr>
          <w:bCs/>
        </w:rPr>
        <w:t xml:space="preserve"> Marcelo Victor Pereira Nunes Cavalcante, brasileiro, solteiro, advogado, portador do Registro Geral (RG) nº 27.132.969-0, expedido pelo DETRAN/RJ, inscrito no CPF/MF sob o nº 179.531.647-01, OAB/RJ 246.336, residente e domiciliado nesta cidade, na Rua Aníbal de Mendonça, nº 72, apartamento 402, Ipanema, Rio de Janeiro/RJ, CEP 22410-050, e-mail: marcelo.cavalcante@smartlegalbr.com, telefone/WhatsApp: (21) 99913-1644.</w:t>
      </w:r>
    </w:p>
    <w:p w14:paraId="6C682B9A" w14:textId="77777777" w:rsidR="004E1D7A" w:rsidRPr="004E1D7A" w:rsidRDefault="004E1D7A" w:rsidP="004E1D7A">
      <w:pPr>
        <w:spacing w:before="240" w:after="240"/>
        <w:jc w:val="both"/>
        <w:rPr>
          <w:bCs/>
        </w:rPr>
      </w:pPr>
      <w:r w:rsidRPr="004E1D7A">
        <w:rPr>
          <w:b/>
        </w:rPr>
        <w:t>CONTRATADA (2):</w:t>
      </w:r>
      <w:r w:rsidRPr="004E1D7A">
        <w:rPr>
          <w:bCs/>
        </w:rPr>
        <w:t xml:space="preserve"> Mariana Haas Caruso Ribeiro Alves, brasileira, solteira, advogada, portadora do Registro Geral (RG) nº 28.017.886-4, expedido pelo DETRAN/RJ, inscrita no CPF/MF sob o nº 179.297.127-37, OAB/RJ 249.705, com endereço profissional na Rua Prefeito Dulcídio Cardoso, nº 400, apartamento 104, Barra da Tijuca, Rio de Janeiro/RJ, CEP 22620-311, e-mail: mariana.haas@smartlegalbr.com, telefone/WhatsApp: (21) 98622-3737.</w:t>
      </w:r>
    </w:p>
    <w:p w14:paraId="63B24E46" w14:textId="34D50D33" w:rsidR="00787FC0" w:rsidRPr="004E1D7A" w:rsidRDefault="0007331E" w:rsidP="004E1D7A">
      <w:pPr>
        <w:spacing w:before="240" w:after="240"/>
        <w:jc w:val="both"/>
        <w:rPr>
          <w:bCs/>
        </w:rPr>
      </w:pPr>
      <w:r w:rsidRPr="004E1D7A">
        <w:rPr>
          <w:b/>
        </w:rPr>
        <w:t>CONTRATANTE</w:t>
      </w:r>
      <w:r w:rsidR="008F1DBB" w:rsidRPr="004E1D7A">
        <w:rPr>
          <w:b/>
        </w:rPr>
        <w:t>:</w:t>
      </w:r>
      <w:r w:rsidR="008F1DBB" w:rsidRPr="004E1D7A">
        <w:rPr>
          <w:bCs/>
        </w:rPr>
        <w:t xml:space="preserve"> </w:t>
      </w:r>
      <w:r w:rsidR="008F1DBB" w:rsidRPr="004E1D7A">
        <w:rPr>
          <w:rFonts w:ascii="Roboto" w:eastAsia="Roboto" w:hAnsi="Roboto" w:cs="Roboto"/>
          <w:bCs/>
        </w:rPr>
        <w:t>{{</w:t>
      </w:r>
      <w:proofErr w:type="spellStart"/>
      <w:r w:rsidR="008F1DBB" w:rsidRPr="004E1D7A">
        <w:rPr>
          <w:rFonts w:ascii="Roboto" w:eastAsia="Roboto" w:hAnsi="Roboto" w:cs="Roboto"/>
          <w:bCs/>
        </w:rPr>
        <w:t>nome_completo</w:t>
      </w:r>
      <w:proofErr w:type="spellEnd"/>
      <w:r w:rsidR="008F1DBB" w:rsidRPr="004E1D7A">
        <w:rPr>
          <w:rFonts w:ascii="Roboto" w:eastAsia="Roboto" w:hAnsi="Roboto" w:cs="Roboto"/>
          <w:bCs/>
        </w:rPr>
        <w:t>}}, {{nacionalidade}}, {{</w:t>
      </w:r>
      <w:proofErr w:type="spellStart"/>
      <w:r w:rsidR="008F1DBB" w:rsidRPr="004E1D7A">
        <w:rPr>
          <w:rFonts w:ascii="Roboto" w:eastAsia="Roboto" w:hAnsi="Roboto" w:cs="Roboto"/>
          <w:bCs/>
        </w:rPr>
        <w:t>estado_civil</w:t>
      </w:r>
      <w:proofErr w:type="spellEnd"/>
      <w:r w:rsidR="008F1DBB" w:rsidRPr="004E1D7A">
        <w:rPr>
          <w:rFonts w:ascii="Roboto" w:eastAsia="Roboto" w:hAnsi="Roboto" w:cs="Roboto"/>
          <w:bCs/>
        </w:rPr>
        <w:t>}}, {{</w:t>
      </w:r>
      <w:proofErr w:type="spellStart"/>
      <w:r w:rsidR="008F1DBB" w:rsidRPr="004E1D7A">
        <w:rPr>
          <w:rFonts w:ascii="Roboto" w:eastAsia="Roboto" w:hAnsi="Roboto" w:cs="Roboto"/>
          <w:bCs/>
        </w:rPr>
        <w:t>profissao</w:t>
      </w:r>
      <w:proofErr w:type="spellEnd"/>
      <w:r w:rsidR="008F1DBB" w:rsidRPr="004E1D7A">
        <w:rPr>
          <w:rFonts w:ascii="Roboto" w:eastAsia="Roboto" w:hAnsi="Roboto" w:cs="Roboto"/>
          <w:bCs/>
        </w:rPr>
        <w:t>}}, inscrito no RG sob o n° RG {{</w:t>
      </w:r>
      <w:proofErr w:type="spellStart"/>
      <w:r w:rsidR="008F1DBB" w:rsidRPr="004E1D7A">
        <w:rPr>
          <w:rFonts w:ascii="Roboto" w:eastAsia="Roboto" w:hAnsi="Roboto" w:cs="Roboto"/>
          <w:bCs/>
        </w:rPr>
        <w:t>rg</w:t>
      </w:r>
      <w:proofErr w:type="spellEnd"/>
      <w:r w:rsidR="008F1DBB" w:rsidRPr="004E1D7A">
        <w:rPr>
          <w:rFonts w:ascii="Roboto" w:eastAsia="Roboto" w:hAnsi="Roboto" w:cs="Roboto"/>
          <w:bCs/>
        </w:rPr>
        <w:t>}} e no CPF/MF sob o nº {{</w:t>
      </w:r>
      <w:proofErr w:type="spellStart"/>
      <w:r w:rsidR="008F1DBB" w:rsidRPr="004E1D7A">
        <w:rPr>
          <w:rFonts w:ascii="Roboto" w:eastAsia="Roboto" w:hAnsi="Roboto" w:cs="Roboto"/>
          <w:bCs/>
        </w:rPr>
        <w:t>cpf</w:t>
      </w:r>
      <w:proofErr w:type="spellEnd"/>
      <w:r w:rsidR="008F1DBB" w:rsidRPr="004E1D7A">
        <w:rPr>
          <w:rFonts w:ascii="Roboto" w:eastAsia="Roboto" w:hAnsi="Roboto" w:cs="Roboto"/>
          <w:bCs/>
        </w:rPr>
        <w:t>}</w:t>
      </w:r>
      <w:proofErr w:type="gramStart"/>
      <w:r w:rsidR="008F1DBB" w:rsidRPr="004E1D7A">
        <w:rPr>
          <w:rFonts w:ascii="Roboto" w:eastAsia="Roboto" w:hAnsi="Roboto" w:cs="Roboto"/>
          <w:bCs/>
        </w:rPr>
        <w:t>},  residente</w:t>
      </w:r>
      <w:proofErr w:type="gramEnd"/>
      <w:r w:rsidR="008F1DBB" w:rsidRPr="004E1D7A">
        <w:rPr>
          <w:rFonts w:ascii="Roboto" w:eastAsia="Roboto" w:hAnsi="Roboto" w:cs="Roboto"/>
          <w:bCs/>
        </w:rPr>
        <w:t xml:space="preserve"> e domiciliado </w:t>
      </w:r>
      <w:proofErr w:type="gramStart"/>
      <w:r w:rsidR="008F1DBB" w:rsidRPr="004E1D7A">
        <w:rPr>
          <w:rFonts w:ascii="Roboto" w:eastAsia="Roboto" w:hAnsi="Roboto" w:cs="Roboto"/>
          <w:bCs/>
        </w:rPr>
        <w:t>em  {</w:t>
      </w:r>
      <w:proofErr w:type="gramEnd"/>
      <w:r w:rsidR="008F1DBB" w:rsidRPr="004E1D7A">
        <w:rPr>
          <w:rFonts w:ascii="Roboto" w:eastAsia="Roboto" w:hAnsi="Roboto" w:cs="Roboto"/>
          <w:bCs/>
        </w:rPr>
        <w:t>{</w:t>
      </w:r>
      <w:proofErr w:type="spellStart"/>
      <w:r w:rsidR="008F1DBB" w:rsidRPr="004E1D7A">
        <w:rPr>
          <w:rFonts w:ascii="Roboto" w:eastAsia="Roboto" w:hAnsi="Roboto" w:cs="Roboto"/>
          <w:bCs/>
        </w:rPr>
        <w:t>endereco</w:t>
      </w:r>
      <w:proofErr w:type="spellEnd"/>
      <w:r w:rsidR="008F1DBB" w:rsidRPr="004E1D7A">
        <w:rPr>
          <w:rFonts w:ascii="Roboto" w:eastAsia="Roboto" w:hAnsi="Roboto" w:cs="Roboto"/>
          <w:bCs/>
        </w:rPr>
        <w:t>}}, {{bairro}}, CEP {{cep}}, {{cidade}}, {{estado}}</w:t>
      </w:r>
      <w:r w:rsidR="00000000" w:rsidRPr="004E1D7A">
        <w:rPr>
          <w:bCs/>
          <w:noProof/>
        </w:rPr>
        <w:pict w14:anchorId="2AC6C302">
          <v:rect id="_x0000_i1025" alt="" style="width:425.2pt;height:.05pt;mso-width-percent:0;mso-height-percent:0;mso-width-percent:0;mso-height-percent:0" o:hralign="center" o:hrstd="t" o:hr="t" fillcolor="#a0a0a0" stroked="f"/>
        </w:pict>
      </w:r>
    </w:p>
    <w:p w14:paraId="4A71C58C" w14:textId="77777777" w:rsidR="00787FC0" w:rsidRDefault="0007331E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0" w:name="_q3gqns10pff" w:colFirst="0" w:colLast="0"/>
      <w:bookmarkEnd w:id="0"/>
      <w:r>
        <w:rPr>
          <w:b/>
          <w:color w:val="000000"/>
          <w:sz w:val="26"/>
          <w:szCs w:val="26"/>
        </w:rPr>
        <w:t>CLÁUSULA PRIMEIRA - OBJETO DOS SERVIÇOS</w:t>
      </w:r>
    </w:p>
    <w:p w14:paraId="09B457D7" w14:textId="77777777" w:rsidR="00787FC0" w:rsidRDefault="0007331E">
      <w:pPr>
        <w:spacing w:before="240" w:after="240"/>
        <w:jc w:val="both"/>
      </w:pPr>
      <w:r>
        <w:t xml:space="preserve">O presente contrato tem como finalidade a prestação de </w:t>
      </w:r>
      <w:r>
        <w:rPr>
          <w:b/>
        </w:rPr>
        <w:t>serviços advocatícios</w:t>
      </w:r>
      <w:r>
        <w:t xml:space="preserve"> pela </w:t>
      </w:r>
      <w:r>
        <w:rPr>
          <w:b/>
        </w:rPr>
        <w:t>CONTRATADA</w:t>
      </w:r>
      <w:r>
        <w:t xml:space="preserve"> ao </w:t>
      </w:r>
      <w:r>
        <w:rPr>
          <w:b/>
        </w:rPr>
        <w:t>CONTRATANTE</w:t>
      </w:r>
      <w:r>
        <w:t>, abrangendo:</w:t>
      </w:r>
      <w:r>
        <w:br/>
        <w:t xml:space="preserve">a) Elaboração, ajuizamento e acompanhamento de </w:t>
      </w:r>
      <w:r>
        <w:rPr>
          <w:b/>
        </w:rPr>
        <w:t>Ação de Indenização por Danos Morais e/ou Materiais</w:t>
      </w:r>
      <w:r>
        <w:t xml:space="preserve">, até a </w:t>
      </w:r>
      <w:r>
        <w:rPr>
          <w:b/>
        </w:rPr>
        <w:t>segunda instância</w:t>
      </w:r>
      <w:r>
        <w:t xml:space="preserve"> da Justiça competente.</w:t>
      </w:r>
      <w:r>
        <w:br/>
        <w:t>b) Demais providências processuais necessárias ao bom andamento da demanda.</w:t>
      </w:r>
    </w:p>
    <w:p w14:paraId="669A8D9F" w14:textId="77777777" w:rsidR="00787FC0" w:rsidRDefault="00000000">
      <w:pPr>
        <w:jc w:val="both"/>
      </w:pPr>
      <w:r>
        <w:rPr>
          <w:noProof/>
        </w:rPr>
        <w:pict w14:anchorId="33C17348">
          <v:rect id="_x0000_i1026" alt="" style="width:425.2pt;height:.05pt;mso-width-percent:0;mso-height-percent:0;mso-width-percent:0;mso-height-percent:0" o:hralign="center" o:hrstd="t" o:hr="t" fillcolor="#a0a0a0" stroked="f"/>
        </w:pict>
      </w:r>
    </w:p>
    <w:p w14:paraId="523807A5" w14:textId="77777777" w:rsidR="00787FC0" w:rsidRDefault="0007331E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1" w:name="_2x2e05ndnip1" w:colFirst="0" w:colLast="0"/>
      <w:bookmarkEnd w:id="1"/>
      <w:r>
        <w:rPr>
          <w:b/>
          <w:color w:val="000000"/>
          <w:sz w:val="26"/>
          <w:szCs w:val="26"/>
        </w:rPr>
        <w:t>CLÁUSULA SEGUNDA - HONORÁRIOS PROFISSIONAIS</w:t>
      </w:r>
    </w:p>
    <w:p w14:paraId="4A8A1A96" w14:textId="77777777" w:rsidR="00787FC0" w:rsidRDefault="0007331E">
      <w:pPr>
        <w:spacing w:before="240" w:after="240"/>
        <w:jc w:val="both"/>
      </w:pPr>
      <w:r>
        <w:t xml:space="preserve">Os honorários advocatícios são fixados em </w:t>
      </w:r>
      <w:r>
        <w:rPr>
          <w:b/>
        </w:rPr>
        <w:t>30% (trinta por cento)</w:t>
      </w:r>
      <w:r>
        <w:t xml:space="preserve"> do montante </w:t>
      </w:r>
      <w:r>
        <w:rPr>
          <w:b/>
        </w:rPr>
        <w:t>bruto da indenização auferida pelo CONTRATANTE</w:t>
      </w:r>
      <w:r>
        <w:t xml:space="preserve"> ao final do processo.</w:t>
      </w:r>
    </w:p>
    <w:p w14:paraId="2F2AB792" w14:textId="77777777" w:rsidR="00787FC0" w:rsidRDefault="0007331E">
      <w:pPr>
        <w:spacing w:before="240" w:after="240"/>
        <w:jc w:val="both"/>
      </w:pPr>
      <w:r>
        <w:rPr>
          <w:b/>
        </w:rPr>
        <w:t>Parágrafo Primeiro</w:t>
      </w:r>
      <w:r>
        <w:t xml:space="preserve"> - Nos casos submetidos ao </w:t>
      </w:r>
      <w:r>
        <w:rPr>
          <w:b/>
        </w:rPr>
        <w:t>Juizado Especial Cível</w:t>
      </w:r>
      <w:r>
        <w:t xml:space="preserve">, a </w:t>
      </w:r>
      <w:r>
        <w:rPr>
          <w:b/>
        </w:rPr>
        <w:t>CONTRATADA</w:t>
      </w:r>
      <w:r>
        <w:t xml:space="preserve"> </w:t>
      </w:r>
      <w:r>
        <w:rPr>
          <w:b/>
        </w:rPr>
        <w:t>não cobrará qualquer valor inicial</w:t>
      </w:r>
      <w:r>
        <w:t xml:space="preserve"> para o ajuizamento da ação.</w:t>
      </w:r>
    </w:p>
    <w:p w14:paraId="14D13608" w14:textId="77777777" w:rsidR="00787FC0" w:rsidRDefault="0007331E">
      <w:pPr>
        <w:spacing w:before="240" w:after="240"/>
        <w:jc w:val="both"/>
      </w:pPr>
      <w:r>
        <w:rPr>
          <w:b/>
        </w:rPr>
        <w:t>Parágrafo Segundo</w:t>
      </w:r>
      <w:r>
        <w:t xml:space="preserve"> - Os honorários sucumbenciais eventualmente fixados em sentença judicial pertencerão, exclusivamente, à </w:t>
      </w:r>
      <w:r>
        <w:rPr>
          <w:b/>
        </w:rPr>
        <w:t>CONTRATADA</w:t>
      </w:r>
      <w:r>
        <w:t xml:space="preserve">, conforme previsão legal nos </w:t>
      </w:r>
      <w:r>
        <w:rPr>
          <w:b/>
        </w:rPr>
        <w:t>artigos 22 e 23 da Lei nº 8.906/94 (Estatuto da Advocacia)</w:t>
      </w:r>
      <w:r>
        <w:t>.</w:t>
      </w:r>
    </w:p>
    <w:p w14:paraId="39128A27" w14:textId="77777777" w:rsidR="00787FC0" w:rsidRDefault="00000000">
      <w:pPr>
        <w:jc w:val="both"/>
      </w:pPr>
      <w:r>
        <w:rPr>
          <w:noProof/>
        </w:rPr>
        <w:pict w14:anchorId="32927AAD">
          <v:rect id="_x0000_i1027" alt="" style="width:425.2pt;height:.05pt;mso-width-percent:0;mso-height-percent:0;mso-width-percent:0;mso-height-percent:0" o:hralign="center" o:hrstd="t" o:hr="t" fillcolor="#a0a0a0" stroked="f"/>
        </w:pict>
      </w:r>
    </w:p>
    <w:p w14:paraId="174ACB51" w14:textId="77777777" w:rsidR="00787FC0" w:rsidRDefault="0007331E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2" w:name="_hdg7f3g0ymr0" w:colFirst="0" w:colLast="0"/>
      <w:bookmarkEnd w:id="2"/>
      <w:r>
        <w:rPr>
          <w:b/>
          <w:color w:val="000000"/>
          <w:sz w:val="26"/>
          <w:szCs w:val="26"/>
        </w:rPr>
        <w:t>CLÁUSULA TERCEIRA - EXCLUSIVIDADE DE CONTATO</w:t>
      </w:r>
    </w:p>
    <w:p w14:paraId="2B66B167" w14:textId="77777777" w:rsidR="00787FC0" w:rsidRDefault="00787FC0">
      <w:pPr>
        <w:spacing w:before="240" w:after="240"/>
        <w:jc w:val="both"/>
      </w:pPr>
    </w:p>
    <w:p w14:paraId="1DB08121" w14:textId="77777777" w:rsidR="00787FC0" w:rsidRDefault="00787FC0">
      <w:pPr>
        <w:spacing w:before="240" w:after="240"/>
        <w:jc w:val="both"/>
      </w:pPr>
    </w:p>
    <w:p w14:paraId="1756981F" w14:textId="77777777" w:rsidR="00787FC0" w:rsidRDefault="0007331E">
      <w:pPr>
        <w:spacing w:before="240" w:after="240"/>
        <w:jc w:val="both"/>
      </w:pPr>
      <w:r>
        <w:t xml:space="preserve">A </w:t>
      </w:r>
      <w:r>
        <w:rPr>
          <w:b/>
        </w:rPr>
        <w:t>CONTRATADA</w:t>
      </w:r>
      <w:r>
        <w:t xml:space="preserve"> declara que utiliza </w:t>
      </w:r>
      <w:r>
        <w:rPr>
          <w:b/>
        </w:rPr>
        <w:t>apenas o número de telefone/WhatsApp (21) 98622-3737</w:t>
      </w:r>
      <w:r>
        <w:t xml:space="preserve"> como meio oficial de comunicação. Quaisquer mensagens ou ligações oriundas de outro número deverão ser tratadas como </w:t>
      </w:r>
      <w:r>
        <w:rPr>
          <w:b/>
        </w:rPr>
        <w:t>fraudulentas</w:t>
      </w:r>
      <w:r>
        <w:t>.</w:t>
      </w:r>
    </w:p>
    <w:p w14:paraId="51835CDA" w14:textId="5FEDF01D" w:rsidR="008A0412" w:rsidRDefault="008A0412">
      <w:pPr>
        <w:spacing w:before="240" w:after="240"/>
        <w:jc w:val="both"/>
      </w:pPr>
      <w:r w:rsidRPr="008A0412">
        <w:t>Adicionalmente, a CONTRATADA informa que não realiza qualquer cobrança prévia para o ajuizamento de ações judiciais, sendo vedado o depósito de valores antecipados a título de custas, taxas ou honorários iniciais. Qualquer solicitação de pagamento nesse sentido deve ser imediatamente desconsiderada e comunicada à equipe responsável.</w:t>
      </w:r>
    </w:p>
    <w:p w14:paraId="70169B86" w14:textId="77777777" w:rsidR="00787FC0" w:rsidRDefault="00000000">
      <w:pPr>
        <w:jc w:val="both"/>
      </w:pPr>
      <w:r>
        <w:rPr>
          <w:noProof/>
        </w:rPr>
        <w:pict w14:anchorId="19A65EC0">
          <v:rect id="_x0000_i1028" alt="" style="width:425.2pt;height:.05pt;mso-width-percent:0;mso-height-percent:0;mso-width-percent:0;mso-height-percent:0" o:hralign="center" o:hrstd="t" o:hr="t" fillcolor="#a0a0a0" stroked="f"/>
        </w:pict>
      </w:r>
    </w:p>
    <w:p w14:paraId="2E5961B6" w14:textId="77777777" w:rsidR="00787FC0" w:rsidRDefault="0007331E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3" w:name="_2smczktwsmwl" w:colFirst="0" w:colLast="0"/>
      <w:bookmarkEnd w:id="3"/>
      <w:r>
        <w:rPr>
          <w:b/>
          <w:color w:val="000000"/>
          <w:sz w:val="26"/>
          <w:szCs w:val="26"/>
        </w:rPr>
        <w:t>CLÁUSULA QUARTA - OBRIGAÇÕES DO CONTRATANTE</w:t>
      </w:r>
    </w:p>
    <w:p w14:paraId="36064A86" w14:textId="77777777" w:rsidR="00787FC0" w:rsidRDefault="0007331E">
      <w:pPr>
        <w:spacing w:before="240" w:after="240"/>
        <w:jc w:val="both"/>
      </w:pPr>
      <w:r>
        <w:t xml:space="preserve">O </w:t>
      </w:r>
      <w:r>
        <w:rPr>
          <w:b/>
        </w:rPr>
        <w:t>CONTRATANTE</w:t>
      </w:r>
      <w:r>
        <w:t xml:space="preserve"> compromete-se a:</w:t>
      </w:r>
      <w:r>
        <w:br/>
        <w:t>a) Disponibilizar toda a documentação e informações pertinentes para a instrução da ação;</w:t>
      </w:r>
      <w:r>
        <w:br/>
        <w:t>b) Comparecer aos atos processuais, especialmente audiências designadas, sob pena de prejuízo à defesa;</w:t>
      </w:r>
      <w:r>
        <w:br/>
        <w:t>c) Comunicar prontamente qualquer alteração de endereço, telefone ou e-mail;</w:t>
      </w:r>
      <w:r>
        <w:br/>
        <w:t xml:space="preserve">d) Atuar com boa-fé e cooperar com a </w:t>
      </w:r>
      <w:r>
        <w:rPr>
          <w:b/>
        </w:rPr>
        <w:t>CONTRATADA</w:t>
      </w:r>
      <w:r>
        <w:t xml:space="preserve"> no decorrer da demanda.</w:t>
      </w:r>
    </w:p>
    <w:p w14:paraId="2A65D47E" w14:textId="77777777" w:rsidR="00787FC0" w:rsidRDefault="00000000">
      <w:pPr>
        <w:jc w:val="both"/>
      </w:pPr>
      <w:r>
        <w:rPr>
          <w:noProof/>
        </w:rPr>
        <w:pict w14:anchorId="39EE8812">
          <v:rect id="_x0000_i1029" alt="" style="width:425.2pt;height:.05pt;mso-width-percent:0;mso-height-percent:0;mso-width-percent:0;mso-height-percent:0" o:hralign="center" o:hrstd="t" o:hr="t" fillcolor="#a0a0a0" stroked="f"/>
        </w:pict>
      </w:r>
    </w:p>
    <w:p w14:paraId="1F95A923" w14:textId="77777777" w:rsidR="00787FC0" w:rsidRDefault="0007331E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4" w:name="_6xz11364jb3t" w:colFirst="0" w:colLast="0"/>
      <w:bookmarkEnd w:id="4"/>
      <w:r>
        <w:rPr>
          <w:b/>
          <w:color w:val="000000"/>
          <w:sz w:val="26"/>
          <w:szCs w:val="26"/>
        </w:rPr>
        <w:t>CLÁUSULA QUINTA - DESPESAS PROCESSUAIS</w:t>
      </w:r>
    </w:p>
    <w:p w14:paraId="4B866281" w14:textId="77777777" w:rsidR="00787FC0" w:rsidRDefault="0007331E">
      <w:pPr>
        <w:spacing w:before="240" w:after="240"/>
        <w:jc w:val="both"/>
      </w:pPr>
      <w:r>
        <w:rPr>
          <w:b/>
        </w:rPr>
        <w:t>Parágrafo Primeiro</w:t>
      </w:r>
      <w:r>
        <w:t xml:space="preserve"> - Caso haja a necessidade de deslocamento para audiências fora da cidade do Rio de Janeiro, as custas e despesas relacionadas à atuação do advogado parceiro serão custeadas pelo CONTRATANTE, mediante prévia justificativa e apresentação de comprovantes.</w:t>
      </w:r>
    </w:p>
    <w:p w14:paraId="7D7DD0F1" w14:textId="77777777" w:rsidR="00787FC0" w:rsidRDefault="0007331E">
      <w:pPr>
        <w:spacing w:before="240" w:after="240"/>
        <w:jc w:val="both"/>
      </w:pPr>
      <w:r>
        <w:rPr>
          <w:b/>
        </w:rPr>
        <w:t>Parágrafo Segundo</w:t>
      </w:r>
      <w:r>
        <w:t xml:space="preserve"> - Audiências realizadas de forma </w:t>
      </w:r>
      <w:r>
        <w:rPr>
          <w:b/>
        </w:rPr>
        <w:t>virtual</w:t>
      </w:r>
      <w:r>
        <w:t xml:space="preserve"> não ensejam qualquer custo adicional ao </w:t>
      </w:r>
      <w:r>
        <w:rPr>
          <w:b/>
        </w:rPr>
        <w:t>CONTRATANTE</w:t>
      </w:r>
      <w:r>
        <w:t>.</w:t>
      </w:r>
    </w:p>
    <w:p w14:paraId="5EC5A4D6" w14:textId="77777777" w:rsidR="00787FC0" w:rsidRDefault="0007331E">
      <w:pPr>
        <w:spacing w:before="240" w:after="240"/>
        <w:jc w:val="both"/>
      </w:pPr>
      <w:r>
        <w:rPr>
          <w:b/>
        </w:rPr>
        <w:t>Parágrafo Terceiro</w:t>
      </w:r>
      <w:r>
        <w:t xml:space="preserve"> - Eventuais despesas </w:t>
      </w:r>
      <w:r>
        <w:rPr>
          <w:b/>
        </w:rPr>
        <w:t>serão descontadas apenas após o recebimento da indenização final</w:t>
      </w:r>
      <w:r>
        <w:t xml:space="preserve">, não acarretando ônus antecipado ao </w:t>
      </w:r>
      <w:r>
        <w:rPr>
          <w:b/>
        </w:rPr>
        <w:t>CONTRATANTE</w:t>
      </w:r>
      <w:r>
        <w:t>.</w:t>
      </w:r>
    </w:p>
    <w:p w14:paraId="5F51862C" w14:textId="77777777" w:rsidR="00787FC0" w:rsidRDefault="00000000">
      <w:pPr>
        <w:jc w:val="both"/>
      </w:pPr>
      <w:bookmarkStart w:id="5" w:name="_btq58c9z67zy" w:colFirst="0" w:colLast="0"/>
      <w:bookmarkEnd w:id="5"/>
      <w:r>
        <w:rPr>
          <w:noProof/>
        </w:rPr>
        <w:pict w14:anchorId="4CC70415">
          <v:rect id="_x0000_i1030" alt="" style="width:425.2pt;height:.05pt;mso-width-percent:0;mso-height-percent:0;mso-width-percent:0;mso-height-percent:0" o:hralign="center" o:hrstd="t" o:hr="t" fillcolor="#a0a0a0" stroked="f"/>
        </w:pict>
      </w:r>
    </w:p>
    <w:p w14:paraId="55953D6B" w14:textId="77777777" w:rsidR="00787FC0" w:rsidRDefault="0007331E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CLÁUSULA SEXTA - PENALIDADES</w:t>
      </w:r>
    </w:p>
    <w:p w14:paraId="5962203D" w14:textId="77777777" w:rsidR="00787FC0" w:rsidRDefault="0007331E">
      <w:pPr>
        <w:spacing w:before="240" w:after="240"/>
        <w:jc w:val="both"/>
      </w:pPr>
      <w:r>
        <w:t>Caso ocorra:</w:t>
      </w:r>
      <w:r>
        <w:br/>
        <w:t xml:space="preserve">a) </w:t>
      </w:r>
      <w:r>
        <w:rPr>
          <w:b/>
        </w:rPr>
        <w:t>Desistência imotivada</w:t>
      </w:r>
      <w:r>
        <w:t xml:space="preserve"> do </w:t>
      </w:r>
      <w:r>
        <w:rPr>
          <w:b/>
        </w:rPr>
        <w:t>CONTRATANTE</w:t>
      </w:r>
      <w:r>
        <w:t xml:space="preserve">, será devido à </w:t>
      </w:r>
      <w:r>
        <w:rPr>
          <w:b/>
        </w:rPr>
        <w:t>CONTRATADA</w:t>
      </w:r>
      <w:r>
        <w:t xml:space="preserve"> o valor correspondente a </w:t>
      </w:r>
      <w:r>
        <w:rPr>
          <w:b/>
        </w:rPr>
        <w:t xml:space="preserve">1 (um) </w:t>
      </w:r>
      <w:proofErr w:type="gramStart"/>
      <w:r>
        <w:rPr>
          <w:b/>
        </w:rPr>
        <w:t>salário mínimo</w:t>
      </w:r>
      <w:proofErr w:type="gramEnd"/>
      <w:r>
        <w:t xml:space="preserve"> vigente.</w:t>
      </w:r>
      <w:r>
        <w:br/>
        <w:t xml:space="preserve">b) Ausência injustificada do </w:t>
      </w:r>
      <w:r>
        <w:rPr>
          <w:b/>
        </w:rPr>
        <w:t>CONTRATANTE</w:t>
      </w:r>
      <w:r>
        <w:t xml:space="preserve"> em audiência, com arquivamento do processo, acarretará a obrigação de pagamento de </w:t>
      </w:r>
      <w:r>
        <w:rPr>
          <w:b/>
        </w:rPr>
        <w:t>R$ 500,00 (quinhentos reais)</w:t>
      </w:r>
      <w:r>
        <w:t xml:space="preserve"> à </w:t>
      </w:r>
      <w:r>
        <w:rPr>
          <w:b/>
        </w:rPr>
        <w:t>CONTRATADA</w:t>
      </w:r>
      <w:r>
        <w:t>.</w:t>
      </w:r>
    </w:p>
    <w:p w14:paraId="247BB35B" w14:textId="77777777" w:rsidR="00787FC0" w:rsidRDefault="00000000">
      <w:pPr>
        <w:jc w:val="both"/>
      </w:pPr>
      <w:r>
        <w:rPr>
          <w:noProof/>
        </w:rPr>
        <w:lastRenderedPageBreak/>
        <w:pict w14:anchorId="03A24163">
          <v:rect id="_x0000_i1031" alt="" style="width:425.2pt;height:.05pt;mso-width-percent:0;mso-height-percent:0;mso-width-percent:0;mso-height-percent:0" o:hralign="center" o:hrstd="t" o:hr="t" fillcolor="#a0a0a0" stroked="f"/>
        </w:pict>
      </w:r>
    </w:p>
    <w:p w14:paraId="389C72D1" w14:textId="77777777" w:rsidR="00787FC0" w:rsidRDefault="0007331E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6" w:name="_pzldeg6z9nmr" w:colFirst="0" w:colLast="0"/>
      <w:bookmarkEnd w:id="6"/>
      <w:r>
        <w:rPr>
          <w:b/>
          <w:color w:val="000000"/>
          <w:sz w:val="26"/>
          <w:szCs w:val="26"/>
        </w:rPr>
        <w:t>CLÁUSULA SÉTIMA - TRANSPARÊNCIA E RESPONSABILIDADE ÉTICA</w:t>
      </w:r>
    </w:p>
    <w:p w14:paraId="421A90EF" w14:textId="77777777" w:rsidR="005311D9" w:rsidRDefault="0007331E">
      <w:pPr>
        <w:spacing w:before="240" w:after="240"/>
        <w:jc w:val="both"/>
      </w:pPr>
      <w:r>
        <w:t xml:space="preserve">A </w:t>
      </w:r>
      <w:r>
        <w:rPr>
          <w:b/>
        </w:rPr>
        <w:t>CONTRATADA</w:t>
      </w:r>
      <w:r>
        <w:t xml:space="preserve"> se obriga a:</w:t>
      </w:r>
      <w:r>
        <w:br/>
        <w:t xml:space="preserve">a) </w:t>
      </w:r>
      <w:r>
        <w:rPr>
          <w:b/>
        </w:rPr>
        <w:t>Manter o CONTRATANTE informado</w:t>
      </w:r>
      <w:r>
        <w:t xml:space="preserve"> acerca do andamento processual, por meio de </w:t>
      </w:r>
    </w:p>
    <w:p w14:paraId="26E7ECB1" w14:textId="77777777" w:rsidR="005311D9" w:rsidRDefault="005311D9">
      <w:pPr>
        <w:spacing w:before="240" w:after="240"/>
        <w:jc w:val="both"/>
      </w:pPr>
    </w:p>
    <w:p w14:paraId="64ED7DB6" w14:textId="1036F1D3" w:rsidR="00787FC0" w:rsidRDefault="0007331E">
      <w:pPr>
        <w:spacing w:before="240" w:after="240"/>
        <w:jc w:val="both"/>
      </w:pPr>
      <w:r>
        <w:t>relatórios ou atualizações periódicas;</w:t>
      </w:r>
      <w:r>
        <w:br/>
        <w:t xml:space="preserve">b) </w:t>
      </w:r>
      <w:r>
        <w:rPr>
          <w:b/>
        </w:rPr>
        <w:t>Observar rigorosamente os preceitos éticos</w:t>
      </w:r>
      <w:r>
        <w:t xml:space="preserve"> da advocacia, atuando com </w:t>
      </w:r>
      <w:r>
        <w:rPr>
          <w:b/>
        </w:rPr>
        <w:t>lealdade, probidade e diligência</w:t>
      </w:r>
      <w:r>
        <w:t>;</w:t>
      </w:r>
      <w:r>
        <w:br/>
        <w:t xml:space="preserve">c) </w:t>
      </w:r>
      <w:r>
        <w:rPr>
          <w:b/>
        </w:rPr>
        <w:t>Preservar o sigilo profissional</w:t>
      </w:r>
      <w:r>
        <w:t xml:space="preserve"> sobre todas as informações fornecidas pelo </w:t>
      </w:r>
      <w:r>
        <w:rPr>
          <w:b/>
        </w:rPr>
        <w:t>CONTRATANTE</w:t>
      </w:r>
      <w:r>
        <w:t>;</w:t>
      </w:r>
      <w:r>
        <w:br/>
        <w:t>d) Não prometer ou garantir resultados, em razão da imprevisibilidade das decisões judiciais;</w:t>
      </w:r>
      <w:r>
        <w:br/>
        <w:t xml:space="preserve">e) Empregar </w:t>
      </w:r>
      <w:r>
        <w:rPr>
          <w:b/>
        </w:rPr>
        <w:t>todos os meios legais necessários</w:t>
      </w:r>
      <w:r>
        <w:t xml:space="preserve"> para a melhor defesa dos interesses do </w:t>
      </w:r>
      <w:r>
        <w:rPr>
          <w:b/>
        </w:rPr>
        <w:t>CONTRATANTE</w:t>
      </w:r>
      <w:r>
        <w:t>.</w:t>
      </w:r>
    </w:p>
    <w:p w14:paraId="05FC9B64" w14:textId="77777777" w:rsidR="00787FC0" w:rsidRDefault="00000000">
      <w:pPr>
        <w:jc w:val="both"/>
      </w:pPr>
      <w:r>
        <w:rPr>
          <w:noProof/>
        </w:rPr>
        <w:pict w14:anchorId="2F96FA8D">
          <v:rect id="_x0000_i1032" alt="" style="width:425.2pt;height:.05pt;mso-width-percent:0;mso-height-percent:0;mso-width-percent:0;mso-height-percent:0" o:hralign="center" o:hrstd="t" o:hr="t" fillcolor="#a0a0a0" stroked="f"/>
        </w:pict>
      </w:r>
    </w:p>
    <w:p w14:paraId="46E210DD" w14:textId="77777777" w:rsidR="00787FC0" w:rsidRDefault="0007331E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CLÁUSULA OITAVA - RESCISÃO DO CONTRATO</w:t>
      </w:r>
    </w:p>
    <w:p w14:paraId="69ADB757" w14:textId="77777777" w:rsidR="00787FC0" w:rsidRDefault="0007331E">
      <w:pPr>
        <w:spacing w:before="240" w:after="240"/>
        <w:jc w:val="both"/>
      </w:pPr>
      <w:r>
        <w:t xml:space="preserve">O descumprimento de qualquer disposição deste instrumento ensejará sua rescisão imediata, sujeitando a parte inadimplente à multa de </w:t>
      </w:r>
      <w:r>
        <w:rPr>
          <w:b/>
        </w:rPr>
        <w:t>20% (vinte por cento)</w:t>
      </w:r>
      <w:r>
        <w:t xml:space="preserve"> sobre os honorários pactuados, acrescidos de juros de </w:t>
      </w:r>
      <w:r>
        <w:rPr>
          <w:b/>
        </w:rPr>
        <w:t>1% ao mês</w:t>
      </w:r>
      <w:r>
        <w:t xml:space="preserve"> e correção monetária pelo índice </w:t>
      </w:r>
      <w:r>
        <w:rPr>
          <w:b/>
        </w:rPr>
        <w:t>INPC</w:t>
      </w:r>
      <w:r>
        <w:t>.</w:t>
      </w:r>
    </w:p>
    <w:p w14:paraId="485F6244" w14:textId="77777777" w:rsidR="00787FC0" w:rsidRDefault="00000000">
      <w:pPr>
        <w:jc w:val="both"/>
      </w:pPr>
      <w:r>
        <w:rPr>
          <w:noProof/>
        </w:rPr>
        <w:pict w14:anchorId="57593A71">
          <v:rect id="_x0000_i1033" alt="" style="width:425.2pt;height:.05pt;mso-width-percent:0;mso-height-percent:0;mso-width-percent:0;mso-height-percent:0" o:hralign="center" o:hrstd="t" o:hr="t" fillcolor="#a0a0a0" stroked="f"/>
        </w:pict>
      </w:r>
    </w:p>
    <w:p w14:paraId="0E49A67E" w14:textId="77777777" w:rsidR="00787FC0" w:rsidRDefault="0007331E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7" w:name="_jonm83vg01mv" w:colFirst="0" w:colLast="0"/>
      <w:bookmarkEnd w:id="7"/>
      <w:r>
        <w:rPr>
          <w:b/>
          <w:color w:val="000000"/>
          <w:sz w:val="26"/>
          <w:szCs w:val="26"/>
        </w:rPr>
        <w:t>CLÁUSULA NONA - REPRESENTAÇÃO PROCESSUAL</w:t>
      </w:r>
    </w:p>
    <w:p w14:paraId="3A84F6CE" w14:textId="77777777" w:rsidR="00787FC0" w:rsidRDefault="0007331E">
      <w:pPr>
        <w:spacing w:before="240" w:after="240"/>
        <w:jc w:val="both"/>
      </w:pPr>
      <w:r>
        <w:t xml:space="preserve">A </w:t>
      </w:r>
      <w:r>
        <w:rPr>
          <w:b/>
        </w:rPr>
        <w:t>CONTRATADA</w:t>
      </w:r>
      <w:r>
        <w:t xml:space="preserve"> poderá ser representada por </w:t>
      </w:r>
      <w:r>
        <w:rPr>
          <w:b/>
        </w:rPr>
        <w:t>advogados associados ou correspondentes</w:t>
      </w:r>
      <w:r>
        <w:t xml:space="preserve"> para a prática de atos processuais, sem prejuízo da qualidade dos serviços prestados.</w:t>
      </w:r>
    </w:p>
    <w:p w14:paraId="19FD1E2C" w14:textId="77777777" w:rsidR="00787FC0" w:rsidRDefault="00000000">
      <w:pPr>
        <w:jc w:val="both"/>
      </w:pPr>
      <w:r>
        <w:rPr>
          <w:noProof/>
        </w:rPr>
        <w:pict w14:anchorId="1C014975">
          <v:rect id="_x0000_i1034" alt="" style="width:425.2pt;height:.05pt;mso-width-percent:0;mso-height-percent:0;mso-width-percent:0;mso-height-percent:0" o:hralign="center" o:hrstd="t" o:hr="t" fillcolor="#a0a0a0" stroked="f"/>
        </w:pict>
      </w:r>
    </w:p>
    <w:p w14:paraId="1E7B2F97" w14:textId="77777777" w:rsidR="00787FC0" w:rsidRDefault="0007331E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8" w:name="_d902lieinhl4" w:colFirst="0" w:colLast="0"/>
      <w:bookmarkEnd w:id="8"/>
      <w:r>
        <w:rPr>
          <w:b/>
          <w:color w:val="000000"/>
          <w:sz w:val="26"/>
          <w:szCs w:val="26"/>
        </w:rPr>
        <w:t>CLÁUSULA DÉCIMA - FORO COMPETENTE</w:t>
      </w:r>
    </w:p>
    <w:p w14:paraId="76DD70C5" w14:textId="77777777" w:rsidR="00787FC0" w:rsidRDefault="0007331E">
      <w:pPr>
        <w:spacing w:before="240" w:after="240"/>
        <w:jc w:val="both"/>
      </w:pPr>
      <w:r>
        <w:t xml:space="preserve">As partes elegem o </w:t>
      </w:r>
      <w:r>
        <w:rPr>
          <w:b/>
        </w:rPr>
        <w:t>foro da Comarca do Rio de Janeiro - RJ</w:t>
      </w:r>
      <w:r>
        <w:t xml:space="preserve"> como competente para dirimir quaisquer controvérsias decorrentes do presente contrato, </w:t>
      </w:r>
      <w:r>
        <w:rPr>
          <w:b/>
        </w:rPr>
        <w:t>renunciando expressamente a qualquer outro, por mais privilegiado que seja</w:t>
      </w:r>
      <w:r>
        <w:t>.</w:t>
      </w:r>
    </w:p>
    <w:p w14:paraId="283C2942" w14:textId="77777777" w:rsidR="00787FC0" w:rsidRDefault="00000000">
      <w:pPr>
        <w:jc w:val="both"/>
      </w:pPr>
      <w:r>
        <w:rPr>
          <w:noProof/>
        </w:rPr>
        <w:pict w14:anchorId="5D6ED9F6">
          <v:rect id="_x0000_i1035" alt="" style="width:425.2pt;height:.05pt;mso-width-percent:0;mso-height-percent:0;mso-width-percent:0;mso-height-percent:0" o:hralign="center" o:hrstd="t" o:hr="t" fillcolor="#a0a0a0" stroked="f"/>
        </w:pict>
      </w:r>
    </w:p>
    <w:p w14:paraId="27078DD6" w14:textId="01E54A80" w:rsidR="00787FC0" w:rsidRDefault="0007331E">
      <w:pPr>
        <w:spacing w:before="240" w:after="240"/>
        <w:jc w:val="both"/>
        <w:rPr>
          <w:b/>
        </w:rPr>
      </w:pPr>
      <w:r w:rsidRPr="0084341E">
        <w:rPr>
          <w:b/>
        </w:rPr>
        <w:t xml:space="preserve">Rio de Janeiro, </w:t>
      </w:r>
      <w:r w:rsidRPr="0007331E">
        <w:rPr>
          <w:b/>
        </w:rPr>
        <w:t>{{</w:t>
      </w:r>
      <w:proofErr w:type="spellStart"/>
      <w:r w:rsidRPr="0007331E">
        <w:rPr>
          <w:b/>
        </w:rPr>
        <w:t>data_extenso</w:t>
      </w:r>
      <w:proofErr w:type="spellEnd"/>
      <w:r w:rsidRPr="0007331E">
        <w:rPr>
          <w:b/>
        </w:rPr>
        <w:t>}}.</w:t>
      </w:r>
    </w:p>
    <w:p w14:paraId="67D921CF" w14:textId="133857D5" w:rsidR="00787FC0" w:rsidRDefault="0007331E">
      <w:pPr>
        <w:spacing w:before="240" w:after="240"/>
        <w:jc w:val="both"/>
      </w:pPr>
      <w:r>
        <w:rPr>
          <w:b/>
        </w:rPr>
        <w:t>Assinatura do CONTRATANTE:</w:t>
      </w:r>
      <w:r>
        <w:t xml:space="preserve"> ___________________________</w:t>
      </w:r>
      <w:r>
        <w:br/>
      </w:r>
      <w:r>
        <w:rPr>
          <w:b/>
        </w:rPr>
        <w:t xml:space="preserve">Nome Completo: </w:t>
      </w:r>
      <w:r w:rsidR="0084341E" w:rsidRPr="008F1DBB">
        <w:rPr>
          <w:rFonts w:ascii="Roboto" w:eastAsia="Roboto" w:hAnsi="Roboto" w:cs="Roboto"/>
          <w:b/>
        </w:rPr>
        <w:t>{{</w:t>
      </w:r>
      <w:proofErr w:type="spellStart"/>
      <w:r w:rsidR="0084341E" w:rsidRPr="008F1DBB">
        <w:rPr>
          <w:rFonts w:ascii="Roboto" w:eastAsia="Roboto" w:hAnsi="Roboto" w:cs="Roboto"/>
          <w:b/>
        </w:rPr>
        <w:t>nome_completo</w:t>
      </w:r>
      <w:proofErr w:type="spellEnd"/>
      <w:r w:rsidR="0084341E" w:rsidRPr="008F1DBB">
        <w:rPr>
          <w:rFonts w:ascii="Roboto" w:eastAsia="Roboto" w:hAnsi="Roboto" w:cs="Roboto"/>
          <w:b/>
        </w:rPr>
        <w:t>}}</w:t>
      </w:r>
    </w:p>
    <w:p w14:paraId="6EB0B674" w14:textId="39ECC7F9" w:rsidR="00D152DC" w:rsidRDefault="0007331E" w:rsidP="000B1147">
      <w:pPr>
        <w:spacing w:before="240" w:after="240"/>
        <w:jc w:val="both"/>
        <w:rPr>
          <w:bCs/>
        </w:rPr>
      </w:pPr>
      <w:r>
        <w:rPr>
          <w:b/>
        </w:rPr>
        <w:lastRenderedPageBreak/>
        <w:t>Assinatura d</w:t>
      </w:r>
      <w:r w:rsidR="000B1147">
        <w:rPr>
          <w:b/>
        </w:rPr>
        <w:t>o</w:t>
      </w:r>
      <w:r>
        <w:rPr>
          <w:b/>
        </w:rPr>
        <w:t xml:space="preserve"> CONTRATAD</w:t>
      </w:r>
      <w:r w:rsidR="000B1147">
        <w:rPr>
          <w:b/>
        </w:rPr>
        <w:t>O</w:t>
      </w:r>
      <w:r>
        <w:rPr>
          <w:b/>
        </w:rPr>
        <w:t>:</w:t>
      </w:r>
      <w:r>
        <w:t xml:space="preserve"> ___________________________</w:t>
      </w:r>
      <w:r>
        <w:br/>
      </w:r>
      <w:r w:rsidR="00D152DC">
        <w:rPr>
          <w:bCs/>
        </w:rPr>
        <w:t>Marcelo</w:t>
      </w:r>
      <w:r w:rsidR="000B1147" w:rsidRPr="00BB4CDB">
        <w:rPr>
          <w:bCs/>
        </w:rPr>
        <w:t xml:space="preserve"> </w:t>
      </w:r>
      <w:r w:rsidR="00D152DC">
        <w:rPr>
          <w:bCs/>
        </w:rPr>
        <w:t>Victor Pereira Nunes Cavalcante</w:t>
      </w:r>
    </w:p>
    <w:p w14:paraId="020763CB" w14:textId="064DB8A1" w:rsidR="000B1147" w:rsidRDefault="000B1147" w:rsidP="000B1147">
      <w:pPr>
        <w:spacing w:before="240" w:after="240"/>
        <w:jc w:val="both"/>
        <w:rPr>
          <w:b/>
        </w:rPr>
      </w:pPr>
      <w:r>
        <w:rPr>
          <w:b/>
        </w:rPr>
        <w:t>Assinatura da CONTRATADA:</w:t>
      </w:r>
      <w:r>
        <w:t xml:space="preserve"> ___________________________</w:t>
      </w:r>
      <w:r>
        <w:br/>
      </w:r>
      <w:r>
        <w:rPr>
          <w:b/>
        </w:rPr>
        <w:t>Mariana Haas Caruso Ribeiro Alves</w:t>
      </w:r>
    </w:p>
    <w:p w14:paraId="071D16FC" w14:textId="77777777" w:rsidR="000B1147" w:rsidRDefault="000B1147">
      <w:pPr>
        <w:spacing w:before="240" w:after="240"/>
        <w:jc w:val="both"/>
        <w:rPr>
          <w:b/>
        </w:rPr>
      </w:pPr>
    </w:p>
    <w:p w14:paraId="7351F8E8" w14:textId="77777777" w:rsidR="00787FC0" w:rsidRDefault="00787FC0">
      <w:pPr>
        <w:jc w:val="both"/>
      </w:pPr>
    </w:p>
    <w:sectPr w:rsidR="00787FC0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E66146" w14:textId="77777777" w:rsidR="003F2905" w:rsidRDefault="003F2905">
      <w:pPr>
        <w:spacing w:line="240" w:lineRule="auto"/>
      </w:pPr>
      <w:r>
        <w:separator/>
      </w:r>
    </w:p>
  </w:endnote>
  <w:endnote w:type="continuationSeparator" w:id="0">
    <w:p w14:paraId="1B077149" w14:textId="77777777" w:rsidR="003F2905" w:rsidRDefault="003F29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4934715F-69EF-43B8-8C7B-E382EAFE1569}"/>
    <w:embedBold r:id="rId2" w:fontKey="{E493D0C2-6F2E-4BAE-85C4-6548FA854BB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E0CC5FD-40E9-416A-B711-FA986921F23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132741F-8903-4487-B92A-74ED8C256DB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A4A950" w14:textId="77777777" w:rsidR="000F70A3" w:rsidRDefault="000F70A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64E0D8" w14:textId="77777777" w:rsidR="000F70A3" w:rsidRDefault="000F70A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24D281" w14:textId="77777777" w:rsidR="000F70A3" w:rsidRDefault="000F70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FCC776" w14:textId="77777777" w:rsidR="003F2905" w:rsidRDefault="003F2905">
      <w:pPr>
        <w:spacing w:line="240" w:lineRule="auto"/>
      </w:pPr>
      <w:r>
        <w:separator/>
      </w:r>
    </w:p>
  </w:footnote>
  <w:footnote w:type="continuationSeparator" w:id="0">
    <w:p w14:paraId="1BC33404" w14:textId="77777777" w:rsidR="003F2905" w:rsidRDefault="003F290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1D7A4B" w14:textId="77777777" w:rsidR="000F70A3" w:rsidRDefault="000F70A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0108C7" w14:textId="2A92CEC1" w:rsidR="00787FC0" w:rsidRDefault="00787FC0">
    <w:pPr>
      <w:jc w:val="center"/>
    </w:pPr>
  </w:p>
  <w:p w14:paraId="04BA85F9" w14:textId="77777777" w:rsidR="00787FC0" w:rsidRDefault="00787FC0">
    <w:pPr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2409ED" w14:textId="77777777" w:rsidR="000F70A3" w:rsidRDefault="000F70A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FC0"/>
    <w:rsid w:val="000130DF"/>
    <w:rsid w:val="00034082"/>
    <w:rsid w:val="00054BD6"/>
    <w:rsid w:val="0007331E"/>
    <w:rsid w:val="000B1147"/>
    <w:rsid w:val="000F277A"/>
    <w:rsid w:val="000F70A3"/>
    <w:rsid w:val="00113406"/>
    <w:rsid w:val="001373DB"/>
    <w:rsid w:val="002428FF"/>
    <w:rsid w:val="003E324B"/>
    <w:rsid w:val="003F2905"/>
    <w:rsid w:val="004E1D7A"/>
    <w:rsid w:val="005311D9"/>
    <w:rsid w:val="00572869"/>
    <w:rsid w:val="005840F4"/>
    <w:rsid w:val="00787A2C"/>
    <w:rsid w:val="00787FC0"/>
    <w:rsid w:val="0084341E"/>
    <w:rsid w:val="008A0412"/>
    <w:rsid w:val="008F1DBB"/>
    <w:rsid w:val="00904E46"/>
    <w:rsid w:val="00956F32"/>
    <w:rsid w:val="009603BC"/>
    <w:rsid w:val="00B61B63"/>
    <w:rsid w:val="00BB4CDB"/>
    <w:rsid w:val="00BE0CBC"/>
    <w:rsid w:val="00BE12EE"/>
    <w:rsid w:val="00C3357C"/>
    <w:rsid w:val="00CE12DB"/>
    <w:rsid w:val="00D152DC"/>
    <w:rsid w:val="00E94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331EC1"/>
  <w15:docId w15:val="{5560484A-EF9B-694B-8004-46CD209B6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0F70A3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70A3"/>
  </w:style>
  <w:style w:type="paragraph" w:styleId="Footer">
    <w:name w:val="footer"/>
    <w:basedOn w:val="Normal"/>
    <w:link w:val="FooterChar"/>
    <w:uiPriority w:val="99"/>
    <w:unhideWhenUsed/>
    <w:rsid w:val="000F70A3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70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893</Words>
  <Characters>4826</Characters>
  <Application>Microsoft Office Word</Application>
  <DocSecurity>0</DocSecurity>
  <Lines>40</Lines>
  <Paragraphs>11</Paragraphs>
  <ScaleCrop>false</ScaleCrop>
  <Company/>
  <LinksUpToDate>false</LinksUpToDate>
  <CharactersWithSpaces>5708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Bruno Duarte</cp:lastModifiedBy>
  <cp:revision>20</cp:revision>
  <dcterms:created xsi:type="dcterms:W3CDTF">2025-05-09T19:17:00Z</dcterms:created>
  <dcterms:modified xsi:type="dcterms:W3CDTF">2025-05-14T18:39:00Z</dcterms:modified>
</cp:coreProperties>
</file>