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013B7" w14:textId="77777777" w:rsidR="00E710E5" w:rsidRPr="008C5BCC" w:rsidRDefault="00E710E5" w:rsidP="00CE142A">
      <w:pPr>
        <w:pStyle w:val="Default"/>
        <w:ind w:firstLine="708"/>
        <w:contextualSpacing/>
        <w:jc w:val="center"/>
        <w:rPr>
          <w:rStyle w:val="normaltextrun"/>
          <w:rFonts w:asciiTheme="minorHAnsi" w:hAnsiTheme="minorHAnsi" w:cstheme="minorHAnsi"/>
          <w:b/>
          <w:color w:val="000000" w:themeColor="text1"/>
        </w:rPr>
      </w:pPr>
      <w:r w:rsidRPr="008C5BCC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TEMPLATE </w:t>
      </w:r>
      <w:r w:rsidRPr="008C5BCC">
        <w:rPr>
          <w:rFonts w:asciiTheme="minorHAnsi" w:eastAsia="Calibri" w:hAnsiTheme="minorHAnsi" w:cstheme="minorHAnsi"/>
          <w:b/>
          <w:bCs/>
          <w:color w:val="000000" w:themeColor="text1"/>
        </w:rPr>
        <w:t>PARA ENTREGA DO PROJETO DA DISCIPLINA</w:t>
      </w:r>
      <w:r w:rsidRPr="008C5BCC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 </w:t>
      </w:r>
    </w:p>
    <w:p w14:paraId="27513B7C" w14:textId="30BF6EA4" w:rsidR="00E710E5" w:rsidRPr="00D40A7D" w:rsidRDefault="000F0D64" w:rsidP="00E710E5">
      <w:pPr>
        <w:pStyle w:val="Default"/>
        <w:contextualSpacing/>
        <w:jc w:val="center"/>
        <w:rPr>
          <w:rStyle w:val="normaltextrun"/>
          <w:rFonts w:asciiTheme="minorHAnsi" w:hAnsiTheme="minorHAnsi" w:cstheme="majorHAnsi"/>
          <w:b/>
          <w:color w:val="000000" w:themeColor="text1"/>
        </w:rPr>
      </w:pPr>
      <w:r w:rsidRPr="000F0D64">
        <w:rPr>
          <w:rStyle w:val="normaltextrun"/>
          <w:rFonts w:asciiTheme="minorHAnsi" w:hAnsiTheme="minorHAnsi" w:cstheme="majorHAnsi"/>
          <w:b/>
          <w:color w:val="000000" w:themeColor="text1"/>
        </w:rPr>
        <w:t>Projeto em Business Intelligence e Analytics</w:t>
      </w:r>
    </w:p>
    <w:p w14:paraId="7263BC04" w14:textId="1813F757" w:rsidR="00E710E5" w:rsidRPr="00D40A7D" w:rsidRDefault="00E710E5" w:rsidP="00E710E5">
      <w:pPr>
        <w:pStyle w:val="Default"/>
        <w:spacing w:after="480"/>
        <w:jc w:val="center"/>
        <w:rPr>
          <w:rStyle w:val="normaltextrun"/>
          <w:rFonts w:asciiTheme="minorHAnsi" w:hAnsiTheme="minorHAnsi" w:cstheme="majorBidi"/>
          <w:b/>
          <w:bCs/>
          <w:color w:val="000000" w:themeColor="text1"/>
        </w:rPr>
      </w:pPr>
      <w:r w:rsidRPr="00D40A7D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 xml:space="preserve">Fase </w:t>
      </w:r>
      <w:r w:rsidR="00330C9F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>2</w:t>
      </w:r>
    </w:p>
    <w:p w14:paraId="7730D997" w14:textId="0221B824" w:rsidR="00E710E5" w:rsidRPr="00A85D89" w:rsidRDefault="00E710E5" w:rsidP="00330C9F">
      <w:pPr>
        <w:shd w:val="clear" w:color="auto" w:fill="4664BE"/>
        <w:spacing w:after="0" w:line="240" w:lineRule="auto"/>
        <w:jc w:val="both"/>
        <w:rPr>
          <w:rFonts w:asciiTheme="minorHAnsi" w:hAnsiTheme="minorHAnsi" w:cstheme="minorHAnsi"/>
          <w:b/>
          <w:bCs/>
          <w:color w:val="FFFFFF" w:themeColor="background1"/>
          <w:spacing w:val="-2"/>
          <w:sz w:val="20"/>
          <w:szCs w:val="20"/>
        </w:rPr>
      </w:pPr>
      <w:r w:rsidRPr="00D25E88">
        <w:rPr>
          <w:rStyle w:val="normaltextrun"/>
          <w:rFonts w:asciiTheme="majorHAnsi" w:hAnsiTheme="majorHAnsi" w:cstheme="majorHAnsi"/>
          <w:b/>
          <w:color w:val="FFFFFF" w:themeColor="background1"/>
        </w:rPr>
        <w:t>Nome do estudante</w:t>
      </w:r>
      <w:r>
        <w:rPr>
          <w:rStyle w:val="normaltextrun"/>
          <w:rFonts w:asciiTheme="majorHAnsi" w:hAnsiTheme="majorHAnsi" w:cstheme="majorHAnsi"/>
          <w:b/>
          <w:color w:val="FFFFFF" w:themeColor="background1"/>
        </w:rPr>
        <w:t xml:space="preserve">: </w:t>
      </w:r>
      <w:r w:rsidR="004267CC">
        <w:rPr>
          <w:rStyle w:val="normaltextrun"/>
          <w:rFonts w:asciiTheme="majorHAnsi" w:hAnsiTheme="majorHAnsi" w:cstheme="majorHAnsi"/>
          <w:b/>
          <w:color w:val="FFFFFF" w:themeColor="background1"/>
        </w:rPr>
        <w:t>Bruno Mumbach</w:t>
      </w:r>
    </w:p>
    <w:p w14:paraId="48537270" w14:textId="588FFD5F" w:rsidR="004267CC" w:rsidRPr="00987B5B" w:rsidRDefault="004D1350" w:rsidP="004D1350">
      <w:pPr>
        <w:spacing w:before="720" w:after="6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1. </w:t>
      </w:r>
      <w:r w:rsidR="006E6815" w:rsidRPr="00987B5B">
        <w:rPr>
          <w:rFonts w:asciiTheme="minorHAnsi" w:hAnsiTheme="minorHAnsi" w:cstheme="minorHAnsi"/>
          <w:b/>
          <w:bCs/>
          <w:color w:val="4664BE"/>
          <w:sz w:val="24"/>
          <w:szCs w:val="23"/>
        </w:rPr>
        <w:t>Métricas para o negócio proposto (KPIs)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</w:p>
    <w:p w14:paraId="73D6AE29" w14:textId="3F4CAF6B" w:rsidR="004D1350" w:rsidRPr="004267CC" w:rsidRDefault="004267CC" w:rsidP="004267CC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4267CC">
        <w:rPr>
          <w:b/>
          <w:bCs/>
          <w:color w:val="000000" w:themeColor="text1"/>
          <w:sz w:val="24"/>
        </w:rPr>
        <w:t>Produtividade Agrícola:</w:t>
      </w:r>
    </w:p>
    <w:p w14:paraId="6F4FD047" w14:textId="37BA7A9C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4267CC">
        <w:rPr>
          <w:color w:val="000000" w:themeColor="text1"/>
          <w:sz w:val="24"/>
        </w:rPr>
        <w:t>A produtividade representa a eficiência do uso da terra, sendo calculada pela razão entre a produção total e a área colhida.</w:t>
      </w:r>
    </w:p>
    <w:p w14:paraId="557EE7DD" w14:textId="77777777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01931E62" w14:textId="76FF9D17" w:rsidR="004267CC" w:rsidRDefault="004267CC" w:rsidP="004267CC">
      <w:pPr>
        <w:spacing w:after="0" w:line="240" w:lineRule="auto"/>
        <w:ind w:firstLine="360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O cálculo é representado prela seguinte fórmula:</w:t>
      </w:r>
    </w:p>
    <w:p w14:paraId="1EBD42C0" w14:textId="77777777" w:rsidR="004267CC" w:rsidRDefault="004267CC" w:rsidP="004267CC">
      <w:pPr>
        <w:spacing w:after="0" w:line="240" w:lineRule="auto"/>
        <w:ind w:firstLine="360"/>
        <w:rPr>
          <w:color w:val="000000" w:themeColor="text1"/>
          <w:sz w:val="24"/>
        </w:rPr>
      </w:pPr>
    </w:p>
    <w:p w14:paraId="5B4ADD92" w14:textId="546DAFCE" w:rsidR="004267CC" w:rsidRDefault="004267CC" w:rsidP="00D26B09">
      <w:pPr>
        <w:spacing w:after="0" w:line="240" w:lineRule="auto"/>
        <w:ind w:left="3900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Á</w:t>
      </w:r>
      <w:r w:rsidRPr="004267CC">
        <w:rPr>
          <w:color w:val="000000" w:themeColor="text1"/>
          <w:sz w:val="24"/>
        </w:rPr>
        <w:t>rea colhida (hectares)</w:t>
      </w:r>
    </w:p>
    <w:p w14:paraId="3851B2C5" w14:textId="02B647E6" w:rsidR="004267CC" w:rsidRDefault="00D26B09" w:rsidP="004618A8">
      <w:pPr>
        <w:spacing w:after="0" w:line="240" w:lineRule="auto"/>
        <w:ind w:left="2124" w:firstLine="708"/>
        <w:rPr>
          <w:color w:val="000000" w:themeColor="text1"/>
          <w:sz w:val="24"/>
        </w:rPr>
      </w:pPr>
      <w:r w:rsidRPr="004267CC">
        <w:rPr>
          <w:color w:val="000000" w:themeColor="text1"/>
          <w:sz w:val="24"/>
        </w:rPr>
        <w:t>Produtividade</w:t>
      </w:r>
      <w:r>
        <w:rPr>
          <w:color w:val="000000" w:themeColor="text1"/>
          <w:sz w:val="24"/>
        </w:rPr>
        <w:t xml:space="preserve"> </w:t>
      </w:r>
      <w:r w:rsidRPr="004267CC">
        <w:rPr>
          <w:color w:val="000000" w:themeColor="text1"/>
          <w:sz w:val="24"/>
        </w:rPr>
        <w:t>=</w:t>
      </w:r>
      <w:r>
        <w:rPr>
          <w:color w:val="000000" w:themeColor="text1"/>
          <w:sz w:val="24"/>
        </w:rPr>
        <w:t xml:space="preserve"> </w:t>
      </w:r>
      <w:r w:rsidR="004267CC">
        <w:rPr>
          <w:color w:val="000000" w:themeColor="text1"/>
          <w:sz w:val="24"/>
        </w:rPr>
        <w:t xml:space="preserve">   --------------------------------</w:t>
      </w:r>
    </w:p>
    <w:p w14:paraId="427F7D5E" w14:textId="2DF7543A" w:rsidR="004267CC" w:rsidRDefault="004267CC" w:rsidP="004267CC">
      <w:pPr>
        <w:spacing w:after="0" w:line="240" w:lineRule="auto"/>
        <w:ind w:left="3528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 xml:space="preserve">  </w:t>
      </w:r>
      <w:proofErr w:type="spellStart"/>
      <w:r w:rsidRPr="004267CC">
        <w:rPr>
          <w:color w:val="000000" w:themeColor="text1"/>
          <w:sz w:val="24"/>
        </w:rPr>
        <w:t>Produ</w:t>
      </w:r>
      <w:r>
        <w:rPr>
          <w:color w:val="000000" w:themeColor="text1"/>
          <w:sz w:val="24"/>
        </w:rPr>
        <w:t>ç</w:t>
      </w:r>
      <w:proofErr w:type="spellEnd"/>
      <w:r w:rsidRPr="004267CC">
        <w:rPr>
          <w:color w:val="000000" w:themeColor="text1"/>
          <w:sz w:val="24"/>
        </w:rPr>
        <w:t>​</w:t>
      </w:r>
      <w:proofErr w:type="spellStart"/>
      <w:r>
        <w:rPr>
          <w:color w:val="000000" w:themeColor="text1"/>
          <w:sz w:val="24"/>
        </w:rPr>
        <w:t>ã</w:t>
      </w:r>
      <w:r w:rsidRPr="004267CC">
        <w:rPr>
          <w:color w:val="000000" w:themeColor="text1"/>
          <w:sz w:val="24"/>
        </w:rPr>
        <w:t>o</w:t>
      </w:r>
      <w:proofErr w:type="spellEnd"/>
      <w:r w:rsidRPr="004267CC">
        <w:rPr>
          <w:color w:val="000000" w:themeColor="text1"/>
          <w:sz w:val="24"/>
        </w:rPr>
        <w:t> (toneladas)​</w:t>
      </w:r>
    </w:p>
    <w:p w14:paraId="01CE1AD8" w14:textId="77777777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2376FF79" w14:textId="2F15C8DA" w:rsidR="004267CC" w:rsidRDefault="004267CC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4267CC">
        <w:rPr>
          <w:color w:val="000000" w:themeColor="text1"/>
          <w:sz w:val="24"/>
        </w:rPr>
        <w:t>Este é o indicador mais relevante do projeto, pois permite comparar o desempenho entre diferentes municípios, culturas e períodos, além de servir como variável dependente nos modelos de análise preditiva.</w:t>
      </w:r>
    </w:p>
    <w:p w14:paraId="3066157E" w14:textId="77777777" w:rsidR="00860D84" w:rsidRDefault="00860D84" w:rsidP="004267CC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665ED1F1" w14:textId="77777777" w:rsidR="00860D84" w:rsidRPr="00860D84" w:rsidRDefault="00860D84" w:rsidP="00860D84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860D84">
        <w:rPr>
          <w:b/>
          <w:bCs/>
          <w:color w:val="000000" w:themeColor="text1"/>
          <w:sz w:val="24"/>
        </w:rPr>
        <w:t>Produção Total</w:t>
      </w:r>
    </w:p>
    <w:p w14:paraId="5EA8F77F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860D84">
        <w:rPr>
          <w:color w:val="000000" w:themeColor="text1"/>
          <w:sz w:val="24"/>
        </w:rPr>
        <w:t>Refere-se ao volume total produzido de determinada cultura em uma região ou período.</w:t>
      </w:r>
    </w:p>
    <w:p w14:paraId="5EAB66E9" w14:textId="30405C3C" w:rsidR="00860D84" w:rsidRP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Tem como objetivo avaliar a capacidade produtiva e identificar regiões coma maior relevância agrícola.</w:t>
      </w:r>
    </w:p>
    <w:p w14:paraId="648B7AFA" w14:textId="77777777" w:rsidR="00860D84" w:rsidRDefault="00860D84" w:rsidP="00860D84">
      <w:pPr>
        <w:spacing w:after="0" w:line="240" w:lineRule="auto"/>
        <w:rPr>
          <w:color w:val="000000" w:themeColor="text1"/>
          <w:sz w:val="24"/>
        </w:rPr>
      </w:pPr>
    </w:p>
    <w:p w14:paraId="021847C4" w14:textId="77777777" w:rsidR="00860D84" w:rsidRPr="00860D84" w:rsidRDefault="00860D84" w:rsidP="00860D84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860D84">
        <w:rPr>
          <w:b/>
          <w:bCs/>
          <w:color w:val="000000" w:themeColor="text1"/>
          <w:sz w:val="24"/>
        </w:rPr>
        <w:t>Área Plantada/Colhida</w:t>
      </w:r>
    </w:p>
    <w:p w14:paraId="7885E9F7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860D84">
        <w:rPr>
          <w:color w:val="000000" w:themeColor="text1"/>
          <w:sz w:val="24"/>
        </w:rPr>
        <w:t>Representa a extensão territorial utilizada para produção agrícola.</w:t>
      </w:r>
    </w:p>
    <w:p w14:paraId="66BD6B4B" w14:textId="4FF07AB3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 xml:space="preserve">Tem como objetivo medir o uso da terra e mapear a expansão ou retração agrícola em determinado período. </w:t>
      </w:r>
    </w:p>
    <w:p w14:paraId="326B6084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2561770B" w14:textId="77777777" w:rsidR="00860D84" w:rsidRPr="00860D84" w:rsidRDefault="00860D84" w:rsidP="00860D84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860D84">
        <w:rPr>
          <w:b/>
          <w:bCs/>
          <w:color w:val="000000" w:themeColor="text1"/>
          <w:sz w:val="24"/>
        </w:rPr>
        <w:t>Valor da Produção</w:t>
      </w:r>
    </w:p>
    <w:p w14:paraId="2720A3C2" w14:textId="77777777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860D84">
        <w:rPr>
          <w:color w:val="000000" w:themeColor="text1"/>
          <w:sz w:val="24"/>
        </w:rPr>
        <w:t>Corresponde ao valor econômico gerado pela produção agrícola.</w:t>
      </w:r>
    </w:p>
    <w:p w14:paraId="79CB8D6C" w14:textId="1FA021DE" w:rsid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Visa avaliar o impacto econômico e mensurar a rentabilidade da atividade.</w:t>
      </w:r>
    </w:p>
    <w:p w14:paraId="3FBF6108" w14:textId="77777777" w:rsidR="009A1F22" w:rsidRDefault="009A1F22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28231147" w14:textId="77777777" w:rsidR="009A1F22" w:rsidRPr="009A1F22" w:rsidRDefault="009A1F22" w:rsidP="009A1F22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9A1F22">
        <w:rPr>
          <w:b/>
          <w:bCs/>
          <w:color w:val="000000" w:themeColor="text1"/>
          <w:sz w:val="24"/>
        </w:rPr>
        <w:t>Produtividade por Cultura</w:t>
      </w:r>
    </w:p>
    <w:p w14:paraId="645A8A7C" w14:textId="77777777" w:rsidR="009A1F22" w:rsidRPr="009A1F22" w:rsidRDefault="009A1F22" w:rsidP="009A1F22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9A1F22">
        <w:rPr>
          <w:color w:val="000000" w:themeColor="text1"/>
          <w:sz w:val="24"/>
        </w:rPr>
        <w:t>Permite comparar a eficiência entre diferentes culturas agrícolas (ex.: soja, milho, trigo).</w:t>
      </w:r>
    </w:p>
    <w:p w14:paraId="3DDCACFA" w14:textId="2250E806" w:rsidR="009A1F22" w:rsidRPr="009A1F22" w:rsidRDefault="009A1F22" w:rsidP="009A1F22">
      <w:pPr>
        <w:tabs>
          <w:tab w:val="num" w:pos="720"/>
        </w:tabs>
        <w:spacing w:after="0" w:line="240" w:lineRule="auto"/>
        <w:ind w:left="360" w:firstLine="348"/>
        <w:rPr>
          <w:color w:val="000000" w:themeColor="text1"/>
          <w:sz w:val="24"/>
        </w:rPr>
      </w:pPr>
      <w:r w:rsidRPr="009A1F22">
        <w:rPr>
          <w:color w:val="000000" w:themeColor="text1"/>
          <w:sz w:val="24"/>
        </w:rPr>
        <w:t>Pretende mensurar as culturas mais eficientes e produtivas por região e apoiar decisões de diversificações agrícolas.</w:t>
      </w:r>
    </w:p>
    <w:p w14:paraId="3CB52D02" w14:textId="77777777" w:rsidR="009A1F22" w:rsidRDefault="009A1F22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351F30DC" w14:textId="77777777" w:rsidR="009A1F22" w:rsidRPr="009A1F22" w:rsidRDefault="009A1F22" w:rsidP="009A1F22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9A1F22">
        <w:rPr>
          <w:b/>
          <w:bCs/>
          <w:color w:val="000000" w:themeColor="text1"/>
          <w:sz w:val="24"/>
        </w:rPr>
        <w:lastRenderedPageBreak/>
        <w:t>Relação Clima x Produtividade</w:t>
      </w:r>
    </w:p>
    <w:p w14:paraId="08A238FF" w14:textId="77777777" w:rsidR="009A1F22" w:rsidRPr="009A1F22" w:rsidRDefault="009A1F22" w:rsidP="009A1F22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9A1F22">
        <w:rPr>
          <w:color w:val="000000" w:themeColor="text1"/>
          <w:sz w:val="24"/>
        </w:rPr>
        <w:t>Indicador analítico que busca identificar correlações entre variáveis climáticas e desempenho agrícola.</w:t>
      </w:r>
    </w:p>
    <w:p w14:paraId="1ABB5FD0" w14:textId="77777777" w:rsidR="009A1F22" w:rsidRPr="00860D84" w:rsidRDefault="009A1F22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497C0188" w14:textId="77777777" w:rsidR="00860D84" w:rsidRPr="00860D84" w:rsidRDefault="00860D84" w:rsidP="00860D84">
      <w:pPr>
        <w:spacing w:after="0" w:line="240" w:lineRule="auto"/>
        <w:ind w:left="360" w:firstLine="348"/>
        <w:rPr>
          <w:color w:val="000000" w:themeColor="text1"/>
          <w:sz w:val="24"/>
        </w:rPr>
      </w:pPr>
    </w:p>
    <w:p w14:paraId="4FAB5E6E" w14:textId="77777777" w:rsidR="00860D84" w:rsidRPr="004267CC" w:rsidRDefault="00860D84" w:rsidP="00860D84">
      <w:pPr>
        <w:spacing w:after="0" w:line="240" w:lineRule="auto"/>
        <w:rPr>
          <w:color w:val="000000" w:themeColor="text1"/>
          <w:sz w:val="24"/>
        </w:rPr>
      </w:pPr>
    </w:p>
    <w:p w14:paraId="7B01B341" w14:textId="7761DCA2" w:rsidR="00987B5B" w:rsidRPr="004D1350" w:rsidRDefault="004D1350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2. </w:t>
      </w:r>
      <w:r w:rsidR="006E6815"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Arquitetura da solução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 </w:t>
      </w:r>
      <w:r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(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f</w:t>
      </w:r>
      <w:r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erramentas, pipeline com as fases, repositórios, dependências)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  <w:r w:rsidR="006E6815"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 </w:t>
      </w:r>
    </w:p>
    <w:p w14:paraId="431C27CD" w14:textId="04683667" w:rsidR="00CE142A" w:rsidRPr="00CE142A" w:rsidRDefault="00CE142A" w:rsidP="00CE142A">
      <w:pPr>
        <w:spacing w:after="0" w:line="240" w:lineRule="auto"/>
        <w:ind w:firstLine="708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>A arquitetura d</w:t>
      </w:r>
      <w:r>
        <w:rPr>
          <w:color w:val="000000" w:themeColor="text1"/>
          <w:sz w:val="24"/>
        </w:rPr>
        <w:t>o projeto foi desenvolvida</w:t>
      </w:r>
      <w:r w:rsidRPr="00CE142A">
        <w:rPr>
          <w:color w:val="000000" w:themeColor="text1"/>
          <w:sz w:val="24"/>
        </w:rPr>
        <w:t xml:space="preserve"> com o objetivo de garantir a integração, processamento e análise de dados provenientes de múltiplas fontes, permitindo a geração de insights estratégicos sobre a produtividade agrícola</w:t>
      </w:r>
      <w:r>
        <w:rPr>
          <w:color w:val="000000" w:themeColor="text1"/>
          <w:sz w:val="24"/>
        </w:rPr>
        <w:t xml:space="preserve"> na região noroeste do estado do Rio Grande do Sul</w:t>
      </w:r>
      <w:r w:rsidRPr="00CE142A">
        <w:rPr>
          <w:color w:val="000000" w:themeColor="text1"/>
          <w:sz w:val="24"/>
        </w:rPr>
        <w:t>.</w:t>
      </w:r>
    </w:p>
    <w:p w14:paraId="3CB4C852" w14:textId="55D9FFD3" w:rsidR="004D1350" w:rsidRDefault="00CE142A" w:rsidP="00CE142A">
      <w:pPr>
        <w:spacing w:after="0" w:line="240" w:lineRule="auto"/>
        <w:ind w:firstLine="708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 xml:space="preserve">A solução adota uma abordagem em camadas, contemplando as etapas de coleta, tratamento, armazenamento, modelagem e visualização dos dados, além da incorporação de técnicas de </w:t>
      </w:r>
      <w:proofErr w:type="spellStart"/>
      <w:r w:rsidRPr="00CE142A">
        <w:rPr>
          <w:color w:val="000000" w:themeColor="text1"/>
          <w:sz w:val="24"/>
        </w:rPr>
        <w:t>analytics</w:t>
      </w:r>
      <w:proofErr w:type="spellEnd"/>
      <w:r w:rsidRPr="00CE142A">
        <w:rPr>
          <w:color w:val="000000" w:themeColor="text1"/>
          <w:sz w:val="24"/>
        </w:rPr>
        <w:t xml:space="preserve"> para análise preditiva.</w:t>
      </w:r>
      <w:r w:rsidR="004D1350" w:rsidRPr="0075283D">
        <w:rPr>
          <w:color w:val="000000" w:themeColor="text1"/>
          <w:sz w:val="24"/>
        </w:rPr>
        <w:t>.</w:t>
      </w:r>
      <w:r>
        <w:rPr>
          <w:color w:val="000000" w:themeColor="text1"/>
          <w:sz w:val="24"/>
        </w:rPr>
        <w:t>.</w:t>
      </w:r>
    </w:p>
    <w:p w14:paraId="2C1A7F9B" w14:textId="77777777" w:rsidR="00CE142A" w:rsidRDefault="00CE142A" w:rsidP="00CE142A">
      <w:pPr>
        <w:spacing w:after="0" w:line="240" w:lineRule="auto"/>
        <w:rPr>
          <w:color w:val="000000" w:themeColor="text1"/>
          <w:sz w:val="24"/>
        </w:rPr>
      </w:pPr>
    </w:p>
    <w:p w14:paraId="3F52F114" w14:textId="14C08F1E" w:rsidR="00E4330E" w:rsidRPr="00E4330E" w:rsidRDefault="00E4330E" w:rsidP="00E4330E">
      <w:pPr>
        <w:spacing w:after="0" w:line="240" w:lineRule="auto"/>
        <w:ind w:left="360"/>
        <w:rPr>
          <w:b/>
          <w:bCs/>
          <w:color w:val="000000" w:themeColor="text1"/>
          <w:sz w:val="24"/>
        </w:rPr>
      </w:pPr>
      <w:r>
        <w:rPr>
          <w:b/>
          <w:bCs/>
          <w:color w:val="000000" w:themeColor="text1"/>
          <w:sz w:val="24"/>
        </w:rPr>
        <w:t xml:space="preserve">2.1 </w:t>
      </w:r>
      <w:r w:rsidRPr="00E4330E">
        <w:rPr>
          <w:b/>
          <w:bCs/>
          <w:color w:val="000000" w:themeColor="text1"/>
          <w:sz w:val="24"/>
        </w:rPr>
        <w:t>Fonte dos dados</w:t>
      </w:r>
    </w:p>
    <w:p w14:paraId="04B6547C" w14:textId="2CFBCD8F" w:rsidR="00CE142A" w:rsidRPr="00CE142A" w:rsidRDefault="00CE142A" w:rsidP="00CE142A">
      <w:pPr>
        <w:spacing w:after="0" w:line="240" w:lineRule="auto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>Os dados utilizados no projeto são provenientes de fontes públicas oficiais:</w:t>
      </w:r>
    </w:p>
    <w:p w14:paraId="61D3D164" w14:textId="77777777" w:rsidR="00CE142A" w:rsidRPr="00E4330E" w:rsidRDefault="00CE142A" w:rsidP="00CE142A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E4330E">
        <w:rPr>
          <w:b/>
          <w:bCs/>
          <w:color w:val="000000" w:themeColor="text1"/>
          <w:sz w:val="24"/>
        </w:rPr>
        <w:t>IBGE</w:t>
      </w:r>
    </w:p>
    <w:p w14:paraId="1614D9F3" w14:textId="3E1FBE83" w:rsidR="00CE142A" w:rsidRPr="00CE142A" w:rsidRDefault="00CE142A" w:rsidP="00CE142A">
      <w:pPr>
        <w:spacing w:after="0" w:line="240" w:lineRule="auto"/>
        <w:ind w:left="720" w:firstLine="696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>Produção agrícola</w:t>
      </w:r>
    </w:p>
    <w:p w14:paraId="38F9F2FB" w14:textId="5E31E1C3" w:rsidR="00CE142A" w:rsidRPr="00CE142A" w:rsidRDefault="00CE142A" w:rsidP="00CE142A">
      <w:pPr>
        <w:spacing w:after="0" w:line="240" w:lineRule="auto"/>
        <w:ind w:left="708" w:firstLine="708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>Dados geográficos</w:t>
      </w:r>
    </w:p>
    <w:p w14:paraId="67EB4765" w14:textId="134F283E" w:rsidR="00CE142A" w:rsidRPr="00E4330E" w:rsidRDefault="00CE142A" w:rsidP="00CE142A">
      <w:pPr>
        <w:pStyle w:val="PargrafodaLista"/>
        <w:numPr>
          <w:ilvl w:val="0"/>
          <w:numId w:val="11"/>
        </w:numPr>
        <w:spacing w:after="0" w:line="240" w:lineRule="auto"/>
        <w:rPr>
          <w:b/>
          <w:bCs/>
          <w:color w:val="000000" w:themeColor="text1"/>
          <w:sz w:val="24"/>
        </w:rPr>
      </w:pPr>
      <w:r w:rsidRPr="00E4330E">
        <w:rPr>
          <w:b/>
          <w:bCs/>
          <w:color w:val="000000" w:themeColor="text1"/>
          <w:sz w:val="24"/>
        </w:rPr>
        <w:t xml:space="preserve">Instituto Nacional de </w:t>
      </w:r>
      <w:r w:rsidR="00E4330E" w:rsidRPr="00E4330E">
        <w:rPr>
          <w:b/>
          <w:bCs/>
          <w:color w:val="000000" w:themeColor="text1"/>
          <w:sz w:val="24"/>
        </w:rPr>
        <w:t>Meteorologia</w:t>
      </w:r>
      <w:r w:rsidR="00E4330E">
        <w:rPr>
          <w:b/>
          <w:bCs/>
          <w:color w:val="000000" w:themeColor="text1"/>
          <w:sz w:val="24"/>
        </w:rPr>
        <w:t xml:space="preserve"> (INMET)</w:t>
      </w:r>
    </w:p>
    <w:p w14:paraId="481EE115" w14:textId="3E866BE7" w:rsidR="00CE142A" w:rsidRDefault="00CE142A" w:rsidP="00CE142A">
      <w:pPr>
        <w:spacing w:after="0" w:line="240" w:lineRule="auto"/>
        <w:ind w:left="708" w:firstLine="708"/>
        <w:rPr>
          <w:color w:val="000000" w:themeColor="text1"/>
          <w:sz w:val="24"/>
        </w:rPr>
      </w:pPr>
      <w:r w:rsidRPr="00CE142A">
        <w:rPr>
          <w:color w:val="000000" w:themeColor="text1"/>
          <w:sz w:val="24"/>
        </w:rPr>
        <w:t xml:space="preserve">Dados </w:t>
      </w:r>
    </w:p>
    <w:p w14:paraId="193D2BAC" w14:textId="77777777" w:rsidR="00E4330E" w:rsidRDefault="00E4330E" w:rsidP="00E4330E">
      <w:pPr>
        <w:spacing w:after="0" w:line="240" w:lineRule="auto"/>
        <w:rPr>
          <w:color w:val="000000" w:themeColor="text1"/>
          <w:sz w:val="24"/>
        </w:rPr>
      </w:pPr>
    </w:p>
    <w:p w14:paraId="3284B846" w14:textId="3964E603" w:rsidR="00E4330E" w:rsidRPr="00E4330E" w:rsidRDefault="00E4330E" w:rsidP="00E4330E">
      <w:pPr>
        <w:spacing w:after="0" w:line="240" w:lineRule="auto"/>
        <w:ind w:left="360"/>
        <w:rPr>
          <w:b/>
          <w:bCs/>
          <w:color w:val="000000" w:themeColor="text1"/>
          <w:sz w:val="24"/>
        </w:rPr>
      </w:pPr>
      <w:r>
        <w:rPr>
          <w:b/>
          <w:bCs/>
          <w:color w:val="000000" w:themeColor="text1"/>
          <w:sz w:val="24"/>
        </w:rPr>
        <w:t xml:space="preserve">2.2 </w:t>
      </w:r>
      <w:r w:rsidRPr="00E4330E">
        <w:rPr>
          <w:b/>
          <w:bCs/>
          <w:color w:val="000000" w:themeColor="text1"/>
          <w:sz w:val="24"/>
        </w:rPr>
        <w:t>Pipeline dos dados</w:t>
      </w:r>
    </w:p>
    <w:p w14:paraId="13E0835D" w14:textId="542BE1DD" w:rsidR="00E4330E" w:rsidRPr="00E4330E" w:rsidRDefault="00E4330E" w:rsidP="00E4330E">
      <w:pPr>
        <w:spacing w:after="0" w:line="240" w:lineRule="auto"/>
        <w:ind w:firstLine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O pipeline da solução foi estruturado nas seguintes etapas:</w:t>
      </w:r>
    </w:p>
    <w:p w14:paraId="271C51DD" w14:textId="77777777" w:rsidR="00E4330E" w:rsidRPr="00E4330E" w:rsidRDefault="00E4330E" w:rsidP="00E4330E">
      <w:pPr>
        <w:pStyle w:val="PargrafodaLista"/>
        <w:spacing w:after="0" w:line="240" w:lineRule="auto"/>
        <w:rPr>
          <w:color w:val="000000" w:themeColor="text1"/>
          <w:sz w:val="24"/>
        </w:rPr>
      </w:pPr>
    </w:p>
    <w:p w14:paraId="047D6547" w14:textId="389149E9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2.2.1</w:t>
      </w:r>
      <w:r w:rsidRPr="00E4330E">
        <w:rPr>
          <w:color w:val="000000" w:themeColor="text1"/>
          <w:sz w:val="24"/>
        </w:rPr>
        <w:t xml:space="preserve"> Coleta de Dados</w:t>
      </w:r>
    </w:p>
    <w:p w14:paraId="59A30E09" w14:textId="73E65B89" w:rsidR="00E4330E" w:rsidRPr="00E4330E" w:rsidRDefault="00E4330E" w:rsidP="00E4330E">
      <w:pPr>
        <w:spacing w:after="0" w:line="240" w:lineRule="auto"/>
        <w:ind w:firstLine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Download manual e automatizado dos dados</w:t>
      </w:r>
    </w:p>
    <w:p w14:paraId="5F5E66C7" w14:textId="77777777" w:rsidR="00E4330E" w:rsidRPr="00E4330E" w:rsidRDefault="00E4330E" w:rsidP="00E4330E">
      <w:pPr>
        <w:spacing w:after="0" w:line="240" w:lineRule="auto"/>
        <w:ind w:firstLine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Armazenamento inicial em arquivos CSV</w:t>
      </w:r>
    </w:p>
    <w:p w14:paraId="133C3AAE" w14:textId="77777777" w:rsidR="00E4330E" w:rsidRDefault="00E4330E" w:rsidP="00E4330E">
      <w:pPr>
        <w:spacing w:after="0" w:line="240" w:lineRule="auto"/>
        <w:ind w:left="360"/>
        <w:rPr>
          <w:rFonts w:ascii="Segoe UI Emoji" w:hAnsi="Segoe UI Emoji" w:cs="Segoe UI Emoji"/>
          <w:color w:val="000000" w:themeColor="text1"/>
          <w:sz w:val="24"/>
        </w:rPr>
      </w:pPr>
    </w:p>
    <w:p w14:paraId="7FA56C8F" w14:textId="453513EC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>2.2.2</w:t>
      </w:r>
      <w:r w:rsidRPr="00E4330E">
        <w:rPr>
          <w:color w:val="000000" w:themeColor="text1"/>
          <w:sz w:val="24"/>
        </w:rPr>
        <w:t xml:space="preserve"> Tratamento e Limpeza</w:t>
      </w:r>
    </w:p>
    <w:p w14:paraId="08429972" w14:textId="204A1CC7" w:rsidR="00E4330E" w:rsidRPr="00E4330E" w:rsidRDefault="00E4330E" w:rsidP="00E4330E">
      <w:pPr>
        <w:spacing w:after="0" w:line="240" w:lineRule="auto"/>
        <w:ind w:firstLine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Realizado utilizando Python, incluindo:</w:t>
      </w:r>
    </w:p>
    <w:p w14:paraId="308DB2E1" w14:textId="471F2C70" w:rsidR="00E4330E" w:rsidRPr="00FC07AD" w:rsidRDefault="00E4330E" w:rsidP="00FC07AD">
      <w:pPr>
        <w:pStyle w:val="PargrafodaLista"/>
        <w:numPr>
          <w:ilvl w:val="0"/>
          <w:numId w:val="11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Padronização de colunas</w:t>
      </w:r>
    </w:p>
    <w:p w14:paraId="4714294B" w14:textId="77777777" w:rsidR="00E4330E" w:rsidRPr="00FC07AD" w:rsidRDefault="00E4330E" w:rsidP="00FC07AD">
      <w:pPr>
        <w:pStyle w:val="PargrafodaLista"/>
        <w:numPr>
          <w:ilvl w:val="0"/>
          <w:numId w:val="11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Tratamento de valores nulos e inconsistentes</w:t>
      </w:r>
    </w:p>
    <w:p w14:paraId="6B810DFE" w14:textId="77777777" w:rsidR="00E4330E" w:rsidRPr="00FC07AD" w:rsidRDefault="00E4330E" w:rsidP="00FC07AD">
      <w:pPr>
        <w:pStyle w:val="PargrafodaLista"/>
        <w:numPr>
          <w:ilvl w:val="0"/>
          <w:numId w:val="11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Conversão de tipos de dados</w:t>
      </w:r>
    </w:p>
    <w:p w14:paraId="5102AAC1" w14:textId="77777777" w:rsidR="00E4330E" w:rsidRPr="00FC07AD" w:rsidRDefault="00E4330E" w:rsidP="00FC07AD">
      <w:pPr>
        <w:pStyle w:val="PargrafodaLista"/>
        <w:numPr>
          <w:ilvl w:val="0"/>
          <w:numId w:val="11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Integração de múltiplos arquivos</w:t>
      </w:r>
    </w:p>
    <w:p w14:paraId="40AC27EB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</w:p>
    <w:p w14:paraId="6E5D9417" w14:textId="3C8BD1F1" w:rsidR="00E4330E" w:rsidRPr="00E4330E" w:rsidRDefault="00FC07AD" w:rsidP="00E4330E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 xml:space="preserve">2.2.3 </w:t>
      </w:r>
      <w:r w:rsidR="00E4330E" w:rsidRPr="00E4330E">
        <w:rPr>
          <w:color w:val="000000" w:themeColor="text1"/>
          <w:sz w:val="24"/>
        </w:rPr>
        <w:t>Transformação e Enriquecimento</w:t>
      </w:r>
    </w:p>
    <w:p w14:paraId="1707185D" w14:textId="08E3288A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Criação de métricas</w:t>
      </w:r>
    </w:p>
    <w:p w14:paraId="063E71BE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Agregações por município e período</w:t>
      </w:r>
    </w:p>
    <w:p w14:paraId="249E4437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Integração entre dados agrícolas, climáticos e geográficos</w:t>
      </w:r>
    </w:p>
    <w:p w14:paraId="665858BD" w14:textId="7850E84F" w:rsidR="00E4330E" w:rsidRPr="00E4330E" w:rsidRDefault="00FC07AD" w:rsidP="00FC07AD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lastRenderedPageBreak/>
        <w:t xml:space="preserve">2.2.4 </w:t>
      </w:r>
      <w:r w:rsidR="00E4330E" w:rsidRPr="00E4330E">
        <w:rPr>
          <w:color w:val="000000" w:themeColor="text1"/>
          <w:sz w:val="24"/>
        </w:rPr>
        <w:t>Armazenamento</w:t>
      </w:r>
      <w:r>
        <w:rPr>
          <w:color w:val="000000" w:themeColor="text1"/>
          <w:sz w:val="24"/>
        </w:rPr>
        <w:tab/>
      </w:r>
    </w:p>
    <w:p w14:paraId="527C0DF7" w14:textId="52ED1E3A" w:rsidR="00E4330E" w:rsidRPr="00E4330E" w:rsidRDefault="00E4330E" w:rsidP="00FC07AD">
      <w:pPr>
        <w:spacing w:after="0" w:line="240" w:lineRule="auto"/>
        <w:ind w:left="360" w:firstLine="348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Os dados tratados são armazenados em arquivos estruturados (CSV), organizados por domínio:</w:t>
      </w:r>
    </w:p>
    <w:p w14:paraId="7C30901F" w14:textId="77777777" w:rsidR="00E4330E" w:rsidRPr="00FC07AD" w:rsidRDefault="00E4330E" w:rsidP="00FC07AD">
      <w:pPr>
        <w:pStyle w:val="PargrafodaLista"/>
        <w:numPr>
          <w:ilvl w:val="0"/>
          <w:numId w:val="17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dados agrícolas</w:t>
      </w:r>
    </w:p>
    <w:p w14:paraId="6E15FBD5" w14:textId="77777777" w:rsidR="00E4330E" w:rsidRPr="00FC07AD" w:rsidRDefault="00E4330E" w:rsidP="00FC07AD">
      <w:pPr>
        <w:pStyle w:val="PargrafodaLista"/>
        <w:numPr>
          <w:ilvl w:val="0"/>
          <w:numId w:val="17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dados climáticos</w:t>
      </w:r>
    </w:p>
    <w:p w14:paraId="5C6AFCE9" w14:textId="77777777" w:rsidR="00E4330E" w:rsidRDefault="00E4330E" w:rsidP="00FC07AD">
      <w:pPr>
        <w:pStyle w:val="PargrafodaLista"/>
        <w:numPr>
          <w:ilvl w:val="0"/>
          <w:numId w:val="17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dados geográficos</w:t>
      </w:r>
    </w:p>
    <w:p w14:paraId="69305D14" w14:textId="77777777" w:rsidR="00FC07AD" w:rsidRPr="00FC07AD" w:rsidRDefault="00FC07AD" w:rsidP="00FC07AD">
      <w:pPr>
        <w:spacing w:after="0" w:line="240" w:lineRule="auto"/>
        <w:rPr>
          <w:color w:val="000000" w:themeColor="text1"/>
          <w:sz w:val="24"/>
        </w:rPr>
      </w:pPr>
    </w:p>
    <w:p w14:paraId="21CE8008" w14:textId="59599B9B" w:rsidR="00E4330E" w:rsidRPr="00E4330E" w:rsidRDefault="00FC07AD" w:rsidP="00FC07AD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>2.2.5</w:t>
      </w:r>
      <w:r w:rsidR="00E4330E" w:rsidRPr="00E4330E">
        <w:rPr>
          <w:color w:val="000000" w:themeColor="text1"/>
          <w:sz w:val="24"/>
        </w:rPr>
        <w:t xml:space="preserve"> Modelagem de Dados</w:t>
      </w:r>
    </w:p>
    <w:p w14:paraId="03161F6D" w14:textId="604038E3" w:rsidR="00E4330E" w:rsidRPr="00E4330E" w:rsidRDefault="00E4330E" w:rsidP="00FC07AD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 xml:space="preserve">Foi adotado o modelo dimensional (Star </w:t>
      </w:r>
      <w:proofErr w:type="spellStart"/>
      <w:r w:rsidRPr="00E4330E">
        <w:rPr>
          <w:color w:val="000000" w:themeColor="text1"/>
          <w:sz w:val="24"/>
        </w:rPr>
        <w:t>Schema</w:t>
      </w:r>
      <w:proofErr w:type="spellEnd"/>
      <w:r w:rsidRPr="00E4330E">
        <w:rPr>
          <w:color w:val="000000" w:themeColor="text1"/>
          <w:sz w:val="24"/>
        </w:rPr>
        <w:t>), composto por:</w:t>
      </w:r>
    </w:p>
    <w:p w14:paraId="02C0555E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Tabela Fato</w:t>
      </w:r>
    </w:p>
    <w:p w14:paraId="2797B68B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Produção agrícola</w:t>
      </w:r>
    </w:p>
    <w:p w14:paraId="0242B03D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Tabelas Dimensão</w:t>
      </w:r>
    </w:p>
    <w:p w14:paraId="536FB368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Geografia</w:t>
      </w:r>
    </w:p>
    <w:p w14:paraId="7F426CCE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Tempo</w:t>
      </w:r>
    </w:p>
    <w:p w14:paraId="32550B61" w14:textId="77777777" w:rsidR="00E4330E" w:rsidRPr="00FC07AD" w:rsidRDefault="00E4330E" w:rsidP="00FC07AD">
      <w:pPr>
        <w:pStyle w:val="PargrafodaLista"/>
        <w:numPr>
          <w:ilvl w:val="0"/>
          <w:numId w:val="18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Cultura</w:t>
      </w:r>
    </w:p>
    <w:p w14:paraId="03A25B7D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</w:p>
    <w:p w14:paraId="069C7652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Essa modelagem facilita a análise e melhora a performance dos dashboards.</w:t>
      </w:r>
    </w:p>
    <w:p w14:paraId="3B73EC33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</w:p>
    <w:p w14:paraId="5292648E" w14:textId="69C4D57C" w:rsidR="00E4330E" w:rsidRPr="00E4330E" w:rsidRDefault="00FC07AD" w:rsidP="00FC07AD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>2.2.6</w:t>
      </w:r>
      <w:r w:rsidR="00E4330E" w:rsidRPr="00E4330E">
        <w:rPr>
          <w:color w:val="000000" w:themeColor="text1"/>
          <w:sz w:val="24"/>
        </w:rPr>
        <w:t xml:space="preserve"> Visualização (BI)</w:t>
      </w:r>
    </w:p>
    <w:p w14:paraId="552871C1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Os dados foram integrados ao Power BI, onde foram desenvolvidos dashboards interativos para análise dos KPIs definidos.</w:t>
      </w:r>
    </w:p>
    <w:p w14:paraId="0BA0CE9C" w14:textId="77777777" w:rsidR="00E4330E" w:rsidRPr="00E4330E" w:rsidRDefault="00E4330E" w:rsidP="00E4330E">
      <w:pPr>
        <w:spacing w:after="0" w:line="240" w:lineRule="auto"/>
        <w:ind w:left="360"/>
        <w:rPr>
          <w:color w:val="000000" w:themeColor="text1"/>
          <w:sz w:val="24"/>
        </w:rPr>
      </w:pPr>
    </w:p>
    <w:p w14:paraId="5EF054CB" w14:textId="65636CA5" w:rsidR="00E4330E" w:rsidRPr="00E4330E" w:rsidRDefault="00FC07AD" w:rsidP="00FC07AD">
      <w:pPr>
        <w:spacing w:after="0" w:line="240" w:lineRule="auto"/>
        <w:ind w:left="360"/>
        <w:rPr>
          <w:color w:val="000000" w:themeColor="text1"/>
          <w:sz w:val="24"/>
        </w:rPr>
      </w:pPr>
      <w:r>
        <w:rPr>
          <w:rFonts w:ascii="Segoe UI Emoji" w:hAnsi="Segoe UI Emoji" w:cs="Segoe UI Emoji"/>
          <w:color w:val="000000" w:themeColor="text1"/>
          <w:sz w:val="24"/>
        </w:rPr>
        <w:t>2.2.7</w:t>
      </w:r>
      <w:r w:rsidR="00E4330E" w:rsidRPr="00E4330E">
        <w:rPr>
          <w:color w:val="000000" w:themeColor="text1"/>
          <w:sz w:val="24"/>
        </w:rPr>
        <w:t xml:space="preserve"> </w:t>
      </w:r>
      <w:proofErr w:type="spellStart"/>
      <w:r w:rsidR="00E4330E" w:rsidRPr="00E4330E">
        <w:rPr>
          <w:color w:val="000000" w:themeColor="text1"/>
          <w:sz w:val="24"/>
        </w:rPr>
        <w:t>Analytics</w:t>
      </w:r>
      <w:proofErr w:type="spellEnd"/>
    </w:p>
    <w:p w14:paraId="0B8FE881" w14:textId="324BDA7F" w:rsidR="00E4330E" w:rsidRPr="00E4330E" w:rsidRDefault="00E4330E" w:rsidP="00FC07AD">
      <w:pPr>
        <w:spacing w:after="0" w:line="240" w:lineRule="auto"/>
        <w:ind w:left="360"/>
        <w:rPr>
          <w:color w:val="000000" w:themeColor="text1"/>
          <w:sz w:val="24"/>
        </w:rPr>
      </w:pPr>
      <w:r w:rsidRPr="00E4330E">
        <w:rPr>
          <w:color w:val="000000" w:themeColor="text1"/>
          <w:sz w:val="24"/>
        </w:rPr>
        <w:t>Foram aplicadas técnicas de análise de dados utilizando Python, incluindo:</w:t>
      </w:r>
    </w:p>
    <w:p w14:paraId="2AD74853" w14:textId="77777777" w:rsidR="00E4330E" w:rsidRPr="00FC07AD" w:rsidRDefault="00E4330E" w:rsidP="00FC07AD">
      <w:pPr>
        <w:pStyle w:val="PargrafodaLista"/>
        <w:numPr>
          <w:ilvl w:val="0"/>
          <w:numId w:val="19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análise de correlação</w:t>
      </w:r>
    </w:p>
    <w:p w14:paraId="1FFE591E" w14:textId="77777777" w:rsidR="00E4330E" w:rsidRPr="00FC07AD" w:rsidRDefault="00E4330E" w:rsidP="00FC07AD">
      <w:pPr>
        <w:pStyle w:val="PargrafodaLista"/>
        <w:numPr>
          <w:ilvl w:val="0"/>
          <w:numId w:val="19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regressão linear</w:t>
      </w:r>
    </w:p>
    <w:p w14:paraId="42E787CA" w14:textId="6C8BB7EF" w:rsidR="00CE142A" w:rsidRPr="00FC07AD" w:rsidRDefault="00E4330E" w:rsidP="00FC07AD">
      <w:pPr>
        <w:pStyle w:val="PargrafodaLista"/>
        <w:numPr>
          <w:ilvl w:val="0"/>
          <w:numId w:val="19"/>
        </w:numPr>
        <w:spacing w:after="0" w:line="240" w:lineRule="auto"/>
        <w:rPr>
          <w:color w:val="000000" w:themeColor="text1"/>
          <w:sz w:val="24"/>
        </w:rPr>
      </w:pPr>
      <w:r w:rsidRPr="00FC07AD">
        <w:rPr>
          <w:color w:val="000000" w:themeColor="text1"/>
          <w:sz w:val="24"/>
        </w:rPr>
        <w:t>identificação de padrões entre clima e produtividade</w:t>
      </w:r>
    </w:p>
    <w:p w14:paraId="31978F74" w14:textId="315B571D" w:rsidR="006E6815" w:rsidRDefault="004D1350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3. </w:t>
      </w:r>
      <w:r w:rsidR="006E6815">
        <w:rPr>
          <w:rFonts w:asciiTheme="minorHAnsi" w:hAnsiTheme="minorHAnsi" w:cstheme="minorHAnsi"/>
          <w:b/>
          <w:bCs/>
          <w:color w:val="4664BE"/>
          <w:sz w:val="24"/>
          <w:szCs w:val="23"/>
        </w:rPr>
        <w:t>Solução de BI</w:t>
      </w:r>
      <w:r w:rsidR="002D3273"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</w:p>
    <w:p w14:paraId="4118D05E" w14:textId="6DD84269" w:rsidR="008E1EB0" w:rsidRPr="004D1350" w:rsidRDefault="00CA1FF4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CA1FF4">
        <w:rPr>
          <w:rFonts w:asciiTheme="minorHAnsi" w:hAnsiTheme="minorHAnsi" w:cstheme="minorHAnsi"/>
          <w:bCs/>
          <w:color w:val="7B7B7B" w:themeColor="accent3" w:themeShade="BF"/>
          <w:szCs w:val="21"/>
        </w:rPr>
        <w:t>Descreva a solução implementada. Link para o código fonte, dicionário de dados, dashboards e análises realizadas.</w:t>
      </w:r>
      <w:r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 No 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Link de acesso para o repositório na plataforma </w:t>
      </w:r>
      <w:r w:rsidR="004D1350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GitHub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 </w:t>
      </w:r>
      <w:r>
        <w:rPr>
          <w:rFonts w:asciiTheme="minorHAnsi" w:hAnsiTheme="minorHAnsi" w:cstheme="minorHAnsi"/>
          <w:bCs/>
          <w:color w:val="7B7B7B" w:themeColor="accent3" w:themeShade="BF"/>
          <w:szCs w:val="21"/>
        </w:rPr>
        <w:t>apresente</w:t>
      </w:r>
      <w:r w:rsidR="00987B5B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:</w:t>
      </w:r>
    </w:p>
    <w:p w14:paraId="094F60F7" w14:textId="1201C5DF" w:rsidR="006E6815" w:rsidRPr="004D1350" w:rsidRDefault="004D1350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Código fonte de preparação, coleta, limpeza, processamento de dados.</w:t>
      </w:r>
    </w:p>
    <w:p w14:paraId="4547A811" w14:textId="471C2B48" w:rsidR="006E6815" w:rsidRPr="004D1350" w:rsidRDefault="004D1350" w:rsidP="004D1350">
      <w:pPr>
        <w:spacing w:after="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Os Dashboards (visualizações) publicados na ferramenta escolhid</w:t>
      </w:r>
      <w:r w:rsidR="00FC07AD">
        <w:rPr>
          <w:rFonts w:asciiTheme="minorHAnsi" w:hAnsiTheme="minorHAnsi" w:cstheme="minorHAnsi"/>
          <w:bCs/>
          <w:color w:val="7B7B7B" w:themeColor="accent3" w:themeShade="BF"/>
          <w:szCs w:val="21"/>
        </w:rPr>
        <w:t>a</w:t>
      </w:r>
    </w:p>
    <w:p w14:paraId="690760D3" w14:textId="237234AD" w:rsidR="006E6815" w:rsidRPr="004D1350" w:rsidRDefault="004D1350" w:rsidP="004D1350">
      <w:pPr>
        <w:spacing w:after="60" w:line="240" w:lineRule="auto"/>
        <w:jc w:val="both"/>
        <w:rPr>
          <w:rFonts w:asciiTheme="minorHAnsi" w:hAnsiTheme="minorHAnsi" w:cstheme="minorHAnsi"/>
          <w:bCs/>
          <w:color w:val="7B7B7B" w:themeColor="accent3" w:themeShade="BF"/>
          <w:sz w:val="21"/>
          <w:szCs w:val="21"/>
        </w:rPr>
      </w:pPr>
      <w:r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 xml:space="preserve">• </w:t>
      </w:r>
      <w:r w:rsidR="006E6815" w:rsidRPr="004D1350">
        <w:rPr>
          <w:rFonts w:asciiTheme="minorHAnsi" w:hAnsiTheme="minorHAnsi" w:cstheme="minorHAnsi"/>
          <w:bCs/>
          <w:color w:val="7B7B7B" w:themeColor="accent3" w:themeShade="BF"/>
          <w:szCs w:val="21"/>
        </w:rPr>
        <w:t>Documentação do código no GitHub.</w:t>
      </w:r>
    </w:p>
    <w:p w14:paraId="109D1F55" w14:textId="257E45FE" w:rsidR="001B7499" w:rsidRDefault="006E6815" w:rsidP="004D1350">
      <w:pPr>
        <w:spacing w:after="0" w:line="240" w:lineRule="auto"/>
        <w:rPr>
          <w:color w:val="000000" w:themeColor="text1"/>
          <w:sz w:val="24"/>
        </w:rPr>
      </w:pPr>
      <w:r w:rsidRPr="008E1EB0">
        <w:rPr>
          <w:color w:val="000000" w:themeColor="text1"/>
          <w:sz w:val="24"/>
        </w:rPr>
        <w:t>Insira aqui o link.</w:t>
      </w:r>
    </w:p>
    <w:sectPr w:rsidR="001B7499" w:rsidSect="007A3045">
      <w:headerReference w:type="default" r:id="rId11"/>
      <w:footerReference w:type="default" r:id="rId12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C3494" w14:textId="77777777" w:rsidR="002378EE" w:rsidRDefault="002378EE" w:rsidP="00177382">
      <w:pPr>
        <w:spacing w:after="0" w:line="240" w:lineRule="auto"/>
      </w:pPr>
      <w:r>
        <w:separator/>
      </w:r>
    </w:p>
  </w:endnote>
  <w:endnote w:type="continuationSeparator" w:id="0">
    <w:p w14:paraId="4FFC9881" w14:textId="77777777" w:rsidR="002378EE" w:rsidRDefault="002378EE" w:rsidP="00177382">
      <w:pPr>
        <w:spacing w:after="0" w:line="240" w:lineRule="auto"/>
      </w:pPr>
      <w:r>
        <w:continuationSeparator/>
      </w:r>
    </w:p>
  </w:endnote>
  <w:endnote w:type="continuationNotice" w:id="1">
    <w:p w14:paraId="6D12A640" w14:textId="77777777" w:rsidR="002378EE" w:rsidRDefault="002378E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F96" w14:textId="1FED1E86" w:rsidR="00201534" w:rsidRDefault="00201534" w:rsidP="0075283D">
    <w:pPr>
      <w:pStyle w:val="Rodap"/>
      <w:spacing w:after="240"/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004357E" wp14:editId="08A1800B">
              <wp:simplePos x="0" y="0"/>
              <wp:positionH relativeFrom="margin">
                <wp:posOffset>-183515</wp:posOffset>
              </wp:positionH>
              <wp:positionV relativeFrom="paragraph">
                <wp:posOffset>256540</wp:posOffset>
              </wp:positionV>
              <wp:extent cx="6120000" cy="0"/>
              <wp:effectExtent l="0" t="0" r="0" b="0"/>
              <wp:wrapNone/>
              <wp:docPr id="2" name="Conector de Seta Reta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00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66B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21F263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" o:spid="_x0000_s1026" type="#_x0000_t32" style="position:absolute;margin-left:-14.45pt;margin-top:20.2pt;width:481.9pt;height:0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" strokecolor="#0066b3">
              <w10:wrap anchorx="margin"/>
            </v:shape>
          </w:pict>
        </mc:Fallback>
      </mc:AlternateContent>
    </w:r>
  </w:p>
  <w:p w14:paraId="351BBCB7" w14:textId="77777777" w:rsidR="00201534" w:rsidRPr="0075283D" w:rsidRDefault="00201534" w:rsidP="00177382">
    <w:pPr>
      <w:pStyle w:val="Rodap"/>
      <w:jc w:val="center"/>
      <w:rPr>
        <w:color w:val="595959" w:themeColor="text1" w:themeTint="A6"/>
        <w:sz w:val="18"/>
      </w:rPr>
    </w:pPr>
    <w:r w:rsidRPr="0075283D">
      <w:rPr>
        <w:color w:val="595959" w:themeColor="text1" w:themeTint="A6"/>
        <w:sz w:val="18"/>
      </w:rPr>
      <w:t>Campus Central Av. Ipiranga, 6681 | CEP 90619-900 | Porto Alegre, RS – Brasil Fone: (51) 3320-3503 |</w:t>
    </w:r>
  </w:p>
  <w:p w14:paraId="5EE94D1A" w14:textId="6EA117D2" w:rsidR="00201534" w:rsidRPr="0075283D" w:rsidRDefault="00201534" w:rsidP="00177382">
    <w:pPr>
      <w:pStyle w:val="Rodap"/>
      <w:jc w:val="center"/>
      <w:rPr>
        <w:color w:val="595959" w:themeColor="text1" w:themeTint="A6"/>
        <w:sz w:val="18"/>
      </w:rPr>
    </w:pPr>
    <w:r w:rsidRPr="0075283D">
      <w:rPr>
        <w:color w:val="595959" w:themeColor="text1" w:themeTint="A6"/>
        <w:sz w:val="18"/>
      </w:rPr>
      <w:t>E-mail: relacionamento.gradonline@pucrs.br | www.online.pucrs.br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08225" w14:textId="77777777" w:rsidR="002378EE" w:rsidRDefault="002378EE" w:rsidP="00177382">
      <w:pPr>
        <w:spacing w:after="0" w:line="240" w:lineRule="auto"/>
      </w:pPr>
      <w:r>
        <w:separator/>
      </w:r>
    </w:p>
  </w:footnote>
  <w:footnote w:type="continuationSeparator" w:id="0">
    <w:p w14:paraId="584C98C4" w14:textId="77777777" w:rsidR="002378EE" w:rsidRDefault="002378EE" w:rsidP="00177382">
      <w:pPr>
        <w:spacing w:after="0" w:line="240" w:lineRule="auto"/>
      </w:pPr>
      <w:r>
        <w:continuationSeparator/>
      </w:r>
    </w:p>
  </w:footnote>
  <w:footnote w:type="continuationNotice" w:id="1">
    <w:p w14:paraId="06DD3D2C" w14:textId="77777777" w:rsidR="002378EE" w:rsidRDefault="002378E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41079" w14:textId="15F70CCB" w:rsidR="00201534" w:rsidRDefault="00201534" w:rsidP="00C24D78">
    <w:pPr>
      <w:pStyle w:val="Cabealho"/>
      <w:tabs>
        <w:tab w:val="clear" w:pos="4252"/>
      </w:tabs>
      <w:spacing w:after="240"/>
      <w:jc w:val="center"/>
    </w:pPr>
    <w:r>
      <w:rPr>
        <w:noProof/>
        <w:color w:val="2B579A"/>
        <w:shd w:val="clear" w:color="auto" w:fill="E6E6E6"/>
      </w:rPr>
      <w:drawing>
        <wp:anchor distT="0" distB="0" distL="114300" distR="114300" simplePos="0" relativeHeight="251658240" behindDoc="0" locked="0" layoutInCell="1" allowOverlap="1" wp14:anchorId="41B28317" wp14:editId="5DCCDFF7">
          <wp:simplePos x="0" y="0"/>
          <wp:positionH relativeFrom="column">
            <wp:posOffset>-182245</wp:posOffset>
          </wp:positionH>
          <wp:positionV relativeFrom="paragraph">
            <wp:posOffset>-200025</wp:posOffset>
          </wp:positionV>
          <wp:extent cx="6120000" cy="788977"/>
          <wp:effectExtent l="0" t="0" r="0" b="0"/>
          <wp:wrapTopAndBottom/>
          <wp:docPr id="9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5557"/>
                  <a:stretch/>
                </pic:blipFill>
                <pic:spPr bwMode="auto">
                  <a:xfrm>
                    <a:off x="0" y="0"/>
                    <a:ext cx="6120000" cy="78897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1BCA"/>
    <w:multiLevelType w:val="hybridMultilevel"/>
    <w:tmpl w:val="B0D68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34271"/>
    <w:multiLevelType w:val="hybridMultilevel"/>
    <w:tmpl w:val="F4063FA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4542F1"/>
    <w:multiLevelType w:val="multilevel"/>
    <w:tmpl w:val="AD763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A3FB0"/>
    <w:multiLevelType w:val="hybridMultilevel"/>
    <w:tmpl w:val="1AB845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C29E5"/>
    <w:multiLevelType w:val="hybridMultilevel"/>
    <w:tmpl w:val="F37EAD3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9714176"/>
    <w:multiLevelType w:val="hybridMultilevel"/>
    <w:tmpl w:val="09F20E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5928DB"/>
    <w:multiLevelType w:val="multilevel"/>
    <w:tmpl w:val="2AB83A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5AC7094"/>
    <w:multiLevelType w:val="hybridMultilevel"/>
    <w:tmpl w:val="35A8ED3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406935"/>
    <w:multiLevelType w:val="hybridMultilevel"/>
    <w:tmpl w:val="BE16C5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F53D3D"/>
    <w:multiLevelType w:val="hybridMultilevel"/>
    <w:tmpl w:val="39889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150ED9"/>
    <w:multiLevelType w:val="hybridMultilevel"/>
    <w:tmpl w:val="95A0A50A"/>
    <w:lvl w:ilvl="0" w:tplc="20A227EA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  <w:color w:val="404040" w:themeColor="text1" w:themeTint="BF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BA0145"/>
    <w:multiLevelType w:val="hybridMultilevel"/>
    <w:tmpl w:val="B8B6A6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177EC6"/>
    <w:multiLevelType w:val="hybridMultilevel"/>
    <w:tmpl w:val="ADB0CC5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D6B22BB"/>
    <w:multiLevelType w:val="hybridMultilevel"/>
    <w:tmpl w:val="1532A7B8"/>
    <w:lvl w:ilvl="0" w:tplc="1E20F92C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6F7914"/>
    <w:multiLevelType w:val="hybridMultilevel"/>
    <w:tmpl w:val="A3AECBA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53323A9"/>
    <w:multiLevelType w:val="hybridMultilevel"/>
    <w:tmpl w:val="A31265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BA67F6"/>
    <w:multiLevelType w:val="multilevel"/>
    <w:tmpl w:val="16BE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6CE266"/>
    <w:multiLevelType w:val="hybridMultilevel"/>
    <w:tmpl w:val="57607F34"/>
    <w:lvl w:ilvl="0" w:tplc="8FC63B0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  <w:b/>
      </w:rPr>
    </w:lvl>
    <w:lvl w:ilvl="1" w:tplc="7F6602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78CB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6AEA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485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E6C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3414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04D9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ECE0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0B4856"/>
    <w:multiLevelType w:val="hybridMultilevel"/>
    <w:tmpl w:val="839C6E2E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1151944318">
    <w:abstractNumId w:val="18"/>
  </w:num>
  <w:num w:numId="2" w16cid:durableId="1524858461">
    <w:abstractNumId w:val="9"/>
  </w:num>
  <w:num w:numId="3" w16cid:durableId="1527477258">
    <w:abstractNumId w:val="3"/>
  </w:num>
  <w:num w:numId="4" w16cid:durableId="1214267876">
    <w:abstractNumId w:val="8"/>
  </w:num>
  <w:num w:numId="5" w16cid:durableId="1698970482">
    <w:abstractNumId w:val="11"/>
  </w:num>
  <w:num w:numId="6" w16cid:durableId="1483962661">
    <w:abstractNumId w:val="1"/>
  </w:num>
  <w:num w:numId="7" w16cid:durableId="1568686916">
    <w:abstractNumId w:val="10"/>
  </w:num>
  <w:num w:numId="8" w16cid:durableId="1424296855">
    <w:abstractNumId w:val="13"/>
  </w:num>
  <w:num w:numId="9" w16cid:durableId="2087804917">
    <w:abstractNumId w:val="17"/>
  </w:num>
  <w:num w:numId="10" w16cid:durableId="1374841182">
    <w:abstractNumId w:val="5"/>
  </w:num>
  <w:num w:numId="11" w16cid:durableId="842597222">
    <w:abstractNumId w:val="0"/>
  </w:num>
  <w:num w:numId="12" w16cid:durableId="1056853217">
    <w:abstractNumId w:val="2"/>
  </w:num>
  <w:num w:numId="13" w16cid:durableId="154152100">
    <w:abstractNumId w:val="16"/>
  </w:num>
  <w:num w:numId="14" w16cid:durableId="2013020373">
    <w:abstractNumId w:val="15"/>
  </w:num>
  <w:num w:numId="15" w16cid:durableId="764615995">
    <w:abstractNumId w:val="7"/>
  </w:num>
  <w:num w:numId="16" w16cid:durableId="740980107">
    <w:abstractNumId w:val="6"/>
  </w:num>
  <w:num w:numId="17" w16cid:durableId="455493888">
    <w:abstractNumId w:val="12"/>
  </w:num>
  <w:num w:numId="18" w16cid:durableId="97143161">
    <w:abstractNumId w:val="14"/>
  </w:num>
  <w:num w:numId="19" w16cid:durableId="12165511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382"/>
    <w:rsid w:val="000072FC"/>
    <w:rsid w:val="00025FAB"/>
    <w:rsid w:val="00027CDA"/>
    <w:rsid w:val="00060A24"/>
    <w:rsid w:val="000616C6"/>
    <w:rsid w:val="000807E8"/>
    <w:rsid w:val="0008335A"/>
    <w:rsid w:val="000901DD"/>
    <w:rsid w:val="00096A5F"/>
    <w:rsid w:val="000A2420"/>
    <w:rsid w:val="000B1792"/>
    <w:rsid w:val="000B46B1"/>
    <w:rsid w:val="000B7D0D"/>
    <w:rsid w:val="000C01EC"/>
    <w:rsid w:val="000C77B5"/>
    <w:rsid w:val="000D6974"/>
    <w:rsid w:val="000E14A8"/>
    <w:rsid w:val="000F0D64"/>
    <w:rsid w:val="000F22CB"/>
    <w:rsid w:val="000F271F"/>
    <w:rsid w:val="00102DB7"/>
    <w:rsid w:val="00111945"/>
    <w:rsid w:val="00132F84"/>
    <w:rsid w:val="00143A1A"/>
    <w:rsid w:val="0014523F"/>
    <w:rsid w:val="00150BA9"/>
    <w:rsid w:val="00153695"/>
    <w:rsid w:val="00166739"/>
    <w:rsid w:val="001669F0"/>
    <w:rsid w:val="001719AB"/>
    <w:rsid w:val="00172D1F"/>
    <w:rsid w:val="00173CA6"/>
    <w:rsid w:val="00177382"/>
    <w:rsid w:val="00191B0C"/>
    <w:rsid w:val="001A2AD5"/>
    <w:rsid w:val="001B7499"/>
    <w:rsid w:val="001C100D"/>
    <w:rsid w:val="001D294C"/>
    <w:rsid w:val="001D7182"/>
    <w:rsid w:val="001E1289"/>
    <w:rsid w:val="001E5FD0"/>
    <w:rsid w:val="00201534"/>
    <w:rsid w:val="0020223A"/>
    <w:rsid w:val="0020554A"/>
    <w:rsid w:val="00205C7B"/>
    <w:rsid w:val="00225044"/>
    <w:rsid w:val="00232559"/>
    <w:rsid w:val="00232CC6"/>
    <w:rsid w:val="00237417"/>
    <w:rsid w:val="002378EE"/>
    <w:rsid w:val="0024341B"/>
    <w:rsid w:val="00244728"/>
    <w:rsid w:val="002463F2"/>
    <w:rsid w:val="00251284"/>
    <w:rsid w:val="002535AC"/>
    <w:rsid w:val="00263A92"/>
    <w:rsid w:val="00274526"/>
    <w:rsid w:val="00290583"/>
    <w:rsid w:val="00290D3E"/>
    <w:rsid w:val="0029243C"/>
    <w:rsid w:val="002A736B"/>
    <w:rsid w:val="002A7C90"/>
    <w:rsid w:val="002D08A5"/>
    <w:rsid w:val="002D1990"/>
    <w:rsid w:val="002D3273"/>
    <w:rsid w:val="002D39BC"/>
    <w:rsid w:val="002D6628"/>
    <w:rsid w:val="002D721A"/>
    <w:rsid w:val="002E54FE"/>
    <w:rsid w:val="002E5ECB"/>
    <w:rsid w:val="002F0236"/>
    <w:rsid w:val="002F076F"/>
    <w:rsid w:val="002F6C3B"/>
    <w:rsid w:val="00301FD5"/>
    <w:rsid w:val="0031127E"/>
    <w:rsid w:val="00324E0C"/>
    <w:rsid w:val="00327773"/>
    <w:rsid w:val="00330C9F"/>
    <w:rsid w:val="00332F85"/>
    <w:rsid w:val="003362D4"/>
    <w:rsid w:val="0033716F"/>
    <w:rsid w:val="00345887"/>
    <w:rsid w:val="00376E8F"/>
    <w:rsid w:val="00380E70"/>
    <w:rsid w:val="00384B6A"/>
    <w:rsid w:val="0038714B"/>
    <w:rsid w:val="003872C3"/>
    <w:rsid w:val="00390C60"/>
    <w:rsid w:val="00390D78"/>
    <w:rsid w:val="003A5138"/>
    <w:rsid w:val="003C2298"/>
    <w:rsid w:val="003C2B91"/>
    <w:rsid w:val="003D006E"/>
    <w:rsid w:val="003D3C5A"/>
    <w:rsid w:val="003E41F5"/>
    <w:rsid w:val="003E6431"/>
    <w:rsid w:val="003F30DD"/>
    <w:rsid w:val="0040365B"/>
    <w:rsid w:val="004042C4"/>
    <w:rsid w:val="00405F43"/>
    <w:rsid w:val="00406E59"/>
    <w:rsid w:val="00420BE2"/>
    <w:rsid w:val="004267CC"/>
    <w:rsid w:val="004268A0"/>
    <w:rsid w:val="00434845"/>
    <w:rsid w:val="00455107"/>
    <w:rsid w:val="004618A8"/>
    <w:rsid w:val="004770A9"/>
    <w:rsid w:val="00484920"/>
    <w:rsid w:val="004909CA"/>
    <w:rsid w:val="004909F4"/>
    <w:rsid w:val="00490A3D"/>
    <w:rsid w:val="00490B54"/>
    <w:rsid w:val="004A5521"/>
    <w:rsid w:val="004B7211"/>
    <w:rsid w:val="004C67B1"/>
    <w:rsid w:val="004D1350"/>
    <w:rsid w:val="004D2934"/>
    <w:rsid w:val="004F0BE5"/>
    <w:rsid w:val="00501CC4"/>
    <w:rsid w:val="00510FCD"/>
    <w:rsid w:val="0052648E"/>
    <w:rsid w:val="00527B2A"/>
    <w:rsid w:val="00535676"/>
    <w:rsid w:val="00545AC4"/>
    <w:rsid w:val="005619B8"/>
    <w:rsid w:val="00570735"/>
    <w:rsid w:val="005746FF"/>
    <w:rsid w:val="00577FE4"/>
    <w:rsid w:val="00592EEB"/>
    <w:rsid w:val="005A1406"/>
    <w:rsid w:val="005A1F8B"/>
    <w:rsid w:val="005B0DD8"/>
    <w:rsid w:val="005B77EF"/>
    <w:rsid w:val="005C2520"/>
    <w:rsid w:val="005D365B"/>
    <w:rsid w:val="005E4FC9"/>
    <w:rsid w:val="005F43BD"/>
    <w:rsid w:val="00600A9F"/>
    <w:rsid w:val="006029F2"/>
    <w:rsid w:val="00603546"/>
    <w:rsid w:val="00604746"/>
    <w:rsid w:val="006053DE"/>
    <w:rsid w:val="00610D52"/>
    <w:rsid w:val="00613D67"/>
    <w:rsid w:val="0062624E"/>
    <w:rsid w:val="00667125"/>
    <w:rsid w:val="00681C72"/>
    <w:rsid w:val="0069619C"/>
    <w:rsid w:val="0069731F"/>
    <w:rsid w:val="006B0E5A"/>
    <w:rsid w:val="006D0134"/>
    <w:rsid w:val="006D03B0"/>
    <w:rsid w:val="006D50B9"/>
    <w:rsid w:val="006E2D22"/>
    <w:rsid w:val="006E6815"/>
    <w:rsid w:val="006F15F9"/>
    <w:rsid w:val="006F65C7"/>
    <w:rsid w:val="00703661"/>
    <w:rsid w:val="00732E0E"/>
    <w:rsid w:val="007336C0"/>
    <w:rsid w:val="00751CAB"/>
    <w:rsid w:val="0075283D"/>
    <w:rsid w:val="007621C3"/>
    <w:rsid w:val="0076764F"/>
    <w:rsid w:val="007724D4"/>
    <w:rsid w:val="00781B26"/>
    <w:rsid w:val="00785D0C"/>
    <w:rsid w:val="00787B21"/>
    <w:rsid w:val="00793CAB"/>
    <w:rsid w:val="007A3045"/>
    <w:rsid w:val="007A3655"/>
    <w:rsid w:val="007A378B"/>
    <w:rsid w:val="007A64C2"/>
    <w:rsid w:val="007B6657"/>
    <w:rsid w:val="007B68FB"/>
    <w:rsid w:val="007C1F41"/>
    <w:rsid w:val="007C7D74"/>
    <w:rsid w:val="007D3B0F"/>
    <w:rsid w:val="007D569B"/>
    <w:rsid w:val="007E3CC7"/>
    <w:rsid w:val="007E5681"/>
    <w:rsid w:val="007E5B19"/>
    <w:rsid w:val="00824ADF"/>
    <w:rsid w:val="008475AF"/>
    <w:rsid w:val="0085365C"/>
    <w:rsid w:val="00860D84"/>
    <w:rsid w:val="00862631"/>
    <w:rsid w:val="0086550C"/>
    <w:rsid w:val="0087291D"/>
    <w:rsid w:val="00874965"/>
    <w:rsid w:val="00874A19"/>
    <w:rsid w:val="0088463C"/>
    <w:rsid w:val="008B6FA5"/>
    <w:rsid w:val="008C5BCC"/>
    <w:rsid w:val="008D0251"/>
    <w:rsid w:val="008D146A"/>
    <w:rsid w:val="008D5E39"/>
    <w:rsid w:val="008D6F75"/>
    <w:rsid w:val="008E1EB0"/>
    <w:rsid w:val="008E1F98"/>
    <w:rsid w:val="008F259A"/>
    <w:rsid w:val="008F6266"/>
    <w:rsid w:val="0090016E"/>
    <w:rsid w:val="00904967"/>
    <w:rsid w:val="009073AE"/>
    <w:rsid w:val="009118C5"/>
    <w:rsid w:val="00915816"/>
    <w:rsid w:val="009244B7"/>
    <w:rsid w:val="00927E02"/>
    <w:rsid w:val="00935FFE"/>
    <w:rsid w:val="00937B11"/>
    <w:rsid w:val="00964640"/>
    <w:rsid w:val="00974916"/>
    <w:rsid w:val="0097772E"/>
    <w:rsid w:val="00987B5B"/>
    <w:rsid w:val="00992936"/>
    <w:rsid w:val="00994A4D"/>
    <w:rsid w:val="00996501"/>
    <w:rsid w:val="009A1F22"/>
    <w:rsid w:val="009A2470"/>
    <w:rsid w:val="009A316D"/>
    <w:rsid w:val="009B388C"/>
    <w:rsid w:val="009E4611"/>
    <w:rsid w:val="009F0E6F"/>
    <w:rsid w:val="009F7A57"/>
    <w:rsid w:val="00A04BB7"/>
    <w:rsid w:val="00A409ED"/>
    <w:rsid w:val="00A435AE"/>
    <w:rsid w:val="00A43FB9"/>
    <w:rsid w:val="00A462A9"/>
    <w:rsid w:val="00A5224A"/>
    <w:rsid w:val="00A630C3"/>
    <w:rsid w:val="00A632FC"/>
    <w:rsid w:val="00A66161"/>
    <w:rsid w:val="00A836AE"/>
    <w:rsid w:val="00A841A6"/>
    <w:rsid w:val="00A9104B"/>
    <w:rsid w:val="00AA0E27"/>
    <w:rsid w:val="00AB1231"/>
    <w:rsid w:val="00AB2AC4"/>
    <w:rsid w:val="00AC558C"/>
    <w:rsid w:val="00AD196B"/>
    <w:rsid w:val="00AE1158"/>
    <w:rsid w:val="00AE1BB0"/>
    <w:rsid w:val="00AE4D56"/>
    <w:rsid w:val="00B035B4"/>
    <w:rsid w:val="00B12FF7"/>
    <w:rsid w:val="00B2305C"/>
    <w:rsid w:val="00B23D4A"/>
    <w:rsid w:val="00B24C95"/>
    <w:rsid w:val="00B3623C"/>
    <w:rsid w:val="00B37C56"/>
    <w:rsid w:val="00B4023E"/>
    <w:rsid w:val="00B463BB"/>
    <w:rsid w:val="00B464B9"/>
    <w:rsid w:val="00B53361"/>
    <w:rsid w:val="00B57712"/>
    <w:rsid w:val="00BC36D6"/>
    <w:rsid w:val="00BF62CF"/>
    <w:rsid w:val="00C00D94"/>
    <w:rsid w:val="00C225E1"/>
    <w:rsid w:val="00C24D78"/>
    <w:rsid w:val="00C25A7B"/>
    <w:rsid w:val="00C40628"/>
    <w:rsid w:val="00C5239A"/>
    <w:rsid w:val="00C6162E"/>
    <w:rsid w:val="00C65616"/>
    <w:rsid w:val="00C806F9"/>
    <w:rsid w:val="00C82A48"/>
    <w:rsid w:val="00C93471"/>
    <w:rsid w:val="00C93C24"/>
    <w:rsid w:val="00C93C29"/>
    <w:rsid w:val="00C9440D"/>
    <w:rsid w:val="00C950F6"/>
    <w:rsid w:val="00C95ED3"/>
    <w:rsid w:val="00C96949"/>
    <w:rsid w:val="00CA075E"/>
    <w:rsid w:val="00CA1FF4"/>
    <w:rsid w:val="00CA61B1"/>
    <w:rsid w:val="00CB0D1E"/>
    <w:rsid w:val="00CB1A62"/>
    <w:rsid w:val="00CB2D81"/>
    <w:rsid w:val="00CB5247"/>
    <w:rsid w:val="00CC05D0"/>
    <w:rsid w:val="00CE142A"/>
    <w:rsid w:val="00D02894"/>
    <w:rsid w:val="00D115D7"/>
    <w:rsid w:val="00D152ED"/>
    <w:rsid w:val="00D221F4"/>
    <w:rsid w:val="00D26B09"/>
    <w:rsid w:val="00D27B30"/>
    <w:rsid w:val="00D326C2"/>
    <w:rsid w:val="00D35E95"/>
    <w:rsid w:val="00D40271"/>
    <w:rsid w:val="00D71A02"/>
    <w:rsid w:val="00DA6B7A"/>
    <w:rsid w:val="00DA7C89"/>
    <w:rsid w:val="00DB058D"/>
    <w:rsid w:val="00DB6704"/>
    <w:rsid w:val="00DB7578"/>
    <w:rsid w:val="00DB7E23"/>
    <w:rsid w:val="00DC4006"/>
    <w:rsid w:val="00DC696B"/>
    <w:rsid w:val="00DD1452"/>
    <w:rsid w:val="00DE468B"/>
    <w:rsid w:val="00DF1C69"/>
    <w:rsid w:val="00DF33F6"/>
    <w:rsid w:val="00DF5F93"/>
    <w:rsid w:val="00DF61C9"/>
    <w:rsid w:val="00E02AEA"/>
    <w:rsid w:val="00E04407"/>
    <w:rsid w:val="00E111F1"/>
    <w:rsid w:val="00E2425E"/>
    <w:rsid w:val="00E252D7"/>
    <w:rsid w:val="00E259A2"/>
    <w:rsid w:val="00E2629E"/>
    <w:rsid w:val="00E3003C"/>
    <w:rsid w:val="00E3535A"/>
    <w:rsid w:val="00E402F0"/>
    <w:rsid w:val="00E4330E"/>
    <w:rsid w:val="00E554CC"/>
    <w:rsid w:val="00E55E3C"/>
    <w:rsid w:val="00E56C2D"/>
    <w:rsid w:val="00E57225"/>
    <w:rsid w:val="00E710E5"/>
    <w:rsid w:val="00E73D62"/>
    <w:rsid w:val="00E77885"/>
    <w:rsid w:val="00E96C10"/>
    <w:rsid w:val="00E96EDC"/>
    <w:rsid w:val="00EB2E41"/>
    <w:rsid w:val="00EF0502"/>
    <w:rsid w:val="00EF13BB"/>
    <w:rsid w:val="00EF4D9A"/>
    <w:rsid w:val="00F00338"/>
    <w:rsid w:val="00F06FC4"/>
    <w:rsid w:val="00F26026"/>
    <w:rsid w:val="00F30428"/>
    <w:rsid w:val="00F36FD9"/>
    <w:rsid w:val="00F43143"/>
    <w:rsid w:val="00FC07AD"/>
    <w:rsid w:val="00FC1C02"/>
    <w:rsid w:val="00FD4C63"/>
    <w:rsid w:val="00FE3291"/>
    <w:rsid w:val="00FE5146"/>
    <w:rsid w:val="00FF5445"/>
    <w:rsid w:val="2BCC57A0"/>
    <w:rsid w:val="2CD47E43"/>
    <w:rsid w:val="2DC6DEC5"/>
    <w:rsid w:val="431F40F5"/>
    <w:rsid w:val="4E9B040C"/>
    <w:rsid w:val="6253E34C"/>
    <w:rsid w:val="68E06BE5"/>
    <w:rsid w:val="7BF08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8F67B0"/>
  <w15:chartTrackingRefBased/>
  <w15:docId w15:val="{A63B8255-8F8C-473D-ADAD-0627EFBF6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4FE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77382"/>
  </w:style>
  <w:style w:type="paragraph" w:styleId="Rodap">
    <w:name w:val="footer"/>
    <w:basedOn w:val="Normal"/>
    <w:link w:val="RodapCha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77382"/>
  </w:style>
  <w:style w:type="table" w:styleId="Tabelacomgrade">
    <w:name w:val="Table Grid"/>
    <w:basedOn w:val="Tabelanormal"/>
    <w:uiPriority w:val="39"/>
    <w:rsid w:val="00501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F13BB"/>
    <w:pPr>
      <w:autoSpaceDE w:val="0"/>
      <w:autoSpaceDN w:val="0"/>
      <w:adjustRightInd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EF13BB"/>
  </w:style>
  <w:style w:type="character" w:styleId="Meno">
    <w:name w:val="Mention"/>
    <w:basedOn w:val="Fontepargpadro"/>
    <w:uiPriority w:val="99"/>
    <w:unhideWhenUsed/>
    <w:rPr>
      <w:color w:val="2B579A"/>
      <w:shd w:val="clear" w:color="auto" w:fill="E6E6E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rFonts w:ascii="Calibri" w:eastAsia="Calibri" w:hAnsi="Calibri" w:cs="Times New Roman"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06E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06E59"/>
    <w:rPr>
      <w:rFonts w:ascii="Segoe UI" w:eastAsia="Calibri" w:hAnsi="Segoe UI" w:cs="Segoe UI"/>
      <w:sz w:val="18"/>
      <w:szCs w:val="18"/>
    </w:rPr>
  </w:style>
  <w:style w:type="paragraph" w:styleId="PargrafodaLista">
    <w:name w:val="List Paragraph"/>
    <w:basedOn w:val="Normal"/>
    <w:uiPriority w:val="34"/>
    <w:qFormat/>
    <w:rsid w:val="00874A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84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microsoft.com/office/2019/05/relationships/documenttasks" Target="documenttasks/documenttasks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ocumenttasks/documenttasks1.xml><?xml version="1.0" encoding="utf-8"?>
<t:Tasks xmlns:t="http://schemas.microsoft.com/office/tasks/2019/documenttasks" xmlns:oel="http://schemas.microsoft.com/office/2019/extlst">
  <t:Task id="{522CC527-565A-4DFD-8764-37A337AB3252}">
    <t:Anchor>
      <t:Comment id="1348091823"/>
    </t:Anchor>
    <t:History>
      <t:Event id="{6CCDD9AA-D1C2-44D5-B801-1E4B663EB337}" time="2023-08-04T17:24:24.515Z">
        <t:Attribution userId="S::10088710@pucrs.br::251454d2-2cb3-4f9f-9dba-4296c9b80080" userProvider="AD" userName="Ana Paula Rezende Monteiro"/>
        <t:Anchor>
          <t:Comment id="1348091823"/>
        </t:Anchor>
        <t:Create/>
      </t:Event>
      <t:Event id="{5A652C87-8A73-45AF-94EB-AC2243D2B138}" time="2023-08-04T17:24:24.515Z">
        <t:Attribution userId="S::10088710@pucrs.br::251454d2-2cb3-4f9f-9dba-4296c9b80080" userProvider="AD" userName="Ana Paula Rezende Monteiro"/>
        <t:Anchor>
          <t:Comment id="1348091823"/>
        </t:Anchor>
        <t:Assign userId="S::10087745@pucrs.br::116fd44e-507e-4426-a177-f6817e88f05f" userProvider="AD" userName="Andressa Da Rosa Vega"/>
      </t:Event>
      <t:Event id="{F69228AE-5504-40A5-9222-97D5168815AB}" time="2023-08-04T17:24:24.515Z">
        <t:Attribution userId="S::10088710@pucrs.br::251454d2-2cb3-4f9f-9dba-4296c9b80080" userProvider="AD" userName="Ana Paula Rezende Monteiro"/>
        <t:Anchor>
          <t:Comment id="1348091823"/>
        </t:Anchor>
        <t:SetTitle title="@Andressa Da Rosa Vega sinalisando que precisa de edição, se quiser posso tentar fazer."/>
      </t:Event>
    </t:History>
  </t:Task>
</t:Task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3bd2b1f-886a-4f1d-b0bb-23f49d491aa9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048A1A6D184364FB502BBB6EBF2C3D9" ma:contentTypeVersion="14" ma:contentTypeDescription="Crie um novo documento." ma:contentTypeScope="" ma:versionID="d7146710810563b9c6e4c1a91b60f5f9">
  <xsd:schema xmlns:xsd="http://www.w3.org/2001/XMLSchema" xmlns:xs="http://www.w3.org/2001/XMLSchema" xmlns:p="http://schemas.microsoft.com/office/2006/metadata/properties" xmlns:ns3="73bd2b1f-886a-4f1d-b0bb-23f49d491aa9" xmlns:ns4="85818a3c-b8e7-4f75-b80a-610982c277d3" targetNamespace="http://schemas.microsoft.com/office/2006/metadata/properties" ma:root="true" ma:fieldsID="8b8875638ef7369d6012dd60a980de1b" ns3:_="" ns4:_="">
    <xsd:import namespace="73bd2b1f-886a-4f1d-b0bb-23f49d491aa9"/>
    <xsd:import namespace="85818a3c-b8e7-4f75-b80a-610982c277d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bd2b1f-886a-4f1d-b0bb-23f49d491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818a3c-b8e7-4f75-b80a-610982c277d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811A0B-354D-477E-AF27-C929DD9532C2}">
  <ds:schemaRefs>
    <ds:schemaRef ds:uri="http://schemas.microsoft.com/office/2006/metadata/properties"/>
    <ds:schemaRef ds:uri="http://schemas.microsoft.com/office/infopath/2007/PartnerControls"/>
    <ds:schemaRef ds:uri="73bd2b1f-886a-4f1d-b0bb-23f49d491aa9"/>
  </ds:schemaRefs>
</ds:datastoreItem>
</file>

<file path=customXml/itemProps2.xml><?xml version="1.0" encoding="utf-8"?>
<ds:datastoreItem xmlns:ds="http://schemas.openxmlformats.org/officeDocument/2006/customXml" ds:itemID="{D06ADA8E-DF43-49D2-A0A1-50B9B3A2B0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bd2b1f-886a-4f1d-b0bb-23f49d491aa9"/>
    <ds:schemaRef ds:uri="85818a3c-b8e7-4f75-b80a-610982c277d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593B9FC-456C-46BA-ABE7-4E86A6CE686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61111CE-2DDF-46E8-9D66-B3D8C921A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3</Pages>
  <Words>631</Words>
  <Characters>3412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Luana Trindade</dc:creator>
  <cp:keywords/>
  <dc:description/>
  <cp:lastModifiedBy>BRUNO MUMBACH</cp:lastModifiedBy>
  <cp:revision>5</cp:revision>
  <dcterms:created xsi:type="dcterms:W3CDTF">2026-03-26T00:48:00Z</dcterms:created>
  <dcterms:modified xsi:type="dcterms:W3CDTF">2026-04-01T14:56:00Z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0x010100B048A1A6D184364FB502BBB6EBF2C3D9</vt:lpwstr>
  </property>
</Properties>
</file>