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013B7" w14:textId="77777777" w:rsidR="00E710E5" w:rsidRPr="008C5BCC" w:rsidRDefault="00E710E5" w:rsidP="00E710E5">
      <w:pPr>
        <w:pStyle w:val="Default"/>
        <w:contextualSpacing/>
        <w:jc w:val="center"/>
        <w:rPr>
          <w:rStyle w:val="normaltextrun"/>
          <w:rFonts w:asciiTheme="minorHAnsi" w:hAnsiTheme="minorHAnsi" w:cstheme="minorHAnsi"/>
          <w:b/>
          <w:color w:val="000000" w:themeColor="text1"/>
        </w:rPr>
      </w:pP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TEMPLATE </w:t>
      </w:r>
      <w:r w:rsidRPr="008C5BCC">
        <w:rPr>
          <w:rFonts w:asciiTheme="minorHAnsi" w:eastAsia="Calibri" w:hAnsiTheme="minorHAnsi" w:cstheme="minorHAnsi"/>
          <w:b/>
          <w:bCs/>
          <w:color w:val="000000" w:themeColor="text1"/>
        </w:rPr>
        <w:t>PARA ENTREGA DO PROJETO DA DISCIPLINA</w:t>
      </w: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27513B7C" w14:textId="30BF6EA4" w:rsidR="00E710E5" w:rsidRPr="00D40A7D" w:rsidRDefault="000F0D64" w:rsidP="00E710E5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 w:rsidRPr="000F0D64">
        <w:rPr>
          <w:rStyle w:val="normaltextrun"/>
          <w:rFonts w:asciiTheme="minorHAnsi" w:hAnsiTheme="minorHAnsi" w:cstheme="majorHAnsi"/>
          <w:b/>
          <w:color w:val="000000" w:themeColor="text1"/>
        </w:rPr>
        <w:t>Projeto em Business Intelligence e Analytics</w:t>
      </w:r>
    </w:p>
    <w:p w14:paraId="7263BC04" w14:textId="1813F757" w:rsidR="00E710E5" w:rsidRPr="00D40A7D" w:rsidRDefault="00E710E5" w:rsidP="00E710E5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 w:rsidR="00330C9F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2</w:t>
      </w:r>
    </w:p>
    <w:p w14:paraId="7730D997" w14:textId="0221B824" w:rsidR="00E710E5" w:rsidRPr="00A85D89" w:rsidRDefault="00E710E5" w:rsidP="00330C9F">
      <w:pPr>
        <w:shd w:val="clear" w:color="auto" w:fill="4664B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: </w:t>
      </w:r>
      <w:r w:rsidR="004267CC"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Bruno </w:t>
      </w:r>
      <w:proofErr w:type="spellStart"/>
      <w:r w:rsidR="004267CC">
        <w:rPr>
          <w:rStyle w:val="normaltextrun"/>
          <w:rFonts w:asciiTheme="majorHAnsi" w:hAnsiTheme="majorHAnsi" w:cstheme="majorHAnsi"/>
          <w:b/>
          <w:color w:val="FFFFFF" w:themeColor="background1"/>
        </w:rPr>
        <w:t>Mumbach</w:t>
      </w:r>
      <w:proofErr w:type="spellEnd"/>
    </w:p>
    <w:p w14:paraId="48537270" w14:textId="588FFD5F" w:rsidR="004267CC" w:rsidRPr="00987B5B" w:rsidRDefault="004D1350" w:rsidP="004D1350">
      <w:pPr>
        <w:spacing w:before="720" w:after="6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1. </w:t>
      </w:r>
      <w:r w:rsidR="006E6815" w:rsidRPr="00987B5B">
        <w:rPr>
          <w:rFonts w:asciiTheme="minorHAnsi" w:hAnsiTheme="minorHAnsi" w:cstheme="minorHAnsi"/>
          <w:b/>
          <w:bCs/>
          <w:color w:val="4664BE"/>
          <w:sz w:val="24"/>
          <w:szCs w:val="23"/>
        </w:rPr>
        <w:t>Métricas para o negócio proposto (KPIs)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73D6AE29" w14:textId="3F4CAF6B" w:rsidR="004D1350" w:rsidRPr="004267CC" w:rsidRDefault="004267CC" w:rsidP="004267CC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4267CC">
        <w:rPr>
          <w:b/>
          <w:bCs/>
          <w:color w:val="000000" w:themeColor="text1"/>
          <w:sz w:val="24"/>
        </w:rPr>
        <w:t>Produtividade Agrícola</w:t>
      </w:r>
      <w:r w:rsidRPr="004267CC">
        <w:rPr>
          <w:b/>
          <w:bCs/>
          <w:color w:val="000000" w:themeColor="text1"/>
          <w:sz w:val="24"/>
        </w:rPr>
        <w:t>:</w:t>
      </w:r>
    </w:p>
    <w:p w14:paraId="6F4FD047" w14:textId="37BA7A9C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A produtividade representa a eficiência do uso da terra, sendo calculada pela razão entre a produção total e a área colhida.</w:t>
      </w:r>
    </w:p>
    <w:p w14:paraId="557EE7DD" w14:textId="77777777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01931E62" w14:textId="76FF9D17" w:rsidR="004267CC" w:rsidRDefault="004267CC" w:rsidP="004267CC">
      <w:pPr>
        <w:spacing w:after="0" w:line="240" w:lineRule="auto"/>
        <w:ind w:firstLine="36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O cálculo é representado prela seguinte fórmula:</w:t>
      </w:r>
    </w:p>
    <w:p w14:paraId="1EBD42C0" w14:textId="77777777" w:rsidR="004267CC" w:rsidRDefault="004267CC" w:rsidP="004267CC">
      <w:pPr>
        <w:spacing w:after="0" w:line="240" w:lineRule="auto"/>
        <w:ind w:firstLine="360"/>
        <w:rPr>
          <w:color w:val="000000" w:themeColor="text1"/>
          <w:sz w:val="24"/>
        </w:rPr>
      </w:pPr>
    </w:p>
    <w:p w14:paraId="5B4ADD92" w14:textId="06CDE7B1" w:rsidR="004267CC" w:rsidRDefault="004267CC" w:rsidP="004267CC">
      <w:pPr>
        <w:spacing w:after="0" w:line="240" w:lineRule="auto"/>
        <w:ind w:left="2112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Produtividade</w:t>
      </w:r>
      <w:r>
        <w:rPr>
          <w:color w:val="000000" w:themeColor="text1"/>
          <w:sz w:val="24"/>
        </w:rPr>
        <w:t xml:space="preserve"> </w:t>
      </w:r>
      <w:r w:rsidRPr="004267CC">
        <w:rPr>
          <w:color w:val="000000" w:themeColor="text1"/>
          <w:sz w:val="24"/>
        </w:rPr>
        <w:t>=</w:t>
      </w:r>
      <w:r>
        <w:rPr>
          <w:color w:val="000000" w:themeColor="text1"/>
          <w:sz w:val="24"/>
        </w:rPr>
        <w:t xml:space="preserve"> Á</w:t>
      </w:r>
      <w:r w:rsidRPr="004267CC">
        <w:rPr>
          <w:color w:val="000000" w:themeColor="text1"/>
          <w:sz w:val="24"/>
        </w:rPr>
        <w:t>rea colhida (hectares)</w:t>
      </w:r>
    </w:p>
    <w:p w14:paraId="3851B2C5" w14:textId="2C7332E0" w:rsidR="004267CC" w:rsidRDefault="004267CC" w:rsidP="004267CC">
      <w:pPr>
        <w:spacing w:after="0" w:line="240" w:lineRule="auto"/>
        <w:ind w:left="2112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ab/>
      </w:r>
      <w:r>
        <w:rPr>
          <w:color w:val="000000" w:themeColor="text1"/>
          <w:sz w:val="24"/>
        </w:rPr>
        <w:tab/>
        <w:t xml:space="preserve">   --------------------------------</w:t>
      </w:r>
    </w:p>
    <w:p w14:paraId="427F7D5E" w14:textId="159B1AA3" w:rsidR="004267CC" w:rsidRDefault="004267CC" w:rsidP="004267CC">
      <w:pPr>
        <w:spacing w:after="0" w:line="240" w:lineRule="auto"/>
        <w:ind w:left="3528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   </w:t>
      </w:r>
      <w:proofErr w:type="spellStart"/>
      <w:r w:rsidRPr="004267CC">
        <w:rPr>
          <w:color w:val="000000" w:themeColor="text1"/>
          <w:sz w:val="24"/>
        </w:rPr>
        <w:t>Produ</w:t>
      </w:r>
      <w:r>
        <w:rPr>
          <w:color w:val="000000" w:themeColor="text1"/>
          <w:sz w:val="24"/>
        </w:rPr>
        <w:t>ç</w:t>
      </w:r>
      <w:proofErr w:type="spellEnd"/>
      <w:r w:rsidRPr="004267CC">
        <w:rPr>
          <w:color w:val="000000" w:themeColor="text1"/>
          <w:sz w:val="24"/>
        </w:rPr>
        <w:t>​</w:t>
      </w:r>
      <w:proofErr w:type="spellStart"/>
      <w:r>
        <w:rPr>
          <w:color w:val="000000" w:themeColor="text1"/>
          <w:sz w:val="24"/>
        </w:rPr>
        <w:t>ã</w:t>
      </w:r>
      <w:r w:rsidRPr="004267CC">
        <w:rPr>
          <w:color w:val="000000" w:themeColor="text1"/>
          <w:sz w:val="24"/>
        </w:rPr>
        <w:t>o</w:t>
      </w:r>
      <w:proofErr w:type="spellEnd"/>
      <w:r w:rsidRPr="004267CC">
        <w:rPr>
          <w:color w:val="000000" w:themeColor="text1"/>
          <w:sz w:val="24"/>
        </w:rPr>
        <w:t> (toneladas)​</w:t>
      </w:r>
    </w:p>
    <w:p w14:paraId="01CE1AD8" w14:textId="77777777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376FF79" w14:textId="2F15C8DA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Este é o indicador mais relevante do projeto, pois permite comparar o desempenho entre diferentes municípios, culturas e períodos, além de servir como variável dependente nos modelos de análise preditiva.</w:t>
      </w:r>
    </w:p>
    <w:p w14:paraId="3066157E" w14:textId="77777777" w:rsidR="00860D84" w:rsidRDefault="00860D84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665ED1F1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Produção Total</w:t>
      </w:r>
    </w:p>
    <w:p w14:paraId="5EA8F77F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Refere-se ao volume total produzido de determinada cultura em uma região ou período.</w:t>
      </w:r>
    </w:p>
    <w:p w14:paraId="5EAB66E9" w14:textId="30405C3C" w:rsidR="00860D84" w:rsidRP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Tem como objetivo avaliar a capacidade produtiva e identificar regiões coma maior relevância agrícola.</w:t>
      </w:r>
    </w:p>
    <w:p w14:paraId="648B7AFA" w14:textId="77777777" w:rsidR="00860D84" w:rsidRDefault="00860D84" w:rsidP="00860D84">
      <w:pPr>
        <w:spacing w:after="0" w:line="240" w:lineRule="auto"/>
        <w:rPr>
          <w:color w:val="000000" w:themeColor="text1"/>
          <w:sz w:val="24"/>
        </w:rPr>
      </w:pPr>
    </w:p>
    <w:p w14:paraId="021847C4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Área Plantada/Colhida</w:t>
      </w:r>
    </w:p>
    <w:p w14:paraId="7885E9F7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Representa a extensão territorial utilizada para produção agrícola.</w:t>
      </w:r>
    </w:p>
    <w:p w14:paraId="66BD6B4B" w14:textId="4FF07AB3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Tem como objetivo medir o uso da terra e mapear a expansão ou retração agrícola em determinado período. </w:t>
      </w:r>
    </w:p>
    <w:p w14:paraId="326B6084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561770B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Valor da Produção</w:t>
      </w:r>
    </w:p>
    <w:p w14:paraId="2720A3C2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Corresponde ao valor econômico gerado pela produção agrícola.</w:t>
      </w:r>
    </w:p>
    <w:p w14:paraId="79CB8D6C" w14:textId="1FA021DE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Visa avaliar o impacto econômico e mensurar a rentabilidade da atividade.</w:t>
      </w:r>
    </w:p>
    <w:p w14:paraId="3FBF6108" w14:textId="77777777" w:rsidR="009A1F22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8231147" w14:textId="77777777" w:rsidR="009A1F22" w:rsidRPr="009A1F22" w:rsidRDefault="009A1F22" w:rsidP="009A1F22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9A1F22">
        <w:rPr>
          <w:b/>
          <w:bCs/>
          <w:color w:val="000000" w:themeColor="text1"/>
          <w:sz w:val="24"/>
        </w:rPr>
        <w:t>Produtividade por Cultura</w:t>
      </w:r>
    </w:p>
    <w:p w14:paraId="645A8A7C" w14:textId="77777777" w:rsidR="009A1F22" w:rsidRPr="009A1F22" w:rsidRDefault="009A1F22" w:rsidP="009A1F22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Permite comparar a eficiência entre diferentes culturas agrícolas (ex.: soja, milho, trigo).</w:t>
      </w:r>
    </w:p>
    <w:p w14:paraId="3DDCACFA" w14:textId="2250E806" w:rsidR="009A1F22" w:rsidRPr="009A1F22" w:rsidRDefault="009A1F22" w:rsidP="009A1F22">
      <w:pPr>
        <w:tabs>
          <w:tab w:val="num" w:pos="720"/>
        </w:tabs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Pretende mensurar as culturas mais eficientes e produtivas por região e apoiar decisões de diversificações agrícolas.</w:t>
      </w:r>
    </w:p>
    <w:p w14:paraId="3CB52D02" w14:textId="77777777" w:rsidR="009A1F22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351F30DC" w14:textId="77777777" w:rsidR="009A1F22" w:rsidRPr="009A1F22" w:rsidRDefault="009A1F22" w:rsidP="009A1F22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9A1F22">
        <w:rPr>
          <w:b/>
          <w:bCs/>
          <w:color w:val="000000" w:themeColor="text1"/>
          <w:sz w:val="24"/>
        </w:rPr>
        <w:lastRenderedPageBreak/>
        <w:t>Relação Clima x Produtividade</w:t>
      </w:r>
    </w:p>
    <w:p w14:paraId="08A238FF" w14:textId="77777777" w:rsidR="009A1F22" w:rsidRPr="009A1F22" w:rsidRDefault="009A1F22" w:rsidP="009A1F22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Indicador analítico que busca identificar correlações entre variáveis climáticas e desempenho agrícola.</w:t>
      </w:r>
    </w:p>
    <w:p w14:paraId="1ABB5FD0" w14:textId="77777777" w:rsidR="009A1F22" w:rsidRPr="00860D84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497C0188" w14:textId="77777777" w:rsidR="00860D84" w:rsidRP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4FAB5E6E" w14:textId="77777777" w:rsidR="00860D84" w:rsidRPr="004267CC" w:rsidRDefault="00860D84" w:rsidP="00860D84">
      <w:pPr>
        <w:spacing w:after="0" w:line="240" w:lineRule="auto"/>
        <w:rPr>
          <w:color w:val="000000" w:themeColor="text1"/>
          <w:sz w:val="24"/>
        </w:rPr>
      </w:pPr>
    </w:p>
    <w:p w14:paraId="7B01B341" w14:textId="7761DCA2" w:rsidR="00987B5B" w:rsidRPr="004D1350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2. 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Arquitetura da solução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(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f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erramentas, pipeline com as fases, repositórios, dependências)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</w:p>
    <w:p w14:paraId="4671B422" w14:textId="0A4F496D" w:rsidR="006E6815" w:rsidRPr="004D1350" w:rsidRDefault="00CA1FF4" w:rsidP="004D1350">
      <w:pPr>
        <w:spacing w:after="6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CA1FF4">
        <w:rPr>
          <w:rFonts w:asciiTheme="minorHAnsi" w:hAnsiTheme="minorHAnsi" w:cstheme="minorHAnsi"/>
          <w:bCs/>
          <w:color w:val="7B7B7B" w:themeColor="accent3" w:themeShade="BF"/>
          <w:szCs w:val="21"/>
        </w:rPr>
        <w:t>Descreva aqui a arquitetura da solução de BI implementada. Adicione diagramas com os componentes, descreva as ferramentas e plataformas selecionadas, repositórios e eventuais dependências.</w:t>
      </w:r>
    </w:p>
    <w:p w14:paraId="3CB4C852" w14:textId="4024A0F1" w:rsidR="004D1350" w:rsidRDefault="004D1350" w:rsidP="004D1350">
      <w:pPr>
        <w:spacing w:after="0" w:line="240" w:lineRule="auto"/>
        <w:rPr>
          <w:color w:val="000000" w:themeColor="text1"/>
          <w:sz w:val="24"/>
        </w:rPr>
      </w:pPr>
      <w:r w:rsidRPr="0075283D">
        <w:rPr>
          <w:color w:val="000000" w:themeColor="text1"/>
          <w:sz w:val="24"/>
        </w:rPr>
        <w:t xml:space="preserve">Insira aqui </w:t>
      </w:r>
      <w:r>
        <w:rPr>
          <w:color w:val="000000" w:themeColor="text1"/>
          <w:sz w:val="24"/>
        </w:rPr>
        <w:t>o diagrama com os componentes</w:t>
      </w:r>
      <w:r w:rsidRPr="0075283D">
        <w:rPr>
          <w:color w:val="000000" w:themeColor="text1"/>
          <w:sz w:val="24"/>
        </w:rPr>
        <w:t>.</w:t>
      </w:r>
    </w:p>
    <w:p w14:paraId="31978F74" w14:textId="315B571D" w:rsidR="006E6815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3. </w:t>
      </w:r>
      <w:r w:rsidR="006E6815">
        <w:rPr>
          <w:rFonts w:asciiTheme="minorHAnsi" w:hAnsiTheme="minorHAnsi" w:cstheme="minorHAnsi"/>
          <w:b/>
          <w:bCs/>
          <w:color w:val="4664BE"/>
          <w:sz w:val="24"/>
          <w:szCs w:val="23"/>
        </w:rPr>
        <w:t>Solução de BI</w:t>
      </w:r>
      <w:r w:rsidR="002D3273"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4118D05E" w14:textId="6DD84269" w:rsidR="008E1EB0" w:rsidRPr="004D1350" w:rsidRDefault="00CA1FF4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CA1FF4">
        <w:rPr>
          <w:rFonts w:asciiTheme="minorHAnsi" w:hAnsiTheme="minorHAnsi" w:cstheme="minorHAnsi"/>
          <w:bCs/>
          <w:color w:val="7B7B7B" w:themeColor="accent3" w:themeShade="BF"/>
          <w:szCs w:val="21"/>
        </w:rPr>
        <w:t>Descreva a solução implementada. Link para o código fonte, dicionário de dados, dashboards e análises realizadas.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No 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Link de acesso para o repositório na plataforma </w:t>
      </w:r>
      <w:r w:rsidR="004D1350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GitHub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>apresente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:</w:t>
      </w:r>
    </w:p>
    <w:p w14:paraId="094F60F7" w14:textId="1201C5DF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Código fonte de preparação, coleta, limpeza, processamento de dados.</w:t>
      </w:r>
    </w:p>
    <w:p w14:paraId="4547A811" w14:textId="3F79C7F9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Os Dashboards (visualizações) publicados na ferramenta escolhida.</w:t>
      </w:r>
    </w:p>
    <w:p w14:paraId="690760D3" w14:textId="237234AD" w:rsidR="006E6815" w:rsidRPr="004D1350" w:rsidRDefault="004D1350" w:rsidP="004D1350">
      <w:pPr>
        <w:spacing w:after="6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 w:val="21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Documentação do código no GitHub.</w:t>
      </w:r>
    </w:p>
    <w:p w14:paraId="109D1F55" w14:textId="257E45FE" w:rsidR="001B7499" w:rsidRDefault="006E6815" w:rsidP="004D1350">
      <w:pPr>
        <w:spacing w:after="0" w:line="240" w:lineRule="auto"/>
        <w:rPr>
          <w:color w:val="000000" w:themeColor="text1"/>
          <w:sz w:val="24"/>
        </w:rPr>
      </w:pPr>
      <w:r w:rsidRPr="008E1EB0">
        <w:rPr>
          <w:color w:val="000000" w:themeColor="text1"/>
          <w:sz w:val="24"/>
        </w:rPr>
        <w:t>Insira aqui o link.</w:t>
      </w:r>
    </w:p>
    <w:sectPr w:rsidR="001B7499" w:rsidSect="007A3045">
      <w:headerReference w:type="default" r:id="rId11"/>
      <w:footerReference w:type="default" r:id="rId12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C200B" w14:textId="77777777" w:rsidR="002535AC" w:rsidRDefault="002535AC" w:rsidP="00177382">
      <w:pPr>
        <w:spacing w:after="0" w:line="240" w:lineRule="auto"/>
      </w:pPr>
      <w:r>
        <w:separator/>
      </w:r>
    </w:p>
  </w:endnote>
  <w:endnote w:type="continuationSeparator" w:id="0">
    <w:p w14:paraId="5A2211C7" w14:textId="77777777" w:rsidR="002535AC" w:rsidRDefault="002535AC" w:rsidP="00177382">
      <w:pPr>
        <w:spacing w:after="0" w:line="240" w:lineRule="auto"/>
      </w:pPr>
      <w:r>
        <w:continuationSeparator/>
      </w:r>
    </w:p>
  </w:endnote>
  <w:endnote w:type="continuationNotice" w:id="1">
    <w:p w14:paraId="6AF36D2D" w14:textId="77777777" w:rsidR="002535AC" w:rsidRDefault="002535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F96" w14:textId="1FED1E86" w:rsidR="00201534" w:rsidRDefault="00201534" w:rsidP="0075283D">
    <w:pPr>
      <w:pStyle w:val="Rodap"/>
      <w:spacing w:after="240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004357E" wp14:editId="08A1800B">
              <wp:simplePos x="0" y="0"/>
              <wp:positionH relativeFrom="margin">
                <wp:posOffset>-183515</wp:posOffset>
              </wp:positionH>
              <wp:positionV relativeFrom="paragraph">
                <wp:posOffset>256540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21F263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-14.45pt;margin-top:20.2pt;width:481.9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" strokecolor="#0066b3">
              <w10:wrap anchorx="margin"/>
            </v:shape>
          </w:pict>
        </mc:Fallback>
      </mc:AlternateContent>
    </w:r>
  </w:p>
  <w:p w14:paraId="351BBCB7" w14:textId="77777777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Campus Central Av. Ipiranga, 6681 | CEP 90619-900 | Porto Alegre, RS – Brasil Fone: (51) 3320-3503 |</w:t>
    </w:r>
  </w:p>
  <w:p w14:paraId="5EE94D1A" w14:textId="6EA117D2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6467D" w14:textId="77777777" w:rsidR="002535AC" w:rsidRDefault="002535AC" w:rsidP="00177382">
      <w:pPr>
        <w:spacing w:after="0" w:line="240" w:lineRule="auto"/>
      </w:pPr>
      <w:r>
        <w:separator/>
      </w:r>
    </w:p>
  </w:footnote>
  <w:footnote w:type="continuationSeparator" w:id="0">
    <w:p w14:paraId="632E5037" w14:textId="77777777" w:rsidR="002535AC" w:rsidRDefault="002535AC" w:rsidP="00177382">
      <w:pPr>
        <w:spacing w:after="0" w:line="240" w:lineRule="auto"/>
      </w:pPr>
      <w:r>
        <w:continuationSeparator/>
      </w:r>
    </w:p>
  </w:footnote>
  <w:footnote w:type="continuationNotice" w:id="1">
    <w:p w14:paraId="56AED24D" w14:textId="77777777" w:rsidR="002535AC" w:rsidRDefault="002535A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41079" w14:textId="15F70CCB" w:rsidR="00201534" w:rsidRDefault="00201534" w:rsidP="00C24D78">
    <w:pPr>
      <w:pStyle w:val="Cabealho"/>
      <w:tabs>
        <w:tab w:val="clear" w:pos="4252"/>
      </w:tabs>
      <w:spacing w:after="240"/>
      <w:jc w:val="center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8240" behindDoc="0" locked="0" layoutInCell="1" allowOverlap="1" wp14:anchorId="41B28317" wp14:editId="5DCCDFF7">
          <wp:simplePos x="0" y="0"/>
          <wp:positionH relativeFrom="column">
            <wp:posOffset>-182245</wp:posOffset>
          </wp:positionH>
          <wp:positionV relativeFrom="paragraph">
            <wp:posOffset>-200025</wp:posOffset>
          </wp:positionV>
          <wp:extent cx="6120000" cy="788977"/>
          <wp:effectExtent l="0" t="0" r="0" b="0"/>
          <wp:wrapTopAndBottom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BCA"/>
    <w:multiLevelType w:val="hybridMultilevel"/>
    <w:tmpl w:val="F542A2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542F1"/>
    <w:multiLevelType w:val="multilevel"/>
    <w:tmpl w:val="AD763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714176"/>
    <w:multiLevelType w:val="hybridMultilevel"/>
    <w:tmpl w:val="09F20E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BA67F6"/>
    <w:multiLevelType w:val="multilevel"/>
    <w:tmpl w:val="16BE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6CE266"/>
    <w:multiLevelType w:val="hybridMultilevel"/>
    <w:tmpl w:val="57607F34"/>
    <w:lvl w:ilvl="0" w:tplc="8FC63B0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  <w:b/>
      </w:rPr>
    </w:lvl>
    <w:lvl w:ilvl="1" w:tplc="7F6602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78C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AE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8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E6C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1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4D9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ECE0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151944318">
    <w:abstractNumId w:val="12"/>
  </w:num>
  <w:num w:numId="2" w16cid:durableId="1524858461">
    <w:abstractNumId w:val="6"/>
  </w:num>
  <w:num w:numId="3" w16cid:durableId="1527477258">
    <w:abstractNumId w:val="3"/>
  </w:num>
  <w:num w:numId="4" w16cid:durableId="1214267876">
    <w:abstractNumId w:val="5"/>
  </w:num>
  <w:num w:numId="5" w16cid:durableId="1698970482">
    <w:abstractNumId w:val="8"/>
  </w:num>
  <w:num w:numId="6" w16cid:durableId="1483962661">
    <w:abstractNumId w:val="1"/>
  </w:num>
  <w:num w:numId="7" w16cid:durableId="1568686916">
    <w:abstractNumId w:val="7"/>
  </w:num>
  <w:num w:numId="8" w16cid:durableId="1424296855">
    <w:abstractNumId w:val="9"/>
  </w:num>
  <w:num w:numId="9" w16cid:durableId="2087804917">
    <w:abstractNumId w:val="11"/>
  </w:num>
  <w:num w:numId="10" w16cid:durableId="1374841182">
    <w:abstractNumId w:val="4"/>
  </w:num>
  <w:num w:numId="11" w16cid:durableId="842597222">
    <w:abstractNumId w:val="0"/>
  </w:num>
  <w:num w:numId="12" w16cid:durableId="1056853217">
    <w:abstractNumId w:val="2"/>
  </w:num>
  <w:num w:numId="13" w16cid:durableId="1541521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5FAB"/>
    <w:rsid w:val="00027CDA"/>
    <w:rsid w:val="00060A24"/>
    <w:rsid w:val="000616C6"/>
    <w:rsid w:val="000807E8"/>
    <w:rsid w:val="0008335A"/>
    <w:rsid w:val="000901DD"/>
    <w:rsid w:val="00096A5F"/>
    <w:rsid w:val="000A2420"/>
    <w:rsid w:val="000B1792"/>
    <w:rsid w:val="000B46B1"/>
    <w:rsid w:val="000B7D0D"/>
    <w:rsid w:val="000C01EC"/>
    <w:rsid w:val="000C77B5"/>
    <w:rsid w:val="000D6974"/>
    <w:rsid w:val="000E14A8"/>
    <w:rsid w:val="000F0D64"/>
    <w:rsid w:val="000F22CB"/>
    <w:rsid w:val="000F271F"/>
    <w:rsid w:val="00102DB7"/>
    <w:rsid w:val="00111945"/>
    <w:rsid w:val="00132F84"/>
    <w:rsid w:val="00143A1A"/>
    <w:rsid w:val="0014523F"/>
    <w:rsid w:val="00150BA9"/>
    <w:rsid w:val="00153695"/>
    <w:rsid w:val="00166739"/>
    <w:rsid w:val="001669F0"/>
    <w:rsid w:val="001719AB"/>
    <w:rsid w:val="00172D1F"/>
    <w:rsid w:val="00173CA6"/>
    <w:rsid w:val="00177382"/>
    <w:rsid w:val="00191B0C"/>
    <w:rsid w:val="001A2AD5"/>
    <w:rsid w:val="001B7499"/>
    <w:rsid w:val="001C100D"/>
    <w:rsid w:val="001D294C"/>
    <w:rsid w:val="001D7182"/>
    <w:rsid w:val="001E1289"/>
    <w:rsid w:val="001E5FD0"/>
    <w:rsid w:val="00201534"/>
    <w:rsid w:val="0020554A"/>
    <w:rsid w:val="00205C7B"/>
    <w:rsid w:val="00225044"/>
    <w:rsid w:val="00232559"/>
    <w:rsid w:val="00232CC6"/>
    <w:rsid w:val="00237417"/>
    <w:rsid w:val="0024341B"/>
    <w:rsid w:val="00244728"/>
    <w:rsid w:val="002463F2"/>
    <w:rsid w:val="00251284"/>
    <w:rsid w:val="002535AC"/>
    <w:rsid w:val="00263A92"/>
    <w:rsid w:val="00274526"/>
    <w:rsid w:val="00290583"/>
    <w:rsid w:val="00290D3E"/>
    <w:rsid w:val="0029243C"/>
    <w:rsid w:val="002A736B"/>
    <w:rsid w:val="002A7C90"/>
    <w:rsid w:val="002D08A5"/>
    <w:rsid w:val="002D1990"/>
    <w:rsid w:val="002D3273"/>
    <w:rsid w:val="002D39BC"/>
    <w:rsid w:val="002D6628"/>
    <w:rsid w:val="002D721A"/>
    <w:rsid w:val="002E54FE"/>
    <w:rsid w:val="002E5ECB"/>
    <w:rsid w:val="002F0236"/>
    <w:rsid w:val="002F076F"/>
    <w:rsid w:val="002F6C3B"/>
    <w:rsid w:val="00301FD5"/>
    <w:rsid w:val="0031127E"/>
    <w:rsid w:val="00324E0C"/>
    <w:rsid w:val="00327773"/>
    <w:rsid w:val="00330C9F"/>
    <w:rsid w:val="00332F85"/>
    <w:rsid w:val="003362D4"/>
    <w:rsid w:val="0033716F"/>
    <w:rsid w:val="00345887"/>
    <w:rsid w:val="00376E8F"/>
    <w:rsid w:val="00380E70"/>
    <w:rsid w:val="00384B6A"/>
    <w:rsid w:val="0038714B"/>
    <w:rsid w:val="003872C3"/>
    <w:rsid w:val="00390C60"/>
    <w:rsid w:val="00390D78"/>
    <w:rsid w:val="003A5138"/>
    <w:rsid w:val="003C2298"/>
    <w:rsid w:val="003C2B91"/>
    <w:rsid w:val="003D006E"/>
    <w:rsid w:val="003D3C5A"/>
    <w:rsid w:val="003E41F5"/>
    <w:rsid w:val="003E6431"/>
    <w:rsid w:val="003F30DD"/>
    <w:rsid w:val="0040365B"/>
    <w:rsid w:val="004042C4"/>
    <w:rsid w:val="00405F43"/>
    <w:rsid w:val="00406E59"/>
    <w:rsid w:val="00420BE2"/>
    <w:rsid w:val="004267CC"/>
    <w:rsid w:val="00434845"/>
    <w:rsid w:val="00455107"/>
    <w:rsid w:val="004770A9"/>
    <w:rsid w:val="00484920"/>
    <w:rsid w:val="004909CA"/>
    <w:rsid w:val="004909F4"/>
    <w:rsid w:val="00490A3D"/>
    <w:rsid w:val="00490B54"/>
    <w:rsid w:val="004A5521"/>
    <w:rsid w:val="004C67B1"/>
    <w:rsid w:val="004D1350"/>
    <w:rsid w:val="004D2934"/>
    <w:rsid w:val="004F0BE5"/>
    <w:rsid w:val="00501CC4"/>
    <w:rsid w:val="00510FCD"/>
    <w:rsid w:val="0052648E"/>
    <w:rsid w:val="00527B2A"/>
    <w:rsid w:val="00535676"/>
    <w:rsid w:val="00545AC4"/>
    <w:rsid w:val="005619B8"/>
    <w:rsid w:val="00570735"/>
    <w:rsid w:val="005746FF"/>
    <w:rsid w:val="00577FE4"/>
    <w:rsid w:val="00592EEB"/>
    <w:rsid w:val="005A1406"/>
    <w:rsid w:val="005A1F8B"/>
    <w:rsid w:val="005B0DD8"/>
    <w:rsid w:val="005B77EF"/>
    <w:rsid w:val="005C2520"/>
    <w:rsid w:val="005D365B"/>
    <w:rsid w:val="005E4FC9"/>
    <w:rsid w:val="005F43BD"/>
    <w:rsid w:val="00600A9F"/>
    <w:rsid w:val="006029F2"/>
    <w:rsid w:val="00603546"/>
    <w:rsid w:val="00604746"/>
    <w:rsid w:val="006053DE"/>
    <w:rsid w:val="00610D52"/>
    <w:rsid w:val="00613D67"/>
    <w:rsid w:val="0062624E"/>
    <w:rsid w:val="00667125"/>
    <w:rsid w:val="00681C72"/>
    <w:rsid w:val="0069731F"/>
    <w:rsid w:val="006B0E5A"/>
    <w:rsid w:val="006D0134"/>
    <w:rsid w:val="006D03B0"/>
    <w:rsid w:val="006D50B9"/>
    <w:rsid w:val="006E2D22"/>
    <w:rsid w:val="006E6815"/>
    <w:rsid w:val="006F15F9"/>
    <w:rsid w:val="006F65C7"/>
    <w:rsid w:val="00703661"/>
    <w:rsid w:val="00732E0E"/>
    <w:rsid w:val="007336C0"/>
    <w:rsid w:val="00751CAB"/>
    <w:rsid w:val="0075283D"/>
    <w:rsid w:val="007621C3"/>
    <w:rsid w:val="0076764F"/>
    <w:rsid w:val="007724D4"/>
    <w:rsid w:val="00781B26"/>
    <w:rsid w:val="00785D0C"/>
    <w:rsid w:val="00787B21"/>
    <w:rsid w:val="00793CAB"/>
    <w:rsid w:val="007A3045"/>
    <w:rsid w:val="007A3655"/>
    <w:rsid w:val="007A378B"/>
    <w:rsid w:val="007A64C2"/>
    <w:rsid w:val="007B6657"/>
    <w:rsid w:val="007B68FB"/>
    <w:rsid w:val="007C1F41"/>
    <w:rsid w:val="007C7D74"/>
    <w:rsid w:val="007D3B0F"/>
    <w:rsid w:val="007D569B"/>
    <w:rsid w:val="007E3CC7"/>
    <w:rsid w:val="007E5681"/>
    <w:rsid w:val="007E5B19"/>
    <w:rsid w:val="00824ADF"/>
    <w:rsid w:val="008475AF"/>
    <w:rsid w:val="0085365C"/>
    <w:rsid w:val="00860D84"/>
    <w:rsid w:val="00862631"/>
    <w:rsid w:val="0086550C"/>
    <w:rsid w:val="0087291D"/>
    <w:rsid w:val="00874965"/>
    <w:rsid w:val="00874A19"/>
    <w:rsid w:val="0088463C"/>
    <w:rsid w:val="008B6FA5"/>
    <w:rsid w:val="008C5BCC"/>
    <w:rsid w:val="008D0251"/>
    <w:rsid w:val="008D146A"/>
    <w:rsid w:val="008D5E39"/>
    <w:rsid w:val="008D6F75"/>
    <w:rsid w:val="008E1EB0"/>
    <w:rsid w:val="008E1F98"/>
    <w:rsid w:val="008F259A"/>
    <w:rsid w:val="008F6266"/>
    <w:rsid w:val="0090016E"/>
    <w:rsid w:val="00904967"/>
    <w:rsid w:val="009073AE"/>
    <w:rsid w:val="009118C5"/>
    <w:rsid w:val="00915816"/>
    <w:rsid w:val="009244B7"/>
    <w:rsid w:val="00927E02"/>
    <w:rsid w:val="00935FFE"/>
    <w:rsid w:val="00937B11"/>
    <w:rsid w:val="00964640"/>
    <w:rsid w:val="00974916"/>
    <w:rsid w:val="0097772E"/>
    <w:rsid w:val="00987B5B"/>
    <w:rsid w:val="00992936"/>
    <w:rsid w:val="00994A4D"/>
    <w:rsid w:val="00996501"/>
    <w:rsid w:val="009A1F22"/>
    <w:rsid w:val="009A2470"/>
    <w:rsid w:val="009A316D"/>
    <w:rsid w:val="009B388C"/>
    <w:rsid w:val="009E4611"/>
    <w:rsid w:val="009F0E6F"/>
    <w:rsid w:val="009F7A57"/>
    <w:rsid w:val="00A04BB7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96B"/>
    <w:rsid w:val="00AE1158"/>
    <w:rsid w:val="00AE1BB0"/>
    <w:rsid w:val="00AE4D56"/>
    <w:rsid w:val="00B035B4"/>
    <w:rsid w:val="00B12FF7"/>
    <w:rsid w:val="00B2305C"/>
    <w:rsid w:val="00B23D4A"/>
    <w:rsid w:val="00B24C95"/>
    <w:rsid w:val="00B3623C"/>
    <w:rsid w:val="00B37C56"/>
    <w:rsid w:val="00B463BB"/>
    <w:rsid w:val="00B464B9"/>
    <w:rsid w:val="00B53361"/>
    <w:rsid w:val="00B57712"/>
    <w:rsid w:val="00BC36D6"/>
    <w:rsid w:val="00BF62CF"/>
    <w:rsid w:val="00C00D94"/>
    <w:rsid w:val="00C225E1"/>
    <w:rsid w:val="00C24D78"/>
    <w:rsid w:val="00C25A7B"/>
    <w:rsid w:val="00C40628"/>
    <w:rsid w:val="00C5239A"/>
    <w:rsid w:val="00C6162E"/>
    <w:rsid w:val="00C65616"/>
    <w:rsid w:val="00C806F9"/>
    <w:rsid w:val="00C82A48"/>
    <w:rsid w:val="00C93471"/>
    <w:rsid w:val="00C93C24"/>
    <w:rsid w:val="00C93C29"/>
    <w:rsid w:val="00C9440D"/>
    <w:rsid w:val="00C950F6"/>
    <w:rsid w:val="00C95ED3"/>
    <w:rsid w:val="00C96949"/>
    <w:rsid w:val="00CA075E"/>
    <w:rsid w:val="00CA1FF4"/>
    <w:rsid w:val="00CA61B1"/>
    <w:rsid w:val="00CB0D1E"/>
    <w:rsid w:val="00CB1A62"/>
    <w:rsid w:val="00CB2D81"/>
    <w:rsid w:val="00CB5247"/>
    <w:rsid w:val="00CC05D0"/>
    <w:rsid w:val="00D02894"/>
    <w:rsid w:val="00D115D7"/>
    <w:rsid w:val="00D152ED"/>
    <w:rsid w:val="00D221F4"/>
    <w:rsid w:val="00D27B30"/>
    <w:rsid w:val="00D326C2"/>
    <w:rsid w:val="00D35E95"/>
    <w:rsid w:val="00D40271"/>
    <w:rsid w:val="00D71A02"/>
    <w:rsid w:val="00DA6B7A"/>
    <w:rsid w:val="00DA7C89"/>
    <w:rsid w:val="00DB058D"/>
    <w:rsid w:val="00DB6704"/>
    <w:rsid w:val="00DB7578"/>
    <w:rsid w:val="00DB7E23"/>
    <w:rsid w:val="00DC4006"/>
    <w:rsid w:val="00DC696B"/>
    <w:rsid w:val="00DD1452"/>
    <w:rsid w:val="00DE468B"/>
    <w:rsid w:val="00DF1C69"/>
    <w:rsid w:val="00DF33F6"/>
    <w:rsid w:val="00DF5F93"/>
    <w:rsid w:val="00DF61C9"/>
    <w:rsid w:val="00E02AEA"/>
    <w:rsid w:val="00E04407"/>
    <w:rsid w:val="00E111F1"/>
    <w:rsid w:val="00E2425E"/>
    <w:rsid w:val="00E252D7"/>
    <w:rsid w:val="00E259A2"/>
    <w:rsid w:val="00E2629E"/>
    <w:rsid w:val="00E3003C"/>
    <w:rsid w:val="00E3535A"/>
    <w:rsid w:val="00E402F0"/>
    <w:rsid w:val="00E554CC"/>
    <w:rsid w:val="00E55E3C"/>
    <w:rsid w:val="00E56C2D"/>
    <w:rsid w:val="00E57225"/>
    <w:rsid w:val="00E710E5"/>
    <w:rsid w:val="00E73D62"/>
    <w:rsid w:val="00E77885"/>
    <w:rsid w:val="00E96C10"/>
    <w:rsid w:val="00E96EDC"/>
    <w:rsid w:val="00EB2E41"/>
    <w:rsid w:val="00EF0502"/>
    <w:rsid w:val="00EF13BB"/>
    <w:rsid w:val="00EF4D9A"/>
    <w:rsid w:val="00F00338"/>
    <w:rsid w:val="00F06FC4"/>
    <w:rsid w:val="00F26026"/>
    <w:rsid w:val="00F30428"/>
    <w:rsid w:val="00F36FD9"/>
    <w:rsid w:val="00F43143"/>
    <w:rsid w:val="00FC1C02"/>
    <w:rsid w:val="00FD4C63"/>
    <w:rsid w:val="00FE3291"/>
    <w:rsid w:val="00FE5146"/>
    <w:rsid w:val="00FF5445"/>
    <w:rsid w:val="2BCC57A0"/>
    <w:rsid w:val="2CD47E43"/>
    <w:rsid w:val="2DC6DEC5"/>
    <w:rsid w:val="431F40F5"/>
    <w:rsid w:val="4E9B040C"/>
    <w:rsid w:val="6253E34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F67B0"/>
  <w15:chartTrackingRefBased/>
  <w15:docId w15:val="{A63B8255-8F8C-473D-ADAD-0627EFBF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7382"/>
  </w:style>
  <w:style w:type="paragraph" w:styleId="Rodap">
    <w:name w:val="footer"/>
    <w:basedOn w:val="Normal"/>
    <w:link w:val="Rodap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7382"/>
  </w:style>
  <w:style w:type="table" w:styleId="Tabelacomgrade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EF13BB"/>
  </w:style>
  <w:style w:type="character" w:styleId="Meno">
    <w:name w:val="Mention"/>
    <w:basedOn w:val="Fontepargpadr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19/05/relationships/documenttasks" Target="documenttasks/documenttasks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811A0B-354D-477E-AF27-C929DD9532C2}">
  <ds:schemaRefs>
    <ds:schemaRef ds:uri="http://schemas.microsoft.com/office/2006/metadata/properties"/>
    <ds:schemaRef ds:uri="http://schemas.microsoft.com/office/infopath/2007/PartnerControls"/>
    <ds:schemaRef ds:uri="73bd2b1f-886a-4f1d-b0bb-23f49d491aa9"/>
  </ds:schemaRefs>
</ds:datastoreItem>
</file>

<file path=customXml/itemProps2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1111CE-2DDF-46E8-9D66-B3D8C921A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365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BRUNO MUMBACH</cp:lastModifiedBy>
  <cp:revision>2</cp:revision>
  <dcterms:created xsi:type="dcterms:W3CDTF">2026-03-26T00:48:00Z</dcterms:created>
  <dcterms:modified xsi:type="dcterms:W3CDTF">2026-03-26T00:48:00Z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