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A7" w:rsidRPr="000913A7" w:rsidRDefault="000913A7" w:rsidP="000913A7">
      <w:pPr>
        <w:spacing w:after="0"/>
        <w:rPr>
          <w:rFonts w:ascii="Arial Rounded MT Bold" w:hAnsi="Arial Rounded MT Bold" w:cs="Arial"/>
          <w:b/>
          <w:i/>
        </w:rPr>
      </w:pPr>
      <w:r w:rsidRPr="000913A7">
        <w:rPr>
          <w:rFonts w:ascii="Arial Rounded MT Bold" w:hAnsi="Arial Rounded MT Bold" w:cs="Arial"/>
          <w:b/>
          <w:i/>
        </w:rPr>
        <w:t>Diagrama de Casos de Uso</w:t>
      </w:r>
    </w:p>
    <w:p w:rsidR="000913A7" w:rsidRPr="000913A7" w:rsidRDefault="000913A7" w:rsidP="000913A7">
      <w:pPr>
        <w:spacing w:after="0"/>
        <w:rPr>
          <w:rFonts w:ascii="Arial" w:hAnsi="Arial" w:cs="Arial"/>
        </w:rPr>
      </w:pPr>
    </w:p>
    <w:p w:rsidR="000913A7" w:rsidRPr="000913A7" w:rsidRDefault="000913A7" w:rsidP="000913A7">
      <w:pPr>
        <w:spacing w:after="0"/>
        <w:rPr>
          <w:rFonts w:ascii="Arial" w:hAnsi="Arial" w:cs="Arial"/>
        </w:rPr>
      </w:pPr>
      <w:r w:rsidRPr="000913A7">
        <w:rPr>
          <w:rFonts w:ascii="Arial" w:hAnsi="Arial" w:cs="Arial"/>
        </w:rPr>
        <w:tab/>
        <w:t>Na Figura abaixo apresenta-se o diagrama de caso de uso do sistema, especificando as ações que os atores podem realizar no mesmo.</w:t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EB285A" w:rsidP="000913A7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noProof/>
          <w:sz w:val="24"/>
          <w:lang w:eastAsia="pt-BR"/>
        </w:rPr>
        <w:drawing>
          <wp:inline distT="0" distB="0" distL="0" distR="0" wp14:anchorId="788DBF54" wp14:editId="70F1F96A">
            <wp:extent cx="5400040" cy="4664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Pr="00EB285A" w:rsidRDefault="00EB285A" w:rsidP="00EB285A">
      <w:pPr>
        <w:spacing w:after="0"/>
        <w:jc w:val="center"/>
        <w:rPr>
          <w:rFonts w:ascii="Century" w:hAnsi="Century"/>
          <w:b/>
          <w:sz w:val="24"/>
        </w:rPr>
      </w:pPr>
      <w:r w:rsidRPr="000913A7">
        <w:rPr>
          <w:rFonts w:ascii="Century" w:hAnsi="Century"/>
          <w:b/>
          <w:i/>
          <w:sz w:val="24"/>
        </w:rPr>
        <w:t xml:space="preserve">Efetuar </w:t>
      </w:r>
      <w:proofErr w:type="spellStart"/>
      <w:r w:rsidRPr="000913A7">
        <w:rPr>
          <w:rFonts w:ascii="Century" w:hAnsi="Century"/>
          <w:b/>
          <w:i/>
          <w:sz w:val="24"/>
        </w:rPr>
        <w:t>Login</w:t>
      </w:r>
      <w:proofErr w:type="spellEnd"/>
    </w:p>
    <w:tbl>
      <w:tblPr>
        <w:tblStyle w:val="GridTable6ColorfulAccent2"/>
        <w:tblpPr w:leftFromText="141" w:rightFromText="141" w:vertAnchor="text" w:horzAnchor="margin" w:tblpY="107"/>
        <w:tblW w:w="8640" w:type="dxa"/>
        <w:tblLook w:val="04A0" w:firstRow="1" w:lastRow="0" w:firstColumn="1" w:lastColumn="0" w:noHBand="0" w:noVBand="1"/>
      </w:tblPr>
      <w:tblGrid>
        <w:gridCol w:w="1951"/>
        <w:gridCol w:w="6689"/>
      </w:tblGrid>
      <w:tr w:rsidR="00EB285A" w:rsidRPr="000913A7" w:rsidTr="00A92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B285A" w:rsidRPr="000913A7" w:rsidRDefault="00EB285A" w:rsidP="00EB285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689" w:type="dxa"/>
          </w:tcPr>
          <w:p w:rsidR="00EB285A" w:rsidRPr="000913A7" w:rsidRDefault="00EB285A" w:rsidP="00EB2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estar cadastrado no banco de dados.</w:t>
            </w:r>
          </w:p>
        </w:tc>
      </w:tr>
      <w:tr w:rsidR="00EB285A" w:rsidRPr="000913A7" w:rsidTr="00A92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B285A" w:rsidRPr="000913A7" w:rsidRDefault="00EB285A" w:rsidP="00EB285A">
            <w:pPr>
              <w:rPr>
                <w:color w:val="auto"/>
              </w:rPr>
            </w:pPr>
            <w:proofErr w:type="gramStart"/>
            <w:r w:rsidRPr="000913A7">
              <w:rPr>
                <w:color w:val="auto"/>
              </w:rPr>
              <w:t>Pós condições</w:t>
            </w:r>
            <w:proofErr w:type="gramEnd"/>
          </w:p>
        </w:tc>
        <w:tc>
          <w:tcPr>
            <w:tcW w:w="6689" w:type="dxa"/>
          </w:tcPr>
          <w:p w:rsidR="00EB285A" w:rsidRPr="000913A7" w:rsidRDefault="00EB285A" w:rsidP="00EB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entra no sistema.</w:t>
            </w:r>
          </w:p>
        </w:tc>
      </w:tr>
      <w:tr w:rsidR="00EB285A" w:rsidRPr="000913A7" w:rsidTr="00A928D9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B285A" w:rsidRDefault="00EB285A" w:rsidP="00EB285A">
            <w:pPr>
              <w:rPr>
                <w:color w:val="auto"/>
              </w:rPr>
            </w:pPr>
          </w:p>
          <w:p w:rsidR="00EB285A" w:rsidRPr="000913A7" w:rsidRDefault="00EB285A" w:rsidP="00EB285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689" w:type="dxa"/>
          </w:tcPr>
          <w:p w:rsidR="00EB285A" w:rsidRPr="000913A7" w:rsidRDefault="00EB285A" w:rsidP="00EB285A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preenche seu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sua senha</w:t>
            </w:r>
          </w:p>
          <w:p w:rsidR="00EB285A" w:rsidRPr="000913A7" w:rsidRDefault="00EB285A" w:rsidP="00EB285A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valida os dados de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senha do usuário</w:t>
            </w:r>
          </w:p>
        </w:tc>
      </w:tr>
      <w:tr w:rsidR="00A928D9" w:rsidRPr="000913A7" w:rsidTr="00A92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928D9" w:rsidRPr="000913A7" w:rsidRDefault="00A928D9" w:rsidP="00EB285A">
            <w:pPr>
              <w:rPr>
                <w:b w:val="0"/>
                <w:bCs w:val="0"/>
              </w:rPr>
            </w:pPr>
            <w:r>
              <w:rPr>
                <w:color w:val="auto"/>
              </w:rPr>
              <w:t>Cenário Alternativo - 1</w:t>
            </w:r>
          </w:p>
        </w:tc>
        <w:tc>
          <w:tcPr>
            <w:tcW w:w="6689" w:type="dxa"/>
            <w:tcBorders>
              <w:bottom w:val="single" w:sz="4" w:space="0" w:color="auto"/>
            </w:tcBorders>
          </w:tcPr>
          <w:p w:rsidR="00A928D9" w:rsidRPr="000913A7" w:rsidRDefault="00A928D9" w:rsidP="00EB285A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Sistema exibe a mensagem “usuário ou senha inválida” ao errar os mesmo.</w:t>
            </w:r>
          </w:p>
        </w:tc>
      </w:tr>
      <w:tr w:rsidR="00A928D9" w:rsidRPr="000913A7" w:rsidTr="00A928D9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A928D9" w:rsidRPr="00C55A70" w:rsidRDefault="00A928D9" w:rsidP="00EB285A">
            <w:pPr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Cenário Alternativo – 2</w:t>
            </w:r>
          </w:p>
        </w:tc>
        <w:tc>
          <w:tcPr>
            <w:tcW w:w="6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928D9" w:rsidRDefault="00A928D9" w:rsidP="00EB285A">
            <w:pPr>
              <w:pStyle w:val="PargrafodaLista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8D9">
              <w:rPr>
                <w:color w:val="auto"/>
              </w:rPr>
              <w:t>Exibe tela com todas as funções disponíveis</w:t>
            </w:r>
            <w:r>
              <w:t>.</w:t>
            </w:r>
          </w:p>
          <w:p w:rsidR="00A928D9" w:rsidRPr="00C55A70" w:rsidRDefault="00A928D9" w:rsidP="00EB285A">
            <w:pPr>
              <w:pStyle w:val="PargrafodaLista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D9" w:rsidRPr="000913A7" w:rsidTr="00A92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928D9" w:rsidRPr="00EB285A" w:rsidRDefault="00A928D9" w:rsidP="00EB285A">
            <w:pPr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Cenário Alternativo - 3</w:t>
            </w:r>
          </w:p>
        </w:tc>
        <w:tc>
          <w:tcPr>
            <w:tcW w:w="6689" w:type="dxa"/>
            <w:tcBorders>
              <w:top w:val="single" w:sz="4" w:space="0" w:color="auto"/>
              <w:bottom w:val="single" w:sz="4" w:space="0" w:color="auto"/>
            </w:tcBorders>
          </w:tcPr>
          <w:p w:rsidR="00A928D9" w:rsidRPr="00A928D9" w:rsidRDefault="00A928D9" w:rsidP="00EB285A">
            <w:pPr>
              <w:pStyle w:val="PargrafodaLista"/>
              <w:numPr>
                <w:ilvl w:val="3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85A">
              <w:rPr>
                <w:color w:val="auto"/>
              </w:rPr>
              <w:t>Exibe</w:t>
            </w:r>
            <w:r>
              <w:rPr>
                <w:color w:val="auto"/>
              </w:rPr>
              <w:t xml:space="preserve"> tela com Funções básicas disponíveis.</w:t>
            </w:r>
          </w:p>
          <w:p w:rsidR="00A928D9" w:rsidRDefault="00A928D9" w:rsidP="00EB285A">
            <w:pPr>
              <w:pStyle w:val="PargrafodaLista"/>
              <w:numPr>
                <w:ilvl w:val="3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A928D9" w:rsidRDefault="00A928D9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7E37A4" w:rsidRDefault="007E37A4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7E37A4" w:rsidRDefault="007E37A4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tbl>
      <w:tblPr>
        <w:tblStyle w:val="GridTable6ColorfulAccent2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E37A4" w:rsidRPr="000913A7" w:rsidTr="007E3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37A4" w:rsidRPr="000913A7" w:rsidRDefault="007E37A4" w:rsidP="007E37A4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lastRenderedPageBreak/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7E37A4" w:rsidRPr="000913A7" w:rsidRDefault="007E37A4" w:rsidP="007E3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proofErr w:type="gramStart"/>
            <w:r>
              <w:rPr>
                <w:color w:val="auto"/>
              </w:rPr>
              <w:t xml:space="preserve">  </w:t>
            </w:r>
            <w:proofErr w:type="gramEnd"/>
            <w:r>
              <w:rPr>
                <w:color w:val="auto"/>
              </w:rPr>
              <w:t>(com o tipo Gerente)</w:t>
            </w:r>
            <w:r w:rsidRPr="000913A7">
              <w:rPr>
                <w:color w:val="auto"/>
              </w:rPr>
              <w:t xml:space="preserve"> para ter acesso ao painel para Cadastrar Clientes</w:t>
            </w:r>
          </w:p>
        </w:tc>
      </w:tr>
      <w:tr w:rsidR="007E37A4" w:rsidRPr="000913A7" w:rsidTr="007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37A4" w:rsidRPr="000913A7" w:rsidRDefault="007E37A4" w:rsidP="007E37A4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7E37A4" w:rsidRPr="000913A7" w:rsidRDefault="007E37A4" w:rsidP="007E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7E37A4" w:rsidRPr="000913A7" w:rsidTr="007E3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37A4" w:rsidRPr="000913A7" w:rsidRDefault="007E37A4" w:rsidP="007E37A4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7E37A4" w:rsidRPr="000913A7" w:rsidRDefault="007E37A4" w:rsidP="007E37A4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“Cadastrar Clientes”.</w:t>
            </w:r>
          </w:p>
          <w:p w:rsidR="007E37A4" w:rsidRPr="000913A7" w:rsidRDefault="007E37A4" w:rsidP="007E37A4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cliente, sendo: Nome, Endereço, Telefone, CPF e Data de Nascimento.</w:t>
            </w:r>
          </w:p>
          <w:p w:rsidR="007E37A4" w:rsidRPr="000913A7" w:rsidRDefault="007E37A4" w:rsidP="007E37A4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7E37A4" w:rsidRPr="000913A7" w:rsidRDefault="007E37A4" w:rsidP="007E37A4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7E37A4" w:rsidRPr="000913A7" w:rsidTr="007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37A4" w:rsidRPr="000913A7" w:rsidRDefault="007E37A4" w:rsidP="007E37A4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  <w:r>
              <w:rPr>
                <w:color w:val="auto"/>
              </w:rPr>
              <w:t xml:space="preserve"> -1</w:t>
            </w:r>
          </w:p>
        </w:tc>
        <w:tc>
          <w:tcPr>
            <w:tcW w:w="6798" w:type="dxa"/>
          </w:tcPr>
          <w:p w:rsidR="007E37A4" w:rsidRPr="000913A7" w:rsidRDefault="007E37A4" w:rsidP="007E37A4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7E37A4" w:rsidRPr="000913A7" w:rsidRDefault="007E37A4" w:rsidP="007E37A4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  <w:tr w:rsidR="007E37A4" w:rsidRPr="000913A7" w:rsidTr="007E3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37A4" w:rsidRPr="00EB285A" w:rsidRDefault="007E37A4" w:rsidP="007E37A4">
            <w:pPr>
              <w:rPr>
                <w:color w:val="auto"/>
              </w:rPr>
            </w:pPr>
            <w:r>
              <w:rPr>
                <w:color w:val="auto"/>
              </w:rPr>
              <w:t>Cenário Alternativo -2</w:t>
            </w:r>
          </w:p>
        </w:tc>
        <w:tc>
          <w:tcPr>
            <w:tcW w:w="6798" w:type="dxa"/>
          </w:tcPr>
          <w:p w:rsidR="007E37A4" w:rsidRPr="000913A7" w:rsidRDefault="007E37A4" w:rsidP="007E37A4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8D9">
              <w:rPr>
                <w:color w:val="auto"/>
              </w:rPr>
              <w:t>O sistema exibe campo com dados incorretos.</w:t>
            </w:r>
          </w:p>
        </w:tc>
      </w:tr>
      <w:tr w:rsidR="007E37A4" w:rsidRPr="000913A7" w:rsidTr="007E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37A4" w:rsidRPr="00A928D9" w:rsidRDefault="007E37A4" w:rsidP="007E37A4">
            <w:pPr>
              <w:rPr>
                <w:color w:val="auto"/>
              </w:rPr>
            </w:pPr>
            <w:r>
              <w:rPr>
                <w:color w:val="auto"/>
              </w:rPr>
              <w:t>Cenário Alternativo -3</w:t>
            </w:r>
          </w:p>
        </w:tc>
        <w:tc>
          <w:tcPr>
            <w:tcW w:w="6798" w:type="dxa"/>
          </w:tcPr>
          <w:p w:rsidR="007E37A4" w:rsidRDefault="007E37A4" w:rsidP="007E37A4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O sistema informa que o cliente já esta cadastrado</w:t>
            </w:r>
          </w:p>
        </w:tc>
      </w:tr>
    </w:tbl>
    <w:p w:rsidR="00A928D9" w:rsidRDefault="007E37A4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Clientes</w:t>
      </w:r>
    </w:p>
    <w:p w:rsidR="00BC7381" w:rsidRPr="000913A7" w:rsidRDefault="00BC7381" w:rsidP="00191F7E">
      <w:pPr>
        <w:spacing w:after="0"/>
      </w:pPr>
    </w:p>
    <w:p w:rsidR="00CF2DCF" w:rsidRPr="000913A7" w:rsidRDefault="00CF2DCF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Verificar</w:t>
      </w:r>
      <w:r w:rsidR="00C5194C" w:rsidRPr="000913A7">
        <w:rPr>
          <w:rFonts w:ascii="Century" w:hAnsi="Century"/>
          <w:b/>
          <w:i/>
          <w:sz w:val="24"/>
        </w:rPr>
        <w:t xml:space="preserve"> Aniversariantes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217B0E" w:rsidRPr="000913A7" w:rsidRDefault="00CF2DCF" w:rsidP="0021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</w:t>
            </w:r>
            <w:r w:rsidR="00217B0E">
              <w:rPr>
                <w:color w:val="auto"/>
              </w:rPr>
              <w:t xml:space="preserve">deve estar </w:t>
            </w:r>
            <w:proofErr w:type="spellStart"/>
            <w:r w:rsidR="00217B0E">
              <w:rPr>
                <w:color w:val="auto"/>
              </w:rPr>
              <w:t>logado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 tela de Aniversariantes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F2DCF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escolher a opção “Aniversariantes”.</w:t>
            </w:r>
          </w:p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</w:t>
            </w:r>
            <w:r w:rsidR="001C049E" w:rsidRPr="000913A7">
              <w:rPr>
                <w:color w:val="auto"/>
              </w:rPr>
              <w:t>sistema exibe</w:t>
            </w:r>
            <w:r w:rsidRPr="000913A7">
              <w:rPr>
                <w:color w:val="auto"/>
              </w:rPr>
              <w:t xml:space="preserve"> os aniversariantes do dia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BC7381" w:rsidRPr="000913A7" w:rsidRDefault="00BC7381" w:rsidP="00191F7E">
      <w:pPr>
        <w:spacing w:after="0"/>
      </w:pPr>
    </w:p>
    <w:p w:rsidR="00C5194C" w:rsidRPr="000913A7" w:rsidRDefault="00C5194C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Processar Serviço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5194C" w:rsidRPr="000913A7" w:rsidRDefault="00C5194C" w:rsidP="0021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 w:rsidR="00217B0E">
              <w:rPr>
                <w:color w:val="auto"/>
              </w:rPr>
              <w:t xml:space="preserve">estar </w:t>
            </w:r>
            <w:proofErr w:type="spellStart"/>
            <w:r w:rsidR="00217B0E">
              <w:rPr>
                <w:color w:val="auto"/>
              </w:rPr>
              <w:t>logado</w:t>
            </w:r>
            <w:proofErr w:type="spellEnd"/>
            <w:r w:rsidR="007E37A4">
              <w:rPr>
                <w:color w:val="auto"/>
              </w:rPr>
              <w:t>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finaliza os serviços realizados pelo cliente no salão 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5194C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adicionar quais serviços foram feitos pelo cliente do salão.</w:t>
            </w:r>
          </w:p>
          <w:p w:rsidR="00C5194C" w:rsidRPr="000913A7" w:rsidRDefault="00C5194C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coloca a forma de pagamento</w:t>
            </w:r>
          </w:p>
          <w:p w:rsidR="00C5194C" w:rsidRPr="000913A7" w:rsidRDefault="00BC73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em “Finalizar Serviço”.</w:t>
            </w:r>
          </w:p>
          <w:p w:rsidR="00BC7381" w:rsidRPr="000913A7" w:rsidRDefault="00BC73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no banco de dados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C5194C" w:rsidRPr="008122BD" w:rsidRDefault="008122BD" w:rsidP="008122BD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O usuário clica “Cancelar”</w:t>
            </w:r>
          </w:p>
          <w:p w:rsidR="008122BD" w:rsidRPr="008122BD" w:rsidRDefault="008122BD" w:rsidP="008122BD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Os serviços são limpos.</w:t>
            </w:r>
          </w:p>
        </w:tc>
      </w:tr>
    </w:tbl>
    <w:p w:rsidR="00BC7381" w:rsidRPr="000913A7" w:rsidRDefault="007E37A4" w:rsidP="000913A7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sz w:val="24"/>
        </w:rPr>
        <w:t>Ca</w:t>
      </w:r>
      <w:r w:rsidR="00BC7381" w:rsidRPr="000913A7">
        <w:rPr>
          <w:rFonts w:ascii="Century" w:hAnsi="Century"/>
          <w:b/>
          <w:i/>
          <w:sz w:val="24"/>
        </w:rPr>
        <w:t>dastrar Usuários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217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 w:rsidR="00217B0E">
              <w:rPr>
                <w:color w:val="auto"/>
              </w:rPr>
              <w:t xml:space="preserve">estar </w:t>
            </w:r>
            <w:proofErr w:type="spellStart"/>
            <w:r w:rsidR="00217B0E">
              <w:rPr>
                <w:color w:val="auto"/>
              </w:rPr>
              <w:t>logado</w:t>
            </w:r>
            <w:proofErr w:type="spellEnd"/>
            <w:r w:rsidR="00217B0E"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“Cadastrar Usuários”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os dados.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“Cadastrar Usuário”.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de um novo usuário, Nome,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>, senha.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de “Cadastrar”.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B53E20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0913A7" w:rsidRDefault="00B53E20" w:rsidP="00B53E20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  <w:r>
              <w:rPr>
                <w:color w:val="auto"/>
              </w:rPr>
              <w:t xml:space="preserve"> -1</w:t>
            </w:r>
          </w:p>
        </w:tc>
        <w:tc>
          <w:tcPr>
            <w:tcW w:w="6798" w:type="dxa"/>
          </w:tcPr>
          <w:p w:rsidR="00B53E20" w:rsidRPr="000913A7" w:rsidRDefault="00B53E20" w:rsidP="00B53E20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53E20" w:rsidRPr="000913A7" w:rsidRDefault="00B53E20" w:rsidP="00B53E20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  <w:tr w:rsidR="00B53E20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EB285A" w:rsidRDefault="00B53E20" w:rsidP="00B53E20">
            <w:pPr>
              <w:rPr>
                <w:color w:val="auto"/>
              </w:rPr>
            </w:pPr>
            <w:r>
              <w:rPr>
                <w:color w:val="auto"/>
              </w:rPr>
              <w:t>Cenário Alternativo -2</w:t>
            </w:r>
          </w:p>
        </w:tc>
        <w:tc>
          <w:tcPr>
            <w:tcW w:w="6798" w:type="dxa"/>
          </w:tcPr>
          <w:p w:rsidR="00B53E20" w:rsidRPr="000913A7" w:rsidRDefault="00B53E20" w:rsidP="00B53E20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8D9">
              <w:rPr>
                <w:color w:val="auto"/>
              </w:rPr>
              <w:t>O sistema exibe campo com dados incorretos.</w:t>
            </w:r>
          </w:p>
        </w:tc>
      </w:tr>
      <w:tr w:rsidR="00B53E20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A928D9" w:rsidRDefault="00B53E20" w:rsidP="00B53E20">
            <w:pPr>
              <w:rPr>
                <w:color w:val="auto"/>
              </w:rPr>
            </w:pPr>
            <w:r>
              <w:rPr>
                <w:color w:val="auto"/>
              </w:rPr>
              <w:t>Cenário Alternativo -3</w:t>
            </w:r>
          </w:p>
        </w:tc>
        <w:tc>
          <w:tcPr>
            <w:tcW w:w="6798" w:type="dxa"/>
          </w:tcPr>
          <w:p w:rsidR="00B53E20" w:rsidRDefault="00B53E20" w:rsidP="00B53E20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O sistema informa que o cliente já esta cadastrado</w:t>
            </w:r>
          </w:p>
        </w:tc>
      </w:tr>
    </w:tbl>
    <w:p w:rsidR="000913A7" w:rsidRDefault="000913A7" w:rsidP="000913A7">
      <w:pPr>
        <w:spacing w:after="0"/>
        <w:jc w:val="center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lastRenderedPageBreak/>
        <w:t>Cadastrar Funcionários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B53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 w:rsidR="00B53E20">
              <w:rPr>
                <w:color w:val="auto"/>
              </w:rPr>
              <w:t xml:space="preserve">estar </w:t>
            </w:r>
            <w:proofErr w:type="spellStart"/>
            <w:r w:rsidR="00B53E20">
              <w:rPr>
                <w:color w:val="auto"/>
              </w:rPr>
              <w:t>logado</w:t>
            </w:r>
            <w:proofErr w:type="spellEnd"/>
            <w:r w:rsidR="00B53E20"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Cadastrar Funcionário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“Cadastrar </w:t>
            </w:r>
            <w:r w:rsidR="002A04E2" w:rsidRPr="000913A7">
              <w:rPr>
                <w:color w:val="auto"/>
              </w:rPr>
              <w:t>Funcionário</w:t>
            </w:r>
            <w:r w:rsidRPr="000913A7">
              <w:rPr>
                <w:color w:val="auto"/>
              </w:rPr>
              <w:t>”.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do </w:t>
            </w:r>
            <w:r w:rsidR="002A04E2" w:rsidRPr="000913A7">
              <w:rPr>
                <w:color w:val="auto"/>
              </w:rPr>
              <w:t>funcionário</w:t>
            </w:r>
            <w:r w:rsidRPr="000913A7">
              <w:rPr>
                <w:color w:val="auto"/>
              </w:rPr>
              <w:t>, sendo: Nome, Endereço, Telefone, CPF e Data de Nascimento.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B53E20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0913A7" w:rsidRDefault="00B53E20" w:rsidP="00B53E20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  <w:r>
              <w:rPr>
                <w:color w:val="auto"/>
              </w:rPr>
              <w:t xml:space="preserve"> -1</w:t>
            </w:r>
          </w:p>
        </w:tc>
        <w:tc>
          <w:tcPr>
            <w:tcW w:w="6798" w:type="dxa"/>
          </w:tcPr>
          <w:p w:rsidR="00B53E20" w:rsidRPr="000913A7" w:rsidRDefault="00B53E20" w:rsidP="00B53E20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53E20" w:rsidRPr="000913A7" w:rsidRDefault="00B53E20" w:rsidP="00B53E20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  <w:tr w:rsidR="00B53E20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EB285A" w:rsidRDefault="00B53E20" w:rsidP="00B53E20">
            <w:pPr>
              <w:rPr>
                <w:color w:val="auto"/>
              </w:rPr>
            </w:pPr>
            <w:r>
              <w:rPr>
                <w:color w:val="auto"/>
              </w:rPr>
              <w:t>Cenário Alternativo -2</w:t>
            </w:r>
          </w:p>
        </w:tc>
        <w:tc>
          <w:tcPr>
            <w:tcW w:w="6798" w:type="dxa"/>
          </w:tcPr>
          <w:p w:rsidR="00B53E20" w:rsidRPr="000913A7" w:rsidRDefault="00B53E20" w:rsidP="00B53E20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8D9">
              <w:rPr>
                <w:color w:val="auto"/>
              </w:rPr>
              <w:t>O sistema exibe campo com dados incorretos.</w:t>
            </w:r>
          </w:p>
        </w:tc>
      </w:tr>
      <w:tr w:rsidR="00B53E20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A928D9" w:rsidRDefault="00B53E20" w:rsidP="00B53E20">
            <w:pPr>
              <w:rPr>
                <w:color w:val="auto"/>
              </w:rPr>
            </w:pPr>
            <w:r>
              <w:rPr>
                <w:color w:val="auto"/>
              </w:rPr>
              <w:t>Cenário Alternativo -3</w:t>
            </w:r>
          </w:p>
        </w:tc>
        <w:tc>
          <w:tcPr>
            <w:tcW w:w="6798" w:type="dxa"/>
          </w:tcPr>
          <w:p w:rsidR="00B53E20" w:rsidRDefault="00B53E20" w:rsidP="00B53E20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O sistema informa que o cliente já esta cadastrado</w:t>
            </w:r>
          </w:p>
        </w:tc>
      </w:tr>
    </w:tbl>
    <w:p w:rsidR="00BC7381" w:rsidRPr="000913A7" w:rsidRDefault="00BC7381" w:rsidP="00191F7E">
      <w:pPr>
        <w:spacing w:after="0"/>
      </w:pPr>
    </w:p>
    <w:p w:rsidR="002A04E2" w:rsidRPr="000913A7" w:rsidRDefault="002A04E2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Produtos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2A04E2" w:rsidRPr="000913A7" w:rsidRDefault="002A04E2" w:rsidP="00B53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 w:rsidR="00B53E20">
              <w:rPr>
                <w:color w:val="auto"/>
              </w:rPr>
              <w:t xml:space="preserve">estar </w:t>
            </w:r>
            <w:proofErr w:type="spellStart"/>
            <w:r w:rsidR="00B53E20">
              <w:rPr>
                <w:color w:val="auto"/>
              </w:rPr>
              <w:t>logado</w:t>
            </w:r>
            <w:proofErr w:type="spellEnd"/>
            <w:r w:rsidR="00B53E20"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Cadastrar Produtos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2A04E2" w:rsidRPr="000913A7" w:rsidRDefault="002A04E2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“Cadastrar Produtos”.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produtos; Descrição e valor.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B53E20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0913A7" w:rsidRDefault="00B53E20" w:rsidP="00B53E20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  <w:r>
              <w:rPr>
                <w:color w:val="auto"/>
              </w:rPr>
              <w:t xml:space="preserve"> -1</w:t>
            </w:r>
          </w:p>
        </w:tc>
        <w:tc>
          <w:tcPr>
            <w:tcW w:w="6798" w:type="dxa"/>
          </w:tcPr>
          <w:p w:rsidR="00B53E20" w:rsidRPr="000913A7" w:rsidRDefault="00B53E20" w:rsidP="00B02509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53E20" w:rsidRPr="000913A7" w:rsidRDefault="00B53E20" w:rsidP="00B02509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  <w:tr w:rsidR="00B53E20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EB285A" w:rsidRDefault="00B53E20" w:rsidP="00B53E20">
            <w:pPr>
              <w:rPr>
                <w:color w:val="auto"/>
              </w:rPr>
            </w:pPr>
            <w:r>
              <w:rPr>
                <w:color w:val="auto"/>
              </w:rPr>
              <w:t>Cenário Alternativo -2</w:t>
            </w:r>
          </w:p>
        </w:tc>
        <w:tc>
          <w:tcPr>
            <w:tcW w:w="6798" w:type="dxa"/>
          </w:tcPr>
          <w:p w:rsidR="00B53E20" w:rsidRPr="000913A7" w:rsidRDefault="00B53E20" w:rsidP="00B0250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8D9">
              <w:rPr>
                <w:color w:val="auto"/>
              </w:rPr>
              <w:t>O sistema exibe campo com dados incorretos.</w:t>
            </w:r>
          </w:p>
        </w:tc>
      </w:tr>
      <w:tr w:rsidR="00B53E20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3E20" w:rsidRPr="00A928D9" w:rsidRDefault="00B53E20" w:rsidP="00B53E20">
            <w:pPr>
              <w:rPr>
                <w:color w:val="auto"/>
              </w:rPr>
            </w:pPr>
            <w:r>
              <w:rPr>
                <w:color w:val="auto"/>
              </w:rPr>
              <w:t>Cenário Alternativo -3</w:t>
            </w:r>
          </w:p>
        </w:tc>
        <w:tc>
          <w:tcPr>
            <w:tcW w:w="6798" w:type="dxa"/>
          </w:tcPr>
          <w:p w:rsidR="00B53E20" w:rsidRDefault="00B53E20" w:rsidP="00B02509">
            <w:pPr>
              <w:pStyle w:val="PargrafodaList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O sistema informa que o cliente já esta cadastrado</w:t>
            </w:r>
          </w:p>
        </w:tc>
      </w:tr>
    </w:tbl>
    <w:p w:rsidR="00B53E20" w:rsidRDefault="00B53E20" w:rsidP="007E37A4">
      <w:pPr>
        <w:spacing w:after="0"/>
        <w:rPr>
          <w:rFonts w:ascii="Century" w:hAnsi="Century"/>
          <w:b/>
          <w:i/>
          <w:sz w:val="24"/>
        </w:rPr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do Balanço do Dia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B53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 w:rsidR="00B53E20">
              <w:rPr>
                <w:color w:val="auto"/>
              </w:rPr>
              <w:t xml:space="preserve">estar </w:t>
            </w:r>
            <w:proofErr w:type="spellStart"/>
            <w:r w:rsidR="00B53E20">
              <w:rPr>
                <w:color w:val="auto"/>
              </w:rPr>
              <w:t>logado</w:t>
            </w:r>
            <w:proofErr w:type="spellEnd"/>
            <w:r w:rsidR="00B53E20"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Relatórios e em seguida “Gerar Relatório do Balanço do Dia”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ao Balanço do Dia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Gerar Relatório do Balanço do Dia,</w:t>
            </w:r>
          </w:p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</w:t>
            </w:r>
            <w:proofErr w:type="gramStart"/>
            <w:r w:rsidRPr="000913A7">
              <w:rPr>
                <w:color w:val="auto"/>
              </w:rPr>
              <w:t xml:space="preserve">em </w:t>
            </w:r>
            <w:r w:rsidR="00B53E20">
              <w:rPr>
                <w:color w:val="auto"/>
              </w:rPr>
              <w:t>.</w:t>
            </w:r>
            <w:proofErr w:type="spellStart"/>
            <w:proofErr w:type="gramEnd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D86A50" w:rsidRDefault="00D86A50" w:rsidP="00191F7E">
      <w:pPr>
        <w:spacing w:after="0"/>
      </w:pPr>
    </w:p>
    <w:p w:rsidR="007E37A4" w:rsidRDefault="007E37A4" w:rsidP="00191F7E">
      <w:pPr>
        <w:spacing w:after="0"/>
      </w:pPr>
    </w:p>
    <w:p w:rsidR="007E37A4" w:rsidRDefault="007E37A4" w:rsidP="00191F7E">
      <w:pPr>
        <w:spacing w:after="0"/>
      </w:pPr>
    </w:p>
    <w:p w:rsidR="007E37A4" w:rsidRDefault="007E37A4" w:rsidP="00191F7E">
      <w:pPr>
        <w:spacing w:after="0"/>
      </w:pPr>
    </w:p>
    <w:p w:rsidR="007E37A4" w:rsidRDefault="007E37A4" w:rsidP="00191F7E">
      <w:pPr>
        <w:spacing w:after="0"/>
      </w:pPr>
    </w:p>
    <w:p w:rsidR="007E37A4" w:rsidRPr="000913A7" w:rsidRDefault="007E37A4" w:rsidP="00191F7E">
      <w:pPr>
        <w:spacing w:after="0"/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lastRenderedPageBreak/>
        <w:t>Gerar Relatório Serviços Funcionários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B53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 w:rsidR="00B53E20">
              <w:rPr>
                <w:color w:val="auto"/>
              </w:rPr>
              <w:t xml:space="preserve">estar </w:t>
            </w:r>
            <w:proofErr w:type="spellStart"/>
            <w:r w:rsidR="00B53E20">
              <w:rPr>
                <w:color w:val="auto"/>
              </w:rPr>
              <w:t>logado</w:t>
            </w:r>
            <w:proofErr w:type="spellEnd"/>
            <w:r w:rsidR="00B53E20"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Relatórios e em seguida “Gerar Relatório Serviços Funcionários”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ao Serviços dos Funcionários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B0250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Gerar Relatório Serviços Funcionário,</w:t>
            </w:r>
          </w:p>
          <w:p w:rsidR="00D86A50" w:rsidRPr="000913A7" w:rsidRDefault="00D86A50" w:rsidP="00B0250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escolhe o dia desejado.</w:t>
            </w:r>
          </w:p>
          <w:p w:rsidR="00D86A50" w:rsidRPr="000913A7" w:rsidRDefault="00D86A50" w:rsidP="00B0250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</w:t>
            </w:r>
            <w:proofErr w:type="gramStart"/>
            <w:r w:rsidRPr="000913A7">
              <w:rPr>
                <w:color w:val="auto"/>
              </w:rPr>
              <w:t xml:space="preserve">em </w:t>
            </w:r>
            <w:r w:rsidR="00B53E20">
              <w:rPr>
                <w:color w:val="auto"/>
              </w:rPr>
              <w:t>.</w:t>
            </w:r>
            <w:proofErr w:type="spellStart"/>
            <w:proofErr w:type="gramEnd"/>
            <w:r w:rsidRPr="000913A7">
              <w:rPr>
                <w:color w:val="auto"/>
              </w:rPr>
              <w:t>pdf</w:t>
            </w:r>
            <w:proofErr w:type="spellEnd"/>
            <w:r w:rsidRPr="000913A7">
              <w:rPr>
                <w:color w:val="auto"/>
              </w:rPr>
              <w:t xml:space="preserve"> de acordo com o dia escolhido.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D86A50" w:rsidP="00B02509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dia escolhido não foi realizado nenhum atendimento</w:t>
            </w:r>
          </w:p>
        </w:tc>
      </w:tr>
    </w:tbl>
    <w:p w:rsidR="00D86A50" w:rsidRDefault="00D86A50" w:rsidP="00191F7E">
      <w:pPr>
        <w:spacing w:after="0"/>
      </w:pPr>
    </w:p>
    <w:tbl>
      <w:tblPr>
        <w:tblStyle w:val="GridTable6ColorfulAccent2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122BD" w:rsidRPr="000913A7" w:rsidTr="00F4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0913A7" w:rsidRDefault="008122BD" w:rsidP="008122BD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8122BD" w:rsidRPr="000913A7" w:rsidRDefault="008122BD" w:rsidP="00812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</w:t>
            </w:r>
            <w:r>
              <w:rPr>
                <w:color w:val="auto"/>
              </w:rPr>
              <w:t xml:space="preserve">Remover </w:t>
            </w:r>
            <w:r w:rsidRPr="000913A7">
              <w:rPr>
                <w:color w:val="auto"/>
              </w:rPr>
              <w:t>Clientes</w:t>
            </w:r>
          </w:p>
        </w:tc>
      </w:tr>
      <w:tr w:rsidR="008122BD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0913A7" w:rsidRDefault="008122BD" w:rsidP="008122BD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8122BD" w:rsidRPr="000913A7" w:rsidRDefault="008122BD" w:rsidP="0081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8122BD" w:rsidRPr="000913A7" w:rsidTr="00F4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0913A7" w:rsidRDefault="008122BD" w:rsidP="008122BD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8122BD" w:rsidRPr="000913A7" w:rsidRDefault="008122BD" w:rsidP="008122BD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r>
              <w:rPr>
                <w:color w:val="auto"/>
              </w:rPr>
              <w:t>Remove</w:t>
            </w:r>
            <w:r w:rsidRPr="000913A7">
              <w:rPr>
                <w:color w:val="auto"/>
              </w:rPr>
              <w:t>r Clientes”.</w:t>
            </w:r>
          </w:p>
          <w:p w:rsidR="008122BD" w:rsidRPr="000913A7" w:rsidRDefault="008122BD" w:rsidP="008122BD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</w:t>
            </w:r>
            <w:r>
              <w:rPr>
                <w:color w:val="auto"/>
              </w:rPr>
              <w:t xml:space="preserve"> definir o cliente a ser removido.</w:t>
            </w:r>
          </w:p>
          <w:p w:rsidR="008122BD" w:rsidRPr="000913A7" w:rsidRDefault="008122BD" w:rsidP="008122BD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</w:t>
            </w:r>
            <w:r>
              <w:rPr>
                <w:color w:val="auto"/>
              </w:rPr>
              <w:t>Remove</w:t>
            </w:r>
            <w:r w:rsidRPr="000913A7">
              <w:rPr>
                <w:color w:val="auto"/>
              </w:rPr>
              <w:t>r”.</w:t>
            </w:r>
          </w:p>
          <w:p w:rsidR="008122BD" w:rsidRPr="000913A7" w:rsidRDefault="008122BD" w:rsidP="008122BD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</w:t>
            </w:r>
            <w:r>
              <w:rPr>
                <w:color w:val="auto"/>
              </w:rPr>
              <w:t xml:space="preserve"> remove o cliente definido.</w:t>
            </w:r>
          </w:p>
        </w:tc>
      </w:tr>
      <w:tr w:rsidR="008122BD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0913A7" w:rsidRDefault="008122BD" w:rsidP="008122BD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  <w:r>
              <w:rPr>
                <w:color w:val="auto"/>
              </w:rPr>
              <w:t xml:space="preserve"> -1</w:t>
            </w:r>
          </w:p>
        </w:tc>
        <w:tc>
          <w:tcPr>
            <w:tcW w:w="6798" w:type="dxa"/>
          </w:tcPr>
          <w:p w:rsidR="008122BD" w:rsidRDefault="008122BD" w:rsidP="008122BD">
            <w:pPr>
              <w:pStyle w:val="Pargrafoda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não </w:t>
            </w:r>
            <w:r>
              <w:rPr>
                <w:color w:val="auto"/>
              </w:rPr>
              <w:t>definiu o cliente a ser removido</w:t>
            </w:r>
          </w:p>
          <w:p w:rsidR="008122BD" w:rsidRPr="000913A7" w:rsidRDefault="008122BD" w:rsidP="008122BD">
            <w:pPr>
              <w:pStyle w:val="Pargrafoda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informa que </w:t>
            </w:r>
            <w:r>
              <w:rPr>
                <w:color w:val="auto"/>
              </w:rPr>
              <w:t>o cliente deve ser definido.</w:t>
            </w:r>
          </w:p>
        </w:tc>
      </w:tr>
      <w:tr w:rsidR="008122BD" w:rsidRPr="000913A7" w:rsidTr="00F4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EB285A" w:rsidRDefault="008122BD" w:rsidP="008122BD">
            <w:pPr>
              <w:rPr>
                <w:color w:val="auto"/>
              </w:rPr>
            </w:pPr>
            <w:r>
              <w:rPr>
                <w:color w:val="auto"/>
              </w:rPr>
              <w:t>Cenário Alternativo -2</w:t>
            </w:r>
          </w:p>
        </w:tc>
        <w:tc>
          <w:tcPr>
            <w:tcW w:w="6798" w:type="dxa"/>
          </w:tcPr>
          <w:p w:rsidR="008122BD" w:rsidRDefault="008122BD" w:rsidP="008122BD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O sistema informa que o cliente não existe.</w:t>
            </w:r>
          </w:p>
        </w:tc>
      </w:tr>
    </w:tbl>
    <w:p w:rsidR="008122BD" w:rsidRPr="008122BD" w:rsidRDefault="008122BD" w:rsidP="008122BD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  <w:r w:rsidRPr="008122BD">
        <w:rPr>
          <w:rFonts w:ascii="Century" w:hAnsi="Century"/>
          <w:b/>
          <w:i/>
          <w:sz w:val="24"/>
          <w:szCs w:val="24"/>
        </w:rPr>
        <w:t>Remover Clientes</w:t>
      </w:r>
    </w:p>
    <w:p w:rsidR="00B02509" w:rsidRDefault="00B02509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tbl>
      <w:tblPr>
        <w:tblStyle w:val="GridTable6ColorfulAccent2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122BD" w:rsidRPr="000913A7" w:rsidTr="00F4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0913A7" w:rsidRDefault="008122BD" w:rsidP="00F4026F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8122BD" w:rsidRPr="000913A7" w:rsidRDefault="008122BD" w:rsidP="00812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</w:t>
            </w:r>
            <w:r>
              <w:rPr>
                <w:color w:val="auto"/>
              </w:rPr>
              <w:t xml:space="preserve">Remover </w:t>
            </w:r>
            <w:r>
              <w:rPr>
                <w:color w:val="auto"/>
              </w:rPr>
              <w:t>Usuários</w:t>
            </w:r>
          </w:p>
        </w:tc>
      </w:tr>
      <w:tr w:rsidR="008122BD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0913A7" w:rsidRDefault="008122BD" w:rsidP="00F4026F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8122BD" w:rsidRPr="000913A7" w:rsidRDefault="008122BD" w:rsidP="00F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8122BD" w:rsidRPr="000913A7" w:rsidTr="00F4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0913A7" w:rsidRDefault="008122BD" w:rsidP="00F4026F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8122BD" w:rsidRPr="000913A7" w:rsidRDefault="008122BD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r>
              <w:rPr>
                <w:color w:val="auto"/>
              </w:rPr>
              <w:t>Remove</w:t>
            </w:r>
            <w:r w:rsidRPr="000913A7">
              <w:rPr>
                <w:color w:val="auto"/>
              </w:rPr>
              <w:t xml:space="preserve">r </w:t>
            </w:r>
            <w:r>
              <w:rPr>
                <w:color w:val="auto"/>
              </w:rPr>
              <w:t>Usuários</w:t>
            </w:r>
            <w:r w:rsidRPr="000913A7">
              <w:rPr>
                <w:color w:val="auto"/>
              </w:rPr>
              <w:t>”.</w:t>
            </w:r>
          </w:p>
          <w:p w:rsidR="008122BD" w:rsidRPr="000913A7" w:rsidRDefault="008122BD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</w:t>
            </w:r>
            <w:r>
              <w:rPr>
                <w:color w:val="auto"/>
              </w:rPr>
              <w:t xml:space="preserve"> definir o </w:t>
            </w:r>
            <w:r>
              <w:rPr>
                <w:color w:val="auto"/>
              </w:rPr>
              <w:t xml:space="preserve">usuário </w:t>
            </w:r>
            <w:r>
              <w:rPr>
                <w:color w:val="auto"/>
              </w:rPr>
              <w:t>a ser removido.</w:t>
            </w:r>
          </w:p>
          <w:p w:rsidR="008122BD" w:rsidRPr="000913A7" w:rsidRDefault="008122BD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</w:t>
            </w:r>
            <w:r>
              <w:rPr>
                <w:color w:val="auto"/>
              </w:rPr>
              <w:t>Remove</w:t>
            </w:r>
            <w:r w:rsidRPr="000913A7">
              <w:rPr>
                <w:color w:val="auto"/>
              </w:rPr>
              <w:t>r”.</w:t>
            </w:r>
          </w:p>
          <w:p w:rsidR="008122BD" w:rsidRPr="000913A7" w:rsidRDefault="008122BD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</w:t>
            </w:r>
            <w:r>
              <w:rPr>
                <w:color w:val="auto"/>
              </w:rPr>
              <w:t xml:space="preserve"> remove o </w:t>
            </w:r>
            <w:r w:rsidR="00AC5554">
              <w:rPr>
                <w:color w:val="auto"/>
              </w:rPr>
              <w:t>usuário</w:t>
            </w:r>
            <w:r>
              <w:rPr>
                <w:color w:val="auto"/>
              </w:rPr>
              <w:t xml:space="preserve"> definido.</w:t>
            </w:r>
          </w:p>
        </w:tc>
      </w:tr>
      <w:tr w:rsidR="008122BD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0913A7" w:rsidRDefault="008122BD" w:rsidP="00F4026F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  <w:r>
              <w:rPr>
                <w:color w:val="auto"/>
              </w:rPr>
              <w:t xml:space="preserve"> -1</w:t>
            </w:r>
          </w:p>
        </w:tc>
        <w:tc>
          <w:tcPr>
            <w:tcW w:w="6798" w:type="dxa"/>
          </w:tcPr>
          <w:p w:rsidR="008122BD" w:rsidRDefault="008122BD" w:rsidP="00D1274D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0" w:name="_GoBack"/>
            <w:bookmarkEnd w:id="0"/>
            <w:r w:rsidRPr="000913A7">
              <w:rPr>
                <w:color w:val="auto"/>
              </w:rPr>
              <w:t xml:space="preserve">O usuário não </w:t>
            </w:r>
            <w:r>
              <w:rPr>
                <w:color w:val="auto"/>
              </w:rPr>
              <w:t xml:space="preserve">definiu o </w:t>
            </w:r>
            <w:r w:rsidR="00AC5554">
              <w:rPr>
                <w:color w:val="auto"/>
              </w:rPr>
              <w:t>usuário</w:t>
            </w:r>
            <w:r>
              <w:rPr>
                <w:color w:val="auto"/>
              </w:rPr>
              <w:t xml:space="preserve"> a ser removido</w:t>
            </w:r>
          </w:p>
          <w:p w:rsidR="008122BD" w:rsidRPr="000913A7" w:rsidRDefault="008122BD" w:rsidP="00D1274D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informa que </w:t>
            </w:r>
            <w:r>
              <w:rPr>
                <w:color w:val="auto"/>
              </w:rPr>
              <w:t xml:space="preserve">o </w:t>
            </w:r>
            <w:r w:rsidR="00AC5554">
              <w:rPr>
                <w:color w:val="auto"/>
              </w:rPr>
              <w:t>usuário</w:t>
            </w:r>
            <w:r>
              <w:rPr>
                <w:color w:val="auto"/>
              </w:rPr>
              <w:t xml:space="preserve"> deve ser definido.</w:t>
            </w:r>
          </w:p>
        </w:tc>
      </w:tr>
      <w:tr w:rsidR="008122BD" w:rsidRPr="000913A7" w:rsidTr="00F4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22BD" w:rsidRPr="00EB285A" w:rsidRDefault="008122BD" w:rsidP="00F4026F">
            <w:pPr>
              <w:rPr>
                <w:color w:val="auto"/>
              </w:rPr>
            </w:pPr>
            <w:r>
              <w:rPr>
                <w:color w:val="auto"/>
              </w:rPr>
              <w:t>Cenário Alternativo -2</w:t>
            </w:r>
          </w:p>
        </w:tc>
        <w:tc>
          <w:tcPr>
            <w:tcW w:w="6798" w:type="dxa"/>
          </w:tcPr>
          <w:p w:rsidR="00AC5554" w:rsidRPr="00AC5554" w:rsidRDefault="008122BD" w:rsidP="00AC5554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O sistema informa que o </w:t>
            </w:r>
            <w:r w:rsidR="00AC5554">
              <w:rPr>
                <w:color w:val="auto"/>
              </w:rPr>
              <w:t>usuário</w:t>
            </w:r>
            <w:r>
              <w:rPr>
                <w:color w:val="auto"/>
              </w:rPr>
              <w:t xml:space="preserve"> não existe.</w:t>
            </w:r>
          </w:p>
        </w:tc>
      </w:tr>
    </w:tbl>
    <w:p w:rsidR="008122BD" w:rsidRPr="008122BD" w:rsidRDefault="008122BD" w:rsidP="008122BD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  <w:r w:rsidRPr="008122BD">
        <w:rPr>
          <w:rFonts w:ascii="Century" w:hAnsi="Century"/>
          <w:b/>
          <w:i/>
          <w:sz w:val="24"/>
          <w:szCs w:val="24"/>
        </w:rPr>
        <w:t xml:space="preserve">Remover </w:t>
      </w:r>
      <w:r>
        <w:rPr>
          <w:rFonts w:ascii="Century" w:hAnsi="Century"/>
          <w:b/>
          <w:i/>
          <w:sz w:val="24"/>
          <w:szCs w:val="24"/>
        </w:rPr>
        <w:t>Usuários</w:t>
      </w:r>
    </w:p>
    <w:p w:rsidR="008122BD" w:rsidRDefault="008122BD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p w:rsidR="00B568D0" w:rsidRPr="000913A7" w:rsidRDefault="00B568D0" w:rsidP="00B568D0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sz w:val="24"/>
        </w:rPr>
        <w:lastRenderedPageBreak/>
        <w:t>Remover</w:t>
      </w:r>
      <w:r w:rsidRPr="000913A7">
        <w:rPr>
          <w:rFonts w:ascii="Century" w:hAnsi="Century"/>
          <w:b/>
          <w:i/>
          <w:sz w:val="24"/>
        </w:rPr>
        <w:t xml:space="preserve"> Funcionários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568D0" w:rsidRPr="000913A7" w:rsidTr="00F4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568D0" w:rsidRPr="000913A7" w:rsidRDefault="00B568D0" w:rsidP="00B5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</w:t>
            </w:r>
            <w:r>
              <w:rPr>
                <w:color w:val="auto"/>
              </w:rPr>
              <w:t xml:space="preserve">Remover </w:t>
            </w:r>
            <w:r>
              <w:rPr>
                <w:color w:val="auto"/>
              </w:rPr>
              <w:t>Usuários</w:t>
            </w:r>
          </w:p>
        </w:tc>
      </w:tr>
      <w:tr w:rsidR="00B568D0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568D0" w:rsidRPr="000913A7" w:rsidRDefault="00B568D0" w:rsidP="00B5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B568D0" w:rsidRPr="000913A7" w:rsidTr="00F4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568D0" w:rsidRPr="000913A7" w:rsidRDefault="00B568D0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r>
              <w:rPr>
                <w:color w:val="auto"/>
              </w:rPr>
              <w:t>Remove</w:t>
            </w:r>
            <w:r w:rsidRPr="000913A7">
              <w:rPr>
                <w:color w:val="auto"/>
              </w:rPr>
              <w:t xml:space="preserve">r </w:t>
            </w:r>
            <w:r w:rsidR="00D1274D">
              <w:rPr>
                <w:color w:val="auto"/>
              </w:rPr>
              <w:t>Funcionários</w:t>
            </w:r>
            <w:r w:rsidRPr="000913A7">
              <w:rPr>
                <w:color w:val="auto"/>
              </w:rPr>
              <w:t>”.</w:t>
            </w:r>
          </w:p>
          <w:p w:rsidR="00B568D0" w:rsidRPr="000913A7" w:rsidRDefault="00B568D0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</w:t>
            </w:r>
            <w:r>
              <w:rPr>
                <w:color w:val="auto"/>
              </w:rPr>
              <w:t xml:space="preserve"> definir o </w:t>
            </w:r>
            <w:r w:rsidR="00D1274D">
              <w:rPr>
                <w:color w:val="auto"/>
              </w:rPr>
              <w:t>Funcionário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a ser removido.</w:t>
            </w:r>
          </w:p>
          <w:p w:rsidR="00B568D0" w:rsidRPr="000913A7" w:rsidRDefault="00B568D0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</w:t>
            </w:r>
            <w:r>
              <w:rPr>
                <w:color w:val="auto"/>
              </w:rPr>
              <w:t>Remove</w:t>
            </w:r>
            <w:r w:rsidRPr="000913A7">
              <w:rPr>
                <w:color w:val="auto"/>
              </w:rPr>
              <w:t>r”.</w:t>
            </w:r>
          </w:p>
          <w:p w:rsidR="00B568D0" w:rsidRPr="000913A7" w:rsidRDefault="00B568D0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</w:t>
            </w:r>
            <w:r>
              <w:rPr>
                <w:color w:val="auto"/>
              </w:rPr>
              <w:t xml:space="preserve"> remove o </w:t>
            </w:r>
            <w:r w:rsidR="00D1274D">
              <w:rPr>
                <w:color w:val="auto"/>
              </w:rPr>
              <w:t>Funcionário</w:t>
            </w:r>
            <w:proofErr w:type="gramStart"/>
            <w:r w:rsidR="00D1274D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proofErr w:type="gramEnd"/>
            <w:r>
              <w:rPr>
                <w:color w:val="auto"/>
              </w:rPr>
              <w:t>definido.</w:t>
            </w:r>
          </w:p>
        </w:tc>
      </w:tr>
      <w:tr w:rsidR="00B568D0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  <w:r>
              <w:rPr>
                <w:color w:val="auto"/>
              </w:rPr>
              <w:t xml:space="preserve"> -1</w:t>
            </w:r>
          </w:p>
        </w:tc>
        <w:tc>
          <w:tcPr>
            <w:tcW w:w="6798" w:type="dxa"/>
          </w:tcPr>
          <w:p w:rsidR="00B568D0" w:rsidRDefault="00B568D0" w:rsidP="00D1274D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não </w:t>
            </w:r>
            <w:r>
              <w:rPr>
                <w:color w:val="auto"/>
              </w:rPr>
              <w:t xml:space="preserve">definiu o </w:t>
            </w:r>
            <w:r w:rsidR="00D1274D">
              <w:rPr>
                <w:color w:val="auto"/>
              </w:rPr>
              <w:t xml:space="preserve">funcionário </w:t>
            </w:r>
            <w:r>
              <w:rPr>
                <w:color w:val="auto"/>
              </w:rPr>
              <w:t>a ser removido</w:t>
            </w:r>
          </w:p>
          <w:p w:rsidR="00B568D0" w:rsidRPr="000913A7" w:rsidRDefault="00B568D0" w:rsidP="00D1274D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informa que </w:t>
            </w:r>
            <w:r>
              <w:rPr>
                <w:color w:val="auto"/>
              </w:rPr>
              <w:t xml:space="preserve">o </w:t>
            </w:r>
            <w:r w:rsidR="00D1274D">
              <w:rPr>
                <w:color w:val="auto"/>
              </w:rPr>
              <w:t xml:space="preserve">funcionário </w:t>
            </w:r>
            <w:r>
              <w:rPr>
                <w:color w:val="auto"/>
              </w:rPr>
              <w:t>deve ser definido.</w:t>
            </w:r>
          </w:p>
        </w:tc>
      </w:tr>
      <w:tr w:rsidR="00B568D0" w:rsidRPr="000913A7" w:rsidTr="00F4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EB285A" w:rsidRDefault="00B568D0" w:rsidP="00B568D0">
            <w:pPr>
              <w:rPr>
                <w:color w:val="auto"/>
              </w:rPr>
            </w:pPr>
            <w:r>
              <w:rPr>
                <w:color w:val="auto"/>
              </w:rPr>
              <w:t>Cenário Alternativo -2</w:t>
            </w:r>
          </w:p>
        </w:tc>
        <w:tc>
          <w:tcPr>
            <w:tcW w:w="6798" w:type="dxa"/>
          </w:tcPr>
          <w:p w:rsidR="00B568D0" w:rsidRPr="00AC5554" w:rsidRDefault="00B568D0" w:rsidP="00D1274D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O sistema informa que o </w:t>
            </w:r>
            <w:r w:rsidR="00D1274D">
              <w:rPr>
                <w:color w:val="auto"/>
              </w:rPr>
              <w:t>funcionário</w:t>
            </w:r>
            <w:r>
              <w:rPr>
                <w:color w:val="auto"/>
              </w:rPr>
              <w:t xml:space="preserve"> não existe.</w:t>
            </w:r>
          </w:p>
        </w:tc>
      </w:tr>
      <w:tr w:rsidR="00B568D0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568D0" w:rsidRPr="000913A7" w:rsidRDefault="00B568D0" w:rsidP="00D1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</w:t>
            </w:r>
            <w:r>
              <w:rPr>
                <w:color w:val="auto"/>
              </w:rPr>
              <w:t xml:space="preserve">Remover </w:t>
            </w:r>
            <w:r w:rsidR="00D1274D">
              <w:rPr>
                <w:color w:val="auto"/>
              </w:rPr>
              <w:t>Funcionários.</w:t>
            </w:r>
          </w:p>
        </w:tc>
      </w:tr>
    </w:tbl>
    <w:p w:rsidR="00B568D0" w:rsidRPr="000913A7" w:rsidRDefault="00B568D0" w:rsidP="00B568D0">
      <w:pPr>
        <w:spacing w:after="0"/>
      </w:pPr>
    </w:p>
    <w:p w:rsidR="00B568D0" w:rsidRPr="000913A7" w:rsidRDefault="00B568D0" w:rsidP="00B568D0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sz w:val="24"/>
        </w:rPr>
        <w:t xml:space="preserve">Remover </w:t>
      </w:r>
      <w:r w:rsidRPr="000913A7">
        <w:rPr>
          <w:rFonts w:ascii="Century" w:hAnsi="Century"/>
          <w:b/>
          <w:i/>
          <w:sz w:val="24"/>
        </w:rPr>
        <w:t>Produtos</w:t>
      </w:r>
    </w:p>
    <w:tbl>
      <w:tblPr>
        <w:tblStyle w:val="GridTable6ColorfulAccent2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568D0" w:rsidRPr="000913A7" w:rsidTr="00F4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568D0" w:rsidRPr="000913A7" w:rsidRDefault="00B568D0" w:rsidP="00B5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</w:t>
            </w:r>
            <w:r>
              <w:rPr>
                <w:color w:val="auto"/>
              </w:rPr>
              <w:t xml:space="preserve">Remover </w:t>
            </w:r>
            <w:r>
              <w:rPr>
                <w:color w:val="auto"/>
              </w:rPr>
              <w:t>Usuários</w:t>
            </w:r>
          </w:p>
        </w:tc>
      </w:tr>
      <w:tr w:rsidR="00B568D0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568D0" w:rsidRPr="000913A7" w:rsidRDefault="00B568D0" w:rsidP="00B5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B568D0" w:rsidRPr="000913A7" w:rsidTr="00F4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568D0" w:rsidRPr="000913A7" w:rsidRDefault="00B568D0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r>
              <w:rPr>
                <w:color w:val="auto"/>
              </w:rPr>
              <w:t>Remove</w:t>
            </w:r>
            <w:r w:rsidRPr="000913A7">
              <w:rPr>
                <w:color w:val="auto"/>
              </w:rPr>
              <w:t xml:space="preserve">r </w:t>
            </w:r>
            <w:r>
              <w:rPr>
                <w:color w:val="auto"/>
              </w:rPr>
              <w:t>Usuários</w:t>
            </w:r>
            <w:r w:rsidRPr="000913A7">
              <w:rPr>
                <w:color w:val="auto"/>
              </w:rPr>
              <w:t>”.</w:t>
            </w:r>
          </w:p>
          <w:p w:rsidR="00B568D0" w:rsidRPr="000913A7" w:rsidRDefault="00B568D0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</w:t>
            </w:r>
            <w:r>
              <w:rPr>
                <w:color w:val="auto"/>
              </w:rPr>
              <w:t xml:space="preserve"> definir o </w:t>
            </w:r>
            <w:r>
              <w:rPr>
                <w:color w:val="auto"/>
              </w:rPr>
              <w:t xml:space="preserve">usuário </w:t>
            </w:r>
            <w:r>
              <w:rPr>
                <w:color w:val="auto"/>
              </w:rPr>
              <w:t>a ser removido.</w:t>
            </w:r>
          </w:p>
          <w:p w:rsidR="00B568D0" w:rsidRPr="000913A7" w:rsidRDefault="00B568D0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</w:t>
            </w:r>
            <w:r>
              <w:rPr>
                <w:color w:val="auto"/>
              </w:rPr>
              <w:t>Remove</w:t>
            </w:r>
            <w:r w:rsidRPr="000913A7">
              <w:rPr>
                <w:color w:val="auto"/>
              </w:rPr>
              <w:t>r”.</w:t>
            </w:r>
          </w:p>
          <w:p w:rsidR="00B568D0" w:rsidRPr="000913A7" w:rsidRDefault="00B568D0" w:rsidP="00D1274D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</w:t>
            </w:r>
            <w:r>
              <w:rPr>
                <w:color w:val="auto"/>
              </w:rPr>
              <w:t xml:space="preserve"> remove o </w:t>
            </w:r>
            <w:r>
              <w:rPr>
                <w:color w:val="auto"/>
              </w:rPr>
              <w:t>usuário</w:t>
            </w:r>
            <w:r>
              <w:rPr>
                <w:color w:val="auto"/>
              </w:rPr>
              <w:t xml:space="preserve"> definido.</w:t>
            </w:r>
          </w:p>
        </w:tc>
      </w:tr>
      <w:tr w:rsidR="00B568D0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  <w:r>
              <w:rPr>
                <w:color w:val="auto"/>
              </w:rPr>
              <w:t xml:space="preserve"> -1</w:t>
            </w:r>
          </w:p>
        </w:tc>
        <w:tc>
          <w:tcPr>
            <w:tcW w:w="6798" w:type="dxa"/>
          </w:tcPr>
          <w:p w:rsidR="00B568D0" w:rsidRDefault="00B568D0" w:rsidP="00D1274D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não </w:t>
            </w:r>
            <w:r>
              <w:rPr>
                <w:color w:val="auto"/>
              </w:rPr>
              <w:t xml:space="preserve">definiu o </w:t>
            </w:r>
            <w:r>
              <w:rPr>
                <w:color w:val="auto"/>
              </w:rPr>
              <w:t>usuário</w:t>
            </w:r>
            <w:r>
              <w:rPr>
                <w:color w:val="auto"/>
              </w:rPr>
              <w:t xml:space="preserve"> a ser removido</w:t>
            </w:r>
          </w:p>
          <w:p w:rsidR="00B568D0" w:rsidRPr="000913A7" w:rsidRDefault="00B568D0" w:rsidP="00D1274D">
            <w:pPr>
              <w:pStyle w:val="Pargrafoda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informa que </w:t>
            </w:r>
            <w:r>
              <w:rPr>
                <w:color w:val="auto"/>
              </w:rPr>
              <w:t xml:space="preserve">o </w:t>
            </w:r>
            <w:r>
              <w:rPr>
                <w:color w:val="auto"/>
              </w:rPr>
              <w:t>usuário</w:t>
            </w:r>
            <w:r>
              <w:rPr>
                <w:color w:val="auto"/>
              </w:rPr>
              <w:t xml:space="preserve"> deve ser definido.</w:t>
            </w:r>
          </w:p>
        </w:tc>
      </w:tr>
      <w:tr w:rsidR="00B568D0" w:rsidRPr="000913A7" w:rsidTr="00F4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EB285A" w:rsidRDefault="00B568D0" w:rsidP="00B568D0">
            <w:pPr>
              <w:rPr>
                <w:color w:val="auto"/>
              </w:rPr>
            </w:pPr>
            <w:r>
              <w:rPr>
                <w:color w:val="auto"/>
              </w:rPr>
              <w:t>Cenário Alternativo -2</w:t>
            </w:r>
          </w:p>
        </w:tc>
        <w:tc>
          <w:tcPr>
            <w:tcW w:w="6798" w:type="dxa"/>
          </w:tcPr>
          <w:p w:rsidR="00B568D0" w:rsidRPr="00AC5554" w:rsidRDefault="00B568D0" w:rsidP="00B568D0">
            <w:pPr>
              <w:pStyle w:val="Pargrafoda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O sistema informa que o </w:t>
            </w:r>
            <w:r>
              <w:rPr>
                <w:color w:val="auto"/>
              </w:rPr>
              <w:t>usuário</w:t>
            </w:r>
            <w:r>
              <w:rPr>
                <w:color w:val="auto"/>
              </w:rPr>
              <w:t xml:space="preserve"> não existe.</w:t>
            </w:r>
          </w:p>
        </w:tc>
      </w:tr>
      <w:tr w:rsidR="00B568D0" w:rsidRPr="000913A7" w:rsidTr="00F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568D0" w:rsidRPr="000913A7" w:rsidRDefault="00B568D0" w:rsidP="00B568D0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568D0" w:rsidRPr="000913A7" w:rsidRDefault="00B568D0" w:rsidP="00B5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</w:t>
            </w: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 xml:space="preserve"> (com o tipo Gerente)</w:t>
            </w:r>
            <w:r w:rsidRPr="000913A7">
              <w:rPr>
                <w:color w:val="auto"/>
              </w:rPr>
              <w:t xml:space="preserve"> para ter acesso ao painel para </w:t>
            </w:r>
            <w:r>
              <w:rPr>
                <w:color w:val="auto"/>
              </w:rPr>
              <w:t xml:space="preserve">Remover </w:t>
            </w:r>
            <w:r>
              <w:rPr>
                <w:color w:val="auto"/>
              </w:rPr>
              <w:t>Usuários</w:t>
            </w:r>
          </w:p>
        </w:tc>
      </w:tr>
    </w:tbl>
    <w:p w:rsidR="00B568D0" w:rsidRPr="008122BD" w:rsidRDefault="00B568D0" w:rsidP="00B02509">
      <w:pPr>
        <w:spacing w:after="0"/>
        <w:jc w:val="center"/>
        <w:rPr>
          <w:rFonts w:ascii="Century" w:hAnsi="Century"/>
          <w:b/>
          <w:i/>
          <w:sz w:val="24"/>
          <w:szCs w:val="24"/>
        </w:rPr>
      </w:pPr>
    </w:p>
    <w:sectPr w:rsidR="00B568D0" w:rsidRPr="00812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BE1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40F"/>
    <w:multiLevelType w:val="hybridMultilevel"/>
    <w:tmpl w:val="C082CD80"/>
    <w:lvl w:ilvl="0" w:tplc="32D6B716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C33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92DD8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13E4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0CE273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6F3C12"/>
    <w:multiLevelType w:val="hybridMultilevel"/>
    <w:tmpl w:val="C082CD80"/>
    <w:lvl w:ilvl="0" w:tplc="32D6B716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99" w:hanging="360"/>
      </w:pPr>
    </w:lvl>
    <w:lvl w:ilvl="2" w:tplc="0416001B" w:tentative="1">
      <w:start w:val="1"/>
      <w:numFmt w:val="lowerRoman"/>
      <w:lvlText w:val="%3."/>
      <w:lvlJc w:val="right"/>
      <w:pPr>
        <w:ind w:left="2019" w:hanging="180"/>
      </w:pPr>
    </w:lvl>
    <w:lvl w:ilvl="3" w:tplc="0416000F" w:tentative="1">
      <w:start w:val="1"/>
      <w:numFmt w:val="decimal"/>
      <w:lvlText w:val="%4."/>
      <w:lvlJc w:val="left"/>
      <w:pPr>
        <w:ind w:left="2739" w:hanging="360"/>
      </w:pPr>
    </w:lvl>
    <w:lvl w:ilvl="4" w:tplc="04160019" w:tentative="1">
      <w:start w:val="1"/>
      <w:numFmt w:val="lowerLetter"/>
      <w:lvlText w:val="%5."/>
      <w:lvlJc w:val="left"/>
      <w:pPr>
        <w:ind w:left="3459" w:hanging="360"/>
      </w:pPr>
    </w:lvl>
    <w:lvl w:ilvl="5" w:tplc="0416001B" w:tentative="1">
      <w:start w:val="1"/>
      <w:numFmt w:val="lowerRoman"/>
      <w:lvlText w:val="%6."/>
      <w:lvlJc w:val="right"/>
      <w:pPr>
        <w:ind w:left="4179" w:hanging="180"/>
      </w:pPr>
    </w:lvl>
    <w:lvl w:ilvl="6" w:tplc="0416000F" w:tentative="1">
      <w:start w:val="1"/>
      <w:numFmt w:val="decimal"/>
      <w:lvlText w:val="%7."/>
      <w:lvlJc w:val="left"/>
      <w:pPr>
        <w:ind w:left="4899" w:hanging="360"/>
      </w:pPr>
    </w:lvl>
    <w:lvl w:ilvl="7" w:tplc="04160019" w:tentative="1">
      <w:start w:val="1"/>
      <w:numFmt w:val="lowerLetter"/>
      <w:lvlText w:val="%8."/>
      <w:lvlJc w:val="left"/>
      <w:pPr>
        <w:ind w:left="5619" w:hanging="360"/>
      </w:pPr>
    </w:lvl>
    <w:lvl w:ilvl="8" w:tplc="0416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7">
    <w:nsid w:val="138C02E4"/>
    <w:multiLevelType w:val="hybridMultilevel"/>
    <w:tmpl w:val="C082CD80"/>
    <w:lvl w:ilvl="0" w:tplc="32D6B7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F3F27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D3F7D"/>
    <w:multiLevelType w:val="hybridMultilevel"/>
    <w:tmpl w:val="4A668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85FD9"/>
    <w:multiLevelType w:val="hybridMultilevel"/>
    <w:tmpl w:val="4A668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62F2F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D4A26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36E34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5093F"/>
    <w:multiLevelType w:val="multilevel"/>
    <w:tmpl w:val="C076D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7" w:hanging="142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5C50E5F"/>
    <w:multiLevelType w:val="hybridMultilevel"/>
    <w:tmpl w:val="4A668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D204CE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750C1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F0957"/>
    <w:multiLevelType w:val="hybridMultilevel"/>
    <w:tmpl w:val="C082CD80"/>
    <w:lvl w:ilvl="0" w:tplc="32D6B716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99" w:hanging="360"/>
      </w:pPr>
    </w:lvl>
    <w:lvl w:ilvl="2" w:tplc="0416001B" w:tentative="1">
      <w:start w:val="1"/>
      <w:numFmt w:val="lowerRoman"/>
      <w:lvlText w:val="%3."/>
      <w:lvlJc w:val="right"/>
      <w:pPr>
        <w:ind w:left="2019" w:hanging="180"/>
      </w:pPr>
    </w:lvl>
    <w:lvl w:ilvl="3" w:tplc="0416000F" w:tentative="1">
      <w:start w:val="1"/>
      <w:numFmt w:val="decimal"/>
      <w:lvlText w:val="%4."/>
      <w:lvlJc w:val="left"/>
      <w:pPr>
        <w:ind w:left="2739" w:hanging="360"/>
      </w:pPr>
    </w:lvl>
    <w:lvl w:ilvl="4" w:tplc="04160019" w:tentative="1">
      <w:start w:val="1"/>
      <w:numFmt w:val="lowerLetter"/>
      <w:lvlText w:val="%5."/>
      <w:lvlJc w:val="left"/>
      <w:pPr>
        <w:ind w:left="3459" w:hanging="360"/>
      </w:pPr>
    </w:lvl>
    <w:lvl w:ilvl="5" w:tplc="0416001B" w:tentative="1">
      <w:start w:val="1"/>
      <w:numFmt w:val="lowerRoman"/>
      <w:lvlText w:val="%6."/>
      <w:lvlJc w:val="right"/>
      <w:pPr>
        <w:ind w:left="4179" w:hanging="180"/>
      </w:pPr>
    </w:lvl>
    <w:lvl w:ilvl="6" w:tplc="0416000F" w:tentative="1">
      <w:start w:val="1"/>
      <w:numFmt w:val="decimal"/>
      <w:lvlText w:val="%7."/>
      <w:lvlJc w:val="left"/>
      <w:pPr>
        <w:ind w:left="4899" w:hanging="360"/>
      </w:pPr>
    </w:lvl>
    <w:lvl w:ilvl="7" w:tplc="04160019" w:tentative="1">
      <w:start w:val="1"/>
      <w:numFmt w:val="lowerLetter"/>
      <w:lvlText w:val="%8."/>
      <w:lvlJc w:val="left"/>
      <w:pPr>
        <w:ind w:left="5619" w:hanging="360"/>
      </w:pPr>
    </w:lvl>
    <w:lvl w:ilvl="8" w:tplc="0416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9">
    <w:nsid w:val="417C7F37"/>
    <w:multiLevelType w:val="multilevel"/>
    <w:tmpl w:val="C7BAB3EC"/>
    <w:lvl w:ilvl="0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0">
    <w:nsid w:val="48F80B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A554CF"/>
    <w:multiLevelType w:val="hybridMultilevel"/>
    <w:tmpl w:val="ACD87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5016B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8C055F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7449C"/>
    <w:multiLevelType w:val="multilevel"/>
    <w:tmpl w:val="C076D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7" w:hanging="142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EC749C6"/>
    <w:multiLevelType w:val="hybridMultilevel"/>
    <w:tmpl w:val="C082CD80"/>
    <w:lvl w:ilvl="0" w:tplc="32D6B7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13339"/>
    <w:multiLevelType w:val="hybridMultilevel"/>
    <w:tmpl w:val="2E4ED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7B68DA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A2D75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67480A11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2C5292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DB4B6C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A062AD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D28FA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A432FE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96526A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C53E75"/>
    <w:multiLevelType w:val="hybridMultilevel"/>
    <w:tmpl w:val="C082CD80"/>
    <w:lvl w:ilvl="0" w:tplc="32D6B716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F59C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6"/>
  </w:num>
  <w:num w:numId="2">
    <w:abstractNumId w:val="21"/>
  </w:num>
  <w:num w:numId="3">
    <w:abstractNumId w:val="10"/>
  </w:num>
  <w:num w:numId="4">
    <w:abstractNumId w:val="12"/>
  </w:num>
  <w:num w:numId="5">
    <w:abstractNumId w:val="4"/>
  </w:num>
  <w:num w:numId="6">
    <w:abstractNumId w:val="37"/>
  </w:num>
  <w:num w:numId="7">
    <w:abstractNumId w:val="28"/>
  </w:num>
  <w:num w:numId="8">
    <w:abstractNumId w:val="32"/>
  </w:num>
  <w:num w:numId="9">
    <w:abstractNumId w:val="13"/>
  </w:num>
  <w:num w:numId="10">
    <w:abstractNumId w:val="33"/>
  </w:num>
  <w:num w:numId="11">
    <w:abstractNumId w:val="16"/>
  </w:num>
  <w:num w:numId="12">
    <w:abstractNumId w:val="2"/>
  </w:num>
  <w:num w:numId="13">
    <w:abstractNumId w:val="35"/>
  </w:num>
  <w:num w:numId="14">
    <w:abstractNumId w:val="29"/>
  </w:num>
  <w:num w:numId="15">
    <w:abstractNumId w:val="5"/>
  </w:num>
  <w:num w:numId="16">
    <w:abstractNumId w:val="20"/>
  </w:num>
  <w:num w:numId="17">
    <w:abstractNumId w:val="24"/>
  </w:num>
  <w:num w:numId="18">
    <w:abstractNumId w:val="14"/>
  </w:num>
  <w:num w:numId="19">
    <w:abstractNumId w:val="30"/>
  </w:num>
  <w:num w:numId="20">
    <w:abstractNumId w:val="36"/>
  </w:num>
  <w:num w:numId="21">
    <w:abstractNumId w:val="23"/>
  </w:num>
  <w:num w:numId="22">
    <w:abstractNumId w:val="0"/>
  </w:num>
  <w:num w:numId="23">
    <w:abstractNumId w:val="25"/>
  </w:num>
  <w:num w:numId="24">
    <w:abstractNumId w:val="3"/>
  </w:num>
  <w:num w:numId="25">
    <w:abstractNumId w:val="17"/>
  </w:num>
  <w:num w:numId="26">
    <w:abstractNumId w:val="7"/>
  </w:num>
  <w:num w:numId="27">
    <w:abstractNumId w:val="34"/>
  </w:num>
  <w:num w:numId="28">
    <w:abstractNumId w:val="22"/>
  </w:num>
  <w:num w:numId="29">
    <w:abstractNumId w:val="11"/>
  </w:num>
  <w:num w:numId="30">
    <w:abstractNumId w:val="8"/>
  </w:num>
  <w:num w:numId="31">
    <w:abstractNumId w:val="1"/>
  </w:num>
  <w:num w:numId="32">
    <w:abstractNumId w:val="9"/>
  </w:num>
  <w:num w:numId="33">
    <w:abstractNumId w:val="31"/>
  </w:num>
  <w:num w:numId="34">
    <w:abstractNumId w:val="18"/>
  </w:num>
  <w:num w:numId="35">
    <w:abstractNumId w:val="19"/>
  </w:num>
  <w:num w:numId="36">
    <w:abstractNumId w:val="6"/>
  </w:num>
  <w:num w:numId="37">
    <w:abstractNumId w:val="1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72"/>
    <w:rsid w:val="000913A7"/>
    <w:rsid w:val="00191F7E"/>
    <w:rsid w:val="001C049E"/>
    <w:rsid w:val="00217B0E"/>
    <w:rsid w:val="002A04E2"/>
    <w:rsid w:val="007E37A4"/>
    <w:rsid w:val="008122BD"/>
    <w:rsid w:val="00A90685"/>
    <w:rsid w:val="00A928D9"/>
    <w:rsid w:val="00AC5554"/>
    <w:rsid w:val="00B02509"/>
    <w:rsid w:val="00B4112B"/>
    <w:rsid w:val="00B53E20"/>
    <w:rsid w:val="00B568D0"/>
    <w:rsid w:val="00BC7381"/>
    <w:rsid w:val="00BF3872"/>
    <w:rsid w:val="00C5194C"/>
    <w:rsid w:val="00C55A70"/>
    <w:rsid w:val="00CF2DCF"/>
    <w:rsid w:val="00D1274D"/>
    <w:rsid w:val="00D86A50"/>
    <w:rsid w:val="00DB1587"/>
    <w:rsid w:val="00EB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1F7E"/>
    <w:pPr>
      <w:ind w:left="720"/>
      <w:contextualSpacing/>
    </w:pPr>
  </w:style>
  <w:style w:type="table" w:customStyle="1" w:styleId="GridTableLight">
    <w:name w:val="Grid Table Light"/>
    <w:basedOn w:val="Tabelanormal"/>
    <w:uiPriority w:val="40"/>
    <w:rsid w:val="00D86A5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Accent2">
    <w:name w:val="Grid Table 6 Colorful Accent 2"/>
    <w:basedOn w:val="Tabelanormal"/>
    <w:uiPriority w:val="51"/>
    <w:rsid w:val="00D86A5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elanormal"/>
    <w:uiPriority w:val="50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5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1F7E"/>
    <w:pPr>
      <w:ind w:left="720"/>
      <w:contextualSpacing/>
    </w:pPr>
  </w:style>
  <w:style w:type="table" w:customStyle="1" w:styleId="GridTableLight">
    <w:name w:val="Grid Table Light"/>
    <w:basedOn w:val="Tabelanormal"/>
    <w:uiPriority w:val="40"/>
    <w:rsid w:val="00D86A5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Accent2">
    <w:name w:val="Grid Table 6 Colorful Accent 2"/>
    <w:basedOn w:val="Tabelanormal"/>
    <w:uiPriority w:val="51"/>
    <w:rsid w:val="00D86A5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elanormal"/>
    <w:uiPriority w:val="50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5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1196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 PC</dc:creator>
  <cp:keywords/>
  <dc:description/>
  <cp:lastModifiedBy>V</cp:lastModifiedBy>
  <cp:revision>5</cp:revision>
  <dcterms:created xsi:type="dcterms:W3CDTF">2014-03-02T03:03:00Z</dcterms:created>
  <dcterms:modified xsi:type="dcterms:W3CDTF">2014-03-24T23:40:00Z</dcterms:modified>
</cp:coreProperties>
</file>