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74F1" w14:textId="3B733AAA" w:rsidR="00D73B24" w:rsidRPr="009C7937" w:rsidRDefault="00D73B24" w:rsidP="009C7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937">
        <w:rPr>
          <w:rFonts w:ascii="Times New Roman" w:hAnsi="Times New Roman" w:cs="Times New Roman"/>
          <w:b/>
          <w:bCs/>
          <w:sz w:val="28"/>
          <w:szCs w:val="28"/>
        </w:rPr>
        <w:t>Sistemas de Informação Avançados</w:t>
      </w:r>
    </w:p>
    <w:p w14:paraId="0C747B9B" w14:textId="4E9E6FDD" w:rsidR="009F2B05" w:rsidRPr="009C7937" w:rsidRDefault="00D73B24" w:rsidP="009C793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79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Requisitos </w:t>
      </w:r>
    </w:p>
    <w:p w14:paraId="2F363E8A" w14:textId="3D72038C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o registo de utilizadores;</w:t>
      </w:r>
    </w:p>
    <w:p w14:paraId="0BF3426A" w14:textId="2299BE27" w:rsidR="00D73B24" w:rsidRPr="00350E35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 xml:space="preserve">O sistema deverá permitir a </w:t>
      </w:r>
      <w:r w:rsidR="00350E35" w:rsidRPr="00350E35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270B27">
        <w:t xml:space="preserve"> dos utilizadores registados;</w:t>
      </w:r>
    </w:p>
    <w:p w14:paraId="6A8E0609" w14:textId="5874284F" w:rsidR="00350E35" w:rsidRDefault="00350E35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permitir o </w:t>
      </w:r>
      <w:proofErr w:type="spellStart"/>
      <w:r w:rsidRPr="00350E35">
        <w:rPr>
          <w:rFonts w:ascii="Times New Roman" w:hAnsi="Times New Roman" w:cs="Times New Roman"/>
          <w:i/>
          <w:iCs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utilizadores registados;</w:t>
      </w:r>
    </w:p>
    <w:p w14:paraId="7B3B322B" w14:textId="40C0D8D2" w:rsidR="00350E35" w:rsidRPr="00270B27" w:rsidRDefault="00350E35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ao utilizador recuperar a sua palavra-passe;</w:t>
      </w:r>
    </w:p>
    <w:p w14:paraId="5F07B797" w14:textId="43F40ABB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apresentar uma página inicial a explicar o funcionamento da análise SWOT.</w:t>
      </w:r>
    </w:p>
    <w:p w14:paraId="76EDF08E" w14:textId="340F3AF4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criação de novas análises SWOT;</w:t>
      </w:r>
    </w:p>
    <w:p w14:paraId="0052BB06" w14:textId="441C7C11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consulta de todas as análises SWOT criadas;</w:t>
      </w:r>
    </w:p>
    <w:p w14:paraId="10755E12" w14:textId="7E3511A3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ao utilizador arquivar uma análise SWOT;</w:t>
      </w:r>
    </w:p>
    <w:p w14:paraId="7EEDC26B" w14:textId="1C627221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ao utilizador editar uma análise SWOT;</w:t>
      </w:r>
    </w:p>
    <w:p w14:paraId="2ECBC7D3" w14:textId="173506B3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navegar entre as várias etapas de uma análise SWOT;</w:t>
      </w:r>
    </w:p>
    <w:p w14:paraId="5A62669C" w14:textId="61F2E5A3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guardar o progresso de uma análise SWOT;</w:t>
      </w:r>
    </w:p>
    <w:p w14:paraId="0E088358" w14:textId="1B1D66E2" w:rsidR="00D73B24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</w:t>
      </w:r>
      <w:r w:rsidR="00D73B24" w:rsidRPr="00270B27">
        <w:rPr>
          <w:rFonts w:ascii="Times New Roman" w:hAnsi="Times New Roman" w:cs="Times New Roman"/>
          <w:sz w:val="24"/>
          <w:szCs w:val="24"/>
        </w:rPr>
        <w:t xml:space="preserve"> sistema deverá permitir a alteração dos fatores internos de uma análise SWOT;</w:t>
      </w:r>
    </w:p>
    <w:p w14:paraId="05130A29" w14:textId="7E6991C0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uma classificação a cada fator interno;</w:t>
      </w:r>
    </w:p>
    <w:p w14:paraId="17D7CD95" w14:textId="1FCCEBBC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criação de um fator interno de uma análise SWOT;</w:t>
      </w:r>
    </w:p>
    <w:p w14:paraId="6C4B6324" w14:textId="1D73A995" w:rsidR="00D73B24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exclusão de um fator interno de uma análise SWOT;</w:t>
      </w:r>
    </w:p>
    <w:p w14:paraId="3404957F" w14:textId="3E3FE6C2" w:rsidR="00482CE8" w:rsidRPr="00270B27" w:rsidRDefault="00D73B24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 nível de importância a cada fator interno de uma análise SWOT;</w:t>
      </w:r>
    </w:p>
    <w:p w14:paraId="37CF46C6" w14:textId="5845FDD1" w:rsidR="00482CE8" w:rsidRPr="00270B27" w:rsidRDefault="00482CE8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para cada fator interno de acordo com a sua importância;</w:t>
      </w:r>
    </w:p>
    <w:p w14:paraId="4622AD08" w14:textId="79DF519A" w:rsidR="00482CE8" w:rsidRDefault="00482CE8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geral de cada classificação dos fatores internos mediante a sua importância;</w:t>
      </w:r>
    </w:p>
    <w:p w14:paraId="1B2C2F83" w14:textId="77777777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alteração dos fatores externos de uma análise SWOT;</w:t>
      </w:r>
    </w:p>
    <w:p w14:paraId="092775C9" w14:textId="77777777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uma classificação a cada fator externo;</w:t>
      </w:r>
    </w:p>
    <w:p w14:paraId="49DE452F" w14:textId="77777777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criação de um fator externo de uma análise SWOT;</w:t>
      </w:r>
    </w:p>
    <w:p w14:paraId="6F10F982" w14:textId="77777777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exclusão de um fator externo de uma análise SWOT;</w:t>
      </w:r>
    </w:p>
    <w:p w14:paraId="7940DD78" w14:textId="77777777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 nível de importância a cada fator externo de uma análise SWOT;</w:t>
      </w:r>
    </w:p>
    <w:p w14:paraId="487D3E80" w14:textId="77777777" w:rsidR="00270B27" w:rsidRP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para cada fator externo de acordo com a sua importância;</w:t>
      </w:r>
    </w:p>
    <w:p w14:paraId="074A6B46" w14:textId="5D06F94A" w:rsidR="00270B27" w:rsidRDefault="00270B27" w:rsidP="006E1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lastRenderedPageBreak/>
        <w:t>O sistema deverá gerar uma pontuação geral de cada classificação dos fatores externos mediante a sua importância;</w:t>
      </w:r>
    </w:p>
    <w:p w14:paraId="0CC737F1" w14:textId="4B4219A0" w:rsidR="00482CE8" w:rsidRDefault="006E1C7A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 consulta da matriz SWOT dos fatores internos;</w:t>
      </w:r>
    </w:p>
    <w:p w14:paraId="41DDDACE" w14:textId="6DC9A2BE" w:rsidR="006E1C7A" w:rsidRDefault="006E1C7A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 consulta da matriz SWOT dos fatores externos;</w:t>
      </w:r>
    </w:p>
    <w:p w14:paraId="6B755360" w14:textId="638F8FF0" w:rsidR="006E1C7A" w:rsidRDefault="002C02AD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forças com as oportunidades;</w:t>
      </w:r>
    </w:p>
    <w:p w14:paraId="2DFF864E" w14:textId="1952B615" w:rsidR="002C02AD" w:rsidRDefault="002C02AD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forças com as ameaças;</w:t>
      </w:r>
    </w:p>
    <w:p w14:paraId="5017545B" w14:textId="068E3607" w:rsidR="002C02AD" w:rsidRDefault="002C02AD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fraquezas com as oportunidades;</w:t>
      </w:r>
    </w:p>
    <w:p w14:paraId="2BC159CF" w14:textId="66C51AFA" w:rsidR="002C02AD" w:rsidRDefault="002C02AD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fraquezas com as ameaças;</w:t>
      </w:r>
    </w:p>
    <w:p w14:paraId="34F1CCEB" w14:textId="43A1EF8F" w:rsidR="002C02AD" w:rsidRDefault="002C02AD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cruzamento de dados, a definição de um plano de ação;</w:t>
      </w:r>
    </w:p>
    <w:p w14:paraId="0FC27D71" w14:textId="040E7FDA" w:rsidR="002C02AD" w:rsidRDefault="002C02AD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plano de ação, a definição de uma data</w:t>
      </w:r>
      <w:r w:rsidR="004D0C31">
        <w:rPr>
          <w:rFonts w:ascii="Times New Roman" w:hAnsi="Times New Roman" w:cs="Times New Roman"/>
          <w:sz w:val="24"/>
          <w:szCs w:val="24"/>
        </w:rPr>
        <w:t xml:space="preserve"> alvo</w:t>
      </w:r>
      <w:r>
        <w:rPr>
          <w:rFonts w:ascii="Times New Roman" w:hAnsi="Times New Roman" w:cs="Times New Roman"/>
          <w:sz w:val="24"/>
          <w:szCs w:val="24"/>
        </w:rPr>
        <w:t xml:space="preserve"> de conclusão;</w:t>
      </w:r>
    </w:p>
    <w:p w14:paraId="37762C4F" w14:textId="77777777" w:rsidR="002C02AD" w:rsidRDefault="002C02AD" w:rsidP="009C79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plano de ação, a definição e alteração do seu estado;</w:t>
      </w:r>
    </w:p>
    <w:p w14:paraId="32CAAB3C" w14:textId="3DE051F2" w:rsidR="00AD1712" w:rsidRDefault="00AD1712" w:rsidP="00AD17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consultar gráficos da análise SWOT;</w:t>
      </w:r>
    </w:p>
    <w:p w14:paraId="4AE0D723" w14:textId="17B69C88" w:rsidR="00AD1712" w:rsidRPr="00F15F91" w:rsidRDefault="004E7B53" w:rsidP="004E7B5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F91">
        <w:rPr>
          <w:rFonts w:ascii="Times New Roman" w:hAnsi="Times New Roman" w:cs="Times New Roman"/>
          <w:sz w:val="24"/>
          <w:szCs w:val="24"/>
        </w:rPr>
        <w:t>O sistema deverá permitir consultar uma análise geral do estado da empresa</w:t>
      </w:r>
      <w:r w:rsidR="00F15F91" w:rsidRPr="00F15F91">
        <w:rPr>
          <w:rFonts w:ascii="Times New Roman" w:hAnsi="Times New Roman" w:cs="Times New Roman"/>
          <w:sz w:val="24"/>
          <w:szCs w:val="24"/>
        </w:rPr>
        <w:t>, dentro de uma análise SWOT</w:t>
      </w:r>
      <w:r w:rsidRPr="00F15F91">
        <w:rPr>
          <w:rFonts w:ascii="Times New Roman" w:hAnsi="Times New Roman" w:cs="Times New Roman"/>
          <w:sz w:val="24"/>
          <w:szCs w:val="24"/>
        </w:rPr>
        <w:t>;</w:t>
      </w:r>
    </w:p>
    <w:p w14:paraId="5D635814" w14:textId="7B17FE89" w:rsidR="004E7B53" w:rsidRDefault="004E7B53" w:rsidP="004E7B5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exportar um relatório de uma análise SWOT.</w:t>
      </w:r>
    </w:p>
    <w:p w14:paraId="628CC31B" w14:textId="2C272E9B" w:rsidR="00D061C5" w:rsidRDefault="00D061C5" w:rsidP="00D061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1C5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(RNF)</w:t>
      </w:r>
    </w:p>
    <w:p w14:paraId="7633CDD1" w14:textId="5BA139DE" w:rsidR="00D061C5" w:rsidRPr="00D061C5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ser desenvolvido em ambiente web;</w:t>
      </w:r>
    </w:p>
    <w:p w14:paraId="5335D12A" w14:textId="7474F6A5" w:rsidR="00D061C5" w:rsidRPr="00D061C5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até um máximo de 50 palavras na criação de um fator interno.</w:t>
      </w:r>
    </w:p>
    <w:p w14:paraId="5F5B282A" w14:textId="28B7D25B" w:rsidR="00D061C5" w:rsidRPr="00D061C5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até um máximo de 50 palavras na criação de um fator externo.</w:t>
      </w:r>
    </w:p>
    <w:p w14:paraId="46270137" w14:textId="24FE02D6" w:rsidR="00D061C5" w:rsidRPr="00D061C5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o nível de importância de um fator interno de acordo com: Totalmente importante; Muito importante; Importante; Pouco importante; Nada importante.</w:t>
      </w:r>
    </w:p>
    <w:p w14:paraId="58A25826" w14:textId="3C07FE12" w:rsidR="00D061C5" w:rsidRPr="00D061C5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deverá classificar o nível de importância de um fator externo de acordo com: Totalmente importante; Muito importante; Importante; Pouco importante; Nada importante.</w:t>
      </w:r>
    </w:p>
    <w:p w14:paraId="3FBF8A28" w14:textId="6F07EA95" w:rsidR="00D061C5" w:rsidRPr="00D061C5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um fator interno como “Força” ou “Fraqueza”;</w:t>
      </w:r>
    </w:p>
    <w:p w14:paraId="1DBF45ED" w14:textId="72983797" w:rsidR="00D061C5" w:rsidRPr="00D061C5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um fator externo como “Oportunidade” ou “Ameaça”;</w:t>
      </w:r>
    </w:p>
    <w:p w14:paraId="549987FA" w14:textId="3A9E4A2E" w:rsidR="00D061C5" w:rsidRPr="0005721D" w:rsidRDefault="00D061C5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</w:t>
      </w:r>
      <w:r w:rsidR="0005721D">
        <w:rPr>
          <w:rFonts w:ascii="Times New Roman" w:hAnsi="Times New Roman" w:cs="Times New Roman"/>
          <w:sz w:val="24"/>
          <w:szCs w:val="24"/>
        </w:rPr>
        <w:t>verificar a existência de nomes, de análises SWOT, únicos, por cada utilizador;</w:t>
      </w:r>
    </w:p>
    <w:p w14:paraId="5481CC1E" w14:textId="352E2188" w:rsidR="0005721D" w:rsidRPr="0005721D" w:rsidRDefault="0005721D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apresentar os diversos elementos com um esquema de cores representativo da sua importância e urgência;</w:t>
      </w:r>
    </w:p>
    <w:p w14:paraId="45C9389F" w14:textId="24E98665" w:rsidR="0005721D" w:rsidRPr="0005721D" w:rsidRDefault="0005721D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exportar os relatórios de análise SWOT em formato PDF;</w:t>
      </w:r>
    </w:p>
    <w:p w14:paraId="2DD591BB" w14:textId="386E7B9B" w:rsidR="0005721D" w:rsidRPr="0005721D" w:rsidRDefault="0005721D" w:rsidP="00D061C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guardar o progresso de uma análise SWOT periodicamente;</w:t>
      </w:r>
    </w:p>
    <w:p w14:paraId="7188B0E2" w14:textId="24CC2ED0" w:rsidR="0005721D" w:rsidRPr="0005721D" w:rsidRDefault="0005721D" w:rsidP="0005721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prevenir a existência de fatores internos vazios ou duplicados;</w:t>
      </w:r>
    </w:p>
    <w:p w14:paraId="14C1945A" w14:textId="45796F7C" w:rsidR="0005721D" w:rsidRPr="004D0C31" w:rsidRDefault="0005721D" w:rsidP="004D0C3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prevenir a existência de fatores externos vazios ou duplicados;</w:t>
      </w:r>
    </w:p>
    <w:p w14:paraId="0EE3DD74" w14:textId="414AB9B8" w:rsidR="004D0C31" w:rsidRPr="00350E35" w:rsidRDefault="004D0C31" w:rsidP="004D0C3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autenticação através de email.</w:t>
      </w:r>
    </w:p>
    <w:p w14:paraId="6AC3A1FB" w14:textId="3A08662F" w:rsidR="00350E35" w:rsidRPr="004D0C31" w:rsidRDefault="00350E35" w:rsidP="004D0C3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enviar um email de recuperação de palavra-passe ao utilizador, quando este assim o solicitar.</w:t>
      </w:r>
    </w:p>
    <w:p w14:paraId="2FC6DE96" w14:textId="77777777" w:rsidR="004D0C31" w:rsidRPr="00140545" w:rsidRDefault="004D0C31" w:rsidP="004D0C31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90EA2" w14:textId="77777777" w:rsidR="00D061C5" w:rsidRPr="00D061C5" w:rsidRDefault="00D061C5" w:rsidP="00D06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61C5" w:rsidRPr="00D0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F4223"/>
    <w:multiLevelType w:val="hybridMultilevel"/>
    <w:tmpl w:val="E8E67B76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03BB6"/>
    <w:multiLevelType w:val="hybridMultilevel"/>
    <w:tmpl w:val="F95C03B2"/>
    <w:lvl w:ilvl="0" w:tplc="3D50A388">
      <w:start w:val="1"/>
      <w:numFmt w:val="decimal"/>
      <w:lvlText w:val="RNF 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B3378B"/>
    <w:multiLevelType w:val="hybridMultilevel"/>
    <w:tmpl w:val="3F1098BE"/>
    <w:lvl w:ilvl="0" w:tplc="C66CABD4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F3D2F"/>
    <w:multiLevelType w:val="hybridMultilevel"/>
    <w:tmpl w:val="057A7068"/>
    <w:lvl w:ilvl="0" w:tplc="C66CABD4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4820"/>
    <w:multiLevelType w:val="hybridMultilevel"/>
    <w:tmpl w:val="D680893C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7E0CF3"/>
    <w:multiLevelType w:val="hybridMultilevel"/>
    <w:tmpl w:val="EA94B6F8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8F7307"/>
    <w:multiLevelType w:val="hybridMultilevel"/>
    <w:tmpl w:val="F648C3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24"/>
    <w:rsid w:val="0005721D"/>
    <w:rsid w:val="00140545"/>
    <w:rsid w:val="00270B27"/>
    <w:rsid w:val="002873E6"/>
    <w:rsid w:val="002C02AD"/>
    <w:rsid w:val="00350E35"/>
    <w:rsid w:val="00482CE8"/>
    <w:rsid w:val="004D0C31"/>
    <w:rsid w:val="004E7B53"/>
    <w:rsid w:val="006E1C7A"/>
    <w:rsid w:val="009C7937"/>
    <w:rsid w:val="009F2B05"/>
    <w:rsid w:val="00AD1712"/>
    <w:rsid w:val="00D061C5"/>
    <w:rsid w:val="00D73B24"/>
    <w:rsid w:val="00F1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CB4E"/>
  <w15:chartTrackingRefBased/>
  <w15:docId w15:val="{C00F307E-EDB6-40B0-B42A-1C762D1D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al66611@utad.eu</dc:creator>
  <cp:keywords/>
  <dc:description/>
  <cp:lastModifiedBy>al66611@utad.eu</cp:lastModifiedBy>
  <cp:revision>2</cp:revision>
  <dcterms:created xsi:type="dcterms:W3CDTF">2020-11-03T20:50:00Z</dcterms:created>
  <dcterms:modified xsi:type="dcterms:W3CDTF">2020-11-03T20:50:00Z</dcterms:modified>
</cp:coreProperties>
</file>