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Universidade Estadual Paulista </w:t>
      </w: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“Júlio de </w:t>
      </w:r>
      <w:r w:rsidR="00A849F2" w:rsidRPr="000A2C75">
        <w:rPr>
          <w:rFonts w:ascii="Times New Roman" w:hAnsi="Times New Roman" w:cs="Times New Roman"/>
          <w:b/>
          <w:sz w:val="24"/>
          <w:szCs w:val="24"/>
        </w:rPr>
        <w:t>M</w:t>
      </w:r>
      <w:r w:rsidRPr="000A2C75">
        <w:rPr>
          <w:rFonts w:ascii="Times New Roman" w:hAnsi="Times New Roman" w:cs="Times New Roman"/>
          <w:b/>
          <w:sz w:val="24"/>
          <w:szCs w:val="24"/>
        </w:rPr>
        <w:t xml:space="preserve">esquita </w:t>
      </w:r>
      <w:r w:rsidR="00A849F2" w:rsidRPr="000A2C75">
        <w:rPr>
          <w:rFonts w:ascii="Times New Roman" w:hAnsi="Times New Roman" w:cs="Times New Roman"/>
          <w:b/>
          <w:sz w:val="24"/>
          <w:szCs w:val="24"/>
        </w:rPr>
        <w:t>F</w:t>
      </w:r>
      <w:r w:rsidRPr="000A2C75">
        <w:rPr>
          <w:rFonts w:ascii="Times New Roman" w:hAnsi="Times New Roman" w:cs="Times New Roman"/>
          <w:b/>
          <w:sz w:val="24"/>
          <w:szCs w:val="24"/>
        </w:rPr>
        <w:t>ilho”</w:t>
      </w: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 xml:space="preserve">Programa de </w:t>
      </w:r>
      <w:r w:rsidR="00141B62" w:rsidRPr="000A2C75">
        <w:rPr>
          <w:rFonts w:ascii="Times New Roman" w:hAnsi="Times New Roman" w:cs="Times New Roman"/>
          <w:b/>
          <w:sz w:val="24"/>
          <w:szCs w:val="24"/>
        </w:rPr>
        <w:t>P</w:t>
      </w:r>
      <w:r w:rsidRPr="000A2C75">
        <w:rPr>
          <w:rFonts w:ascii="Times New Roman" w:hAnsi="Times New Roman" w:cs="Times New Roman"/>
          <w:b/>
          <w:sz w:val="24"/>
          <w:szCs w:val="24"/>
        </w:rPr>
        <w:t>ós-</w:t>
      </w:r>
      <w:r w:rsidR="00141B62" w:rsidRPr="000A2C75">
        <w:rPr>
          <w:rFonts w:ascii="Times New Roman" w:hAnsi="Times New Roman" w:cs="Times New Roman"/>
          <w:b/>
          <w:sz w:val="24"/>
          <w:szCs w:val="24"/>
        </w:rPr>
        <w:t>G</w:t>
      </w:r>
      <w:r w:rsidRPr="000A2C75">
        <w:rPr>
          <w:rFonts w:ascii="Times New Roman" w:hAnsi="Times New Roman" w:cs="Times New Roman"/>
          <w:b/>
          <w:sz w:val="24"/>
          <w:szCs w:val="24"/>
        </w:rPr>
        <w:t xml:space="preserve">raduação em </w:t>
      </w:r>
      <w:r w:rsidR="00141B62" w:rsidRPr="000A2C75">
        <w:rPr>
          <w:rFonts w:ascii="Times New Roman" w:hAnsi="Times New Roman" w:cs="Times New Roman"/>
          <w:b/>
          <w:sz w:val="24"/>
          <w:szCs w:val="24"/>
        </w:rPr>
        <w:t>C</w:t>
      </w:r>
      <w:r w:rsidRPr="000A2C75">
        <w:rPr>
          <w:rFonts w:ascii="Times New Roman" w:hAnsi="Times New Roman" w:cs="Times New Roman"/>
          <w:b/>
          <w:sz w:val="24"/>
          <w:szCs w:val="24"/>
        </w:rPr>
        <w:t xml:space="preserve">iência da </w:t>
      </w:r>
      <w:r w:rsidR="00141B62" w:rsidRPr="000A2C75">
        <w:rPr>
          <w:rFonts w:ascii="Times New Roman" w:hAnsi="Times New Roman" w:cs="Times New Roman"/>
          <w:b/>
          <w:sz w:val="24"/>
          <w:szCs w:val="24"/>
        </w:rPr>
        <w:t>C</w:t>
      </w:r>
      <w:r w:rsidRPr="000A2C75">
        <w:rPr>
          <w:rFonts w:ascii="Times New Roman" w:hAnsi="Times New Roman" w:cs="Times New Roman"/>
          <w:b/>
          <w:sz w:val="24"/>
          <w:szCs w:val="24"/>
        </w:rPr>
        <w:t>omputação</w:t>
      </w:r>
    </w:p>
    <w:p w:rsidR="00575FE7" w:rsidRDefault="00575FE7" w:rsidP="00575FE7">
      <w:pPr>
        <w:rPr>
          <w:rFonts w:ascii="Times New Roman" w:hAnsi="Times New Roman" w:cs="Times New Roman"/>
          <w:b/>
          <w:sz w:val="24"/>
          <w:szCs w:val="24"/>
        </w:rPr>
      </w:pPr>
    </w:p>
    <w:p w:rsidR="00F6383F" w:rsidRPr="000A2C75" w:rsidRDefault="00F6383F" w:rsidP="00575FE7">
      <w:pP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Bruno Santos de Lima</w:t>
      </w:r>
    </w:p>
    <w:p w:rsidR="0048795E" w:rsidRPr="000A2C75"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Leandro Ungari Cayres</w:t>
      </w: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Manual</w:t>
      </w:r>
      <w:r w:rsidR="00706591">
        <w:rPr>
          <w:rFonts w:ascii="Times New Roman" w:hAnsi="Times New Roman" w:cs="Times New Roman"/>
          <w:b/>
          <w:sz w:val="24"/>
          <w:szCs w:val="24"/>
        </w:rPr>
        <w:t xml:space="preserve"> de utilização</w:t>
      </w:r>
    </w:p>
    <w:p w:rsidR="00911D28" w:rsidRPr="000A2C75" w:rsidRDefault="00911D28" w:rsidP="00847BC1">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Análise de Projeto de Algoritmos</w:t>
      </w:r>
    </w:p>
    <w:p w:rsidR="00911D28" w:rsidRPr="000A2C75" w:rsidRDefault="00911D28" w:rsidP="00911D28">
      <w:pPr>
        <w:jc w:val="center"/>
        <w:rPr>
          <w:rFonts w:ascii="Times New Roman" w:hAnsi="Times New Roman" w:cs="Times New Roman"/>
          <w:b/>
          <w:sz w:val="24"/>
          <w:szCs w:val="24"/>
        </w:rPr>
      </w:pPr>
    </w:p>
    <w:p w:rsidR="00575FE7" w:rsidRPr="000A2C75" w:rsidRDefault="00575FE7" w:rsidP="00911D28">
      <w:pPr>
        <w:jc w:val="cente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p>
    <w:p w:rsidR="00911D28" w:rsidRPr="000A2C75" w:rsidRDefault="00911D28" w:rsidP="00911D28">
      <w:pPr>
        <w:jc w:val="center"/>
        <w:rPr>
          <w:rFonts w:ascii="Times New Roman" w:hAnsi="Times New Roman" w:cs="Times New Roman"/>
          <w:b/>
          <w:sz w:val="24"/>
          <w:szCs w:val="24"/>
        </w:rPr>
      </w:pPr>
      <w:r w:rsidRPr="000A2C75">
        <w:rPr>
          <w:rFonts w:ascii="Times New Roman" w:hAnsi="Times New Roman" w:cs="Times New Roman"/>
          <w:b/>
          <w:sz w:val="24"/>
          <w:szCs w:val="24"/>
        </w:rPr>
        <w:t>Presidente prudente</w:t>
      </w:r>
    </w:p>
    <w:p w:rsidR="00F6383F" w:rsidRDefault="0048795E" w:rsidP="00911D28">
      <w:pPr>
        <w:jc w:val="center"/>
        <w:rPr>
          <w:rFonts w:ascii="Times New Roman" w:hAnsi="Times New Roman" w:cs="Times New Roman"/>
          <w:b/>
          <w:sz w:val="24"/>
          <w:szCs w:val="24"/>
        </w:rPr>
      </w:pPr>
      <w:r>
        <w:rPr>
          <w:rFonts w:ascii="Times New Roman" w:hAnsi="Times New Roman" w:cs="Times New Roman"/>
          <w:b/>
          <w:sz w:val="24"/>
          <w:szCs w:val="24"/>
        </w:rPr>
        <w:t xml:space="preserve">Junho </w:t>
      </w:r>
      <w:r w:rsidR="00F6383F">
        <w:rPr>
          <w:rFonts w:ascii="Times New Roman" w:hAnsi="Times New Roman" w:cs="Times New Roman"/>
          <w:b/>
          <w:sz w:val="24"/>
          <w:szCs w:val="24"/>
        </w:rPr>
        <w:t>–</w:t>
      </w:r>
      <w:r w:rsidR="00911D28" w:rsidRPr="000A2C75">
        <w:rPr>
          <w:rFonts w:ascii="Times New Roman" w:hAnsi="Times New Roman" w:cs="Times New Roman"/>
          <w:b/>
          <w:sz w:val="24"/>
          <w:szCs w:val="24"/>
        </w:rPr>
        <w:t xml:space="preserve"> 2018</w:t>
      </w:r>
    </w:p>
    <w:sdt>
      <w:sdtPr>
        <w:rPr>
          <w:rFonts w:ascii="Times New Roman" w:eastAsiaTheme="minorHAnsi" w:hAnsi="Times New Roman" w:cs="Times New Roman"/>
          <w:color w:val="000000" w:themeColor="text1"/>
          <w:sz w:val="22"/>
          <w:szCs w:val="22"/>
          <w:lang w:eastAsia="en-US"/>
        </w:rPr>
        <w:id w:val="-569577874"/>
        <w:docPartObj>
          <w:docPartGallery w:val="Table of Contents"/>
          <w:docPartUnique/>
        </w:docPartObj>
      </w:sdtPr>
      <w:sdtEndPr>
        <w:rPr>
          <w:rFonts w:asciiTheme="minorHAnsi" w:hAnsiTheme="minorHAnsi" w:cstheme="minorBidi"/>
          <w:bCs/>
          <w:color w:val="auto"/>
        </w:rPr>
      </w:sdtEndPr>
      <w:sdtContent>
        <w:p w:rsidR="006710B2" w:rsidRPr="006710B2" w:rsidRDefault="006710B2" w:rsidP="006710B2">
          <w:pPr>
            <w:pStyle w:val="CabealhodoSumrio"/>
            <w:jc w:val="center"/>
            <w:rPr>
              <w:rFonts w:ascii="Times New Roman" w:hAnsi="Times New Roman" w:cs="Times New Roman"/>
              <w:color w:val="000000" w:themeColor="text1"/>
            </w:rPr>
          </w:pPr>
          <w:r w:rsidRPr="006710B2">
            <w:rPr>
              <w:rFonts w:ascii="Times New Roman" w:hAnsi="Times New Roman" w:cs="Times New Roman"/>
              <w:color w:val="000000" w:themeColor="text1"/>
            </w:rPr>
            <w:t>Sumário</w:t>
          </w:r>
        </w:p>
        <w:p w:rsidR="00F25649" w:rsidRDefault="0021449A">
          <w:pPr>
            <w:pStyle w:val="Sumrio1"/>
            <w:tabs>
              <w:tab w:val="right" w:leader="dot" w:pos="8494"/>
            </w:tabs>
            <w:rPr>
              <w:rFonts w:eastAsiaTheme="minorEastAsia"/>
              <w:noProof/>
              <w:lang w:eastAsia="pt-BR"/>
            </w:rPr>
          </w:pPr>
          <w:r w:rsidRPr="00F25649">
            <w:fldChar w:fldCharType="begin"/>
          </w:r>
          <w:r w:rsidR="006710B2" w:rsidRPr="00F25649">
            <w:instrText xml:space="preserve"> TOC \o "1-3" \h \z \u </w:instrText>
          </w:r>
          <w:r w:rsidRPr="00F25649">
            <w:fldChar w:fldCharType="separate"/>
          </w:r>
          <w:hyperlink w:anchor="_Toc516081828" w:history="1">
            <w:r w:rsidR="00F25649" w:rsidRPr="00FB6880">
              <w:rPr>
                <w:rStyle w:val="Hyperlink"/>
                <w:rFonts w:ascii="Times New Roman" w:hAnsi="Times New Roman" w:cs="Times New Roman"/>
                <w:b/>
                <w:noProof/>
              </w:rPr>
              <w:t>1 Ferramenta</w:t>
            </w:r>
            <w:r w:rsidR="00F25649">
              <w:rPr>
                <w:noProof/>
                <w:webHidden/>
              </w:rPr>
              <w:tab/>
            </w:r>
            <w:r w:rsidR="00F25649">
              <w:rPr>
                <w:noProof/>
                <w:webHidden/>
              </w:rPr>
              <w:fldChar w:fldCharType="begin"/>
            </w:r>
            <w:r w:rsidR="00F25649">
              <w:rPr>
                <w:noProof/>
                <w:webHidden/>
              </w:rPr>
              <w:instrText xml:space="preserve"> PAGEREF _Toc516081828 \h </w:instrText>
            </w:r>
            <w:r w:rsidR="00F25649">
              <w:rPr>
                <w:noProof/>
                <w:webHidden/>
              </w:rPr>
            </w:r>
            <w:r w:rsidR="00F25649">
              <w:rPr>
                <w:noProof/>
                <w:webHidden/>
              </w:rPr>
              <w:fldChar w:fldCharType="separate"/>
            </w:r>
            <w:r w:rsidR="00F25649">
              <w:rPr>
                <w:noProof/>
                <w:webHidden/>
              </w:rPr>
              <w:t>3</w:t>
            </w:r>
            <w:r w:rsidR="00F25649">
              <w:rPr>
                <w:noProof/>
                <w:webHidden/>
              </w:rPr>
              <w:fldChar w:fldCharType="end"/>
            </w:r>
          </w:hyperlink>
        </w:p>
        <w:p w:rsidR="00F25649" w:rsidRDefault="00F25649">
          <w:pPr>
            <w:pStyle w:val="Sumrio1"/>
            <w:tabs>
              <w:tab w:val="right" w:leader="dot" w:pos="8494"/>
            </w:tabs>
            <w:rPr>
              <w:rFonts w:eastAsiaTheme="minorEastAsia"/>
              <w:noProof/>
              <w:lang w:eastAsia="pt-BR"/>
            </w:rPr>
          </w:pPr>
          <w:hyperlink w:anchor="_Toc516081829" w:history="1">
            <w:r w:rsidRPr="00FB6880">
              <w:rPr>
                <w:rStyle w:val="Hyperlink"/>
                <w:rFonts w:ascii="Times New Roman" w:hAnsi="Times New Roman" w:cs="Times New Roman"/>
                <w:b/>
                <w:noProof/>
              </w:rPr>
              <w:t>2 Problemas</w:t>
            </w:r>
            <w:r>
              <w:rPr>
                <w:noProof/>
                <w:webHidden/>
              </w:rPr>
              <w:tab/>
            </w:r>
            <w:r>
              <w:rPr>
                <w:noProof/>
                <w:webHidden/>
              </w:rPr>
              <w:fldChar w:fldCharType="begin"/>
            </w:r>
            <w:r>
              <w:rPr>
                <w:noProof/>
                <w:webHidden/>
              </w:rPr>
              <w:instrText xml:space="preserve"> PAGEREF _Toc516081829 \h </w:instrText>
            </w:r>
            <w:r>
              <w:rPr>
                <w:noProof/>
                <w:webHidden/>
              </w:rPr>
            </w:r>
            <w:r>
              <w:rPr>
                <w:noProof/>
                <w:webHidden/>
              </w:rPr>
              <w:fldChar w:fldCharType="separate"/>
            </w:r>
            <w:r>
              <w:rPr>
                <w:noProof/>
                <w:webHidden/>
              </w:rPr>
              <w:t>4</w:t>
            </w:r>
            <w:r>
              <w:rPr>
                <w:noProof/>
                <w:webHidden/>
              </w:rPr>
              <w:fldChar w:fldCharType="end"/>
            </w:r>
          </w:hyperlink>
        </w:p>
        <w:p w:rsidR="00F25649" w:rsidRDefault="00F25649">
          <w:pPr>
            <w:pStyle w:val="Sumrio2"/>
            <w:rPr>
              <w:rFonts w:eastAsiaTheme="minorEastAsia"/>
              <w:noProof/>
              <w:lang w:eastAsia="pt-BR"/>
            </w:rPr>
          </w:pPr>
          <w:hyperlink w:anchor="_Toc516081830" w:history="1">
            <w:r w:rsidRPr="00FB6880">
              <w:rPr>
                <w:rStyle w:val="Hyperlink"/>
                <w:rFonts w:ascii="Times New Roman" w:hAnsi="Times New Roman" w:cs="Times New Roman"/>
                <w:b/>
                <w:noProof/>
              </w:rPr>
              <w:t>2.1 Associação de Tarefas</w:t>
            </w:r>
            <w:r>
              <w:rPr>
                <w:noProof/>
                <w:webHidden/>
              </w:rPr>
              <w:tab/>
            </w:r>
            <w:r>
              <w:rPr>
                <w:noProof/>
                <w:webHidden/>
              </w:rPr>
              <w:fldChar w:fldCharType="begin"/>
            </w:r>
            <w:r>
              <w:rPr>
                <w:noProof/>
                <w:webHidden/>
              </w:rPr>
              <w:instrText xml:space="preserve"> PAGEREF _Toc516081830 \h </w:instrText>
            </w:r>
            <w:r>
              <w:rPr>
                <w:noProof/>
                <w:webHidden/>
              </w:rPr>
            </w:r>
            <w:r>
              <w:rPr>
                <w:noProof/>
                <w:webHidden/>
              </w:rPr>
              <w:fldChar w:fldCharType="separate"/>
            </w:r>
            <w:r>
              <w:rPr>
                <w:noProof/>
                <w:webHidden/>
              </w:rPr>
              <w:t>4</w:t>
            </w:r>
            <w:r>
              <w:rPr>
                <w:noProof/>
                <w:webHidden/>
              </w:rPr>
              <w:fldChar w:fldCharType="end"/>
            </w:r>
          </w:hyperlink>
        </w:p>
        <w:p w:rsidR="00F25649" w:rsidRDefault="00F25649">
          <w:pPr>
            <w:pStyle w:val="Sumrio2"/>
            <w:rPr>
              <w:rFonts w:eastAsiaTheme="minorEastAsia"/>
              <w:noProof/>
              <w:lang w:eastAsia="pt-BR"/>
            </w:rPr>
          </w:pPr>
          <w:hyperlink w:anchor="_Toc516081831" w:history="1">
            <w:r w:rsidRPr="00FB6880">
              <w:rPr>
                <w:rStyle w:val="Hyperlink"/>
                <w:rFonts w:ascii="Times New Roman" w:hAnsi="Times New Roman" w:cs="Times New Roman"/>
                <w:b/>
                <w:noProof/>
              </w:rPr>
              <w:t>2.2 Mochila Fracionária</w:t>
            </w:r>
            <w:r>
              <w:rPr>
                <w:noProof/>
                <w:webHidden/>
              </w:rPr>
              <w:tab/>
            </w:r>
            <w:r>
              <w:rPr>
                <w:noProof/>
                <w:webHidden/>
              </w:rPr>
              <w:fldChar w:fldCharType="begin"/>
            </w:r>
            <w:r>
              <w:rPr>
                <w:noProof/>
                <w:webHidden/>
              </w:rPr>
              <w:instrText xml:space="preserve"> PAGEREF _Toc516081831 \h </w:instrText>
            </w:r>
            <w:r>
              <w:rPr>
                <w:noProof/>
                <w:webHidden/>
              </w:rPr>
            </w:r>
            <w:r>
              <w:rPr>
                <w:noProof/>
                <w:webHidden/>
              </w:rPr>
              <w:fldChar w:fldCharType="separate"/>
            </w:r>
            <w:r>
              <w:rPr>
                <w:noProof/>
                <w:webHidden/>
              </w:rPr>
              <w:t>7</w:t>
            </w:r>
            <w:r>
              <w:rPr>
                <w:noProof/>
                <w:webHidden/>
              </w:rPr>
              <w:fldChar w:fldCharType="end"/>
            </w:r>
          </w:hyperlink>
        </w:p>
        <w:p w:rsidR="00F25649" w:rsidRDefault="00F25649">
          <w:pPr>
            <w:pStyle w:val="Sumrio2"/>
            <w:rPr>
              <w:rFonts w:eastAsiaTheme="minorEastAsia"/>
              <w:noProof/>
              <w:lang w:eastAsia="pt-BR"/>
            </w:rPr>
          </w:pPr>
          <w:hyperlink w:anchor="_Toc516081832" w:history="1">
            <w:r w:rsidRPr="00FB6880">
              <w:rPr>
                <w:rStyle w:val="Hyperlink"/>
                <w:rFonts w:ascii="Times New Roman" w:hAnsi="Times New Roman" w:cs="Times New Roman"/>
                <w:b/>
                <w:noProof/>
              </w:rPr>
              <w:t>2.3 Mochila Booleana</w:t>
            </w:r>
            <w:r>
              <w:rPr>
                <w:noProof/>
                <w:webHidden/>
              </w:rPr>
              <w:tab/>
            </w:r>
            <w:r>
              <w:rPr>
                <w:noProof/>
                <w:webHidden/>
              </w:rPr>
              <w:fldChar w:fldCharType="begin"/>
            </w:r>
            <w:r>
              <w:rPr>
                <w:noProof/>
                <w:webHidden/>
              </w:rPr>
              <w:instrText xml:space="preserve"> PAGEREF _Toc516081832 \h </w:instrText>
            </w:r>
            <w:r>
              <w:rPr>
                <w:noProof/>
                <w:webHidden/>
              </w:rPr>
            </w:r>
            <w:r>
              <w:rPr>
                <w:noProof/>
                <w:webHidden/>
              </w:rPr>
              <w:fldChar w:fldCharType="separate"/>
            </w:r>
            <w:r>
              <w:rPr>
                <w:noProof/>
                <w:webHidden/>
              </w:rPr>
              <w:t>7</w:t>
            </w:r>
            <w:r>
              <w:rPr>
                <w:noProof/>
                <w:webHidden/>
              </w:rPr>
              <w:fldChar w:fldCharType="end"/>
            </w:r>
          </w:hyperlink>
        </w:p>
        <w:p w:rsidR="00F25649" w:rsidRDefault="00F25649">
          <w:pPr>
            <w:pStyle w:val="Sumrio2"/>
            <w:rPr>
              <w:rFonts w:eastAsiaTheme="minorEastAsia"/>
              <w:noProof/>
              <w:lang w:eastAsia="pt-BR"/>
            </w:rPr>
          </w:pPr>
          <w:hyperlink w:anchor="_Toc516081833" w:history="1">
            <w:r w:rsidRPr="00FB6880">
              <w:rPr>
                <w:rStyle w:val="Hyperlink"/>
                <w:rFonts w:ascii="Times New Roman" w:hAnsi="Times New Roman" w:cs="Times New Roman"/>
                <w:b/>
                <w:noProof/>
              </w:rPr>
              <w:t>2.4 Subsequência Comum Máxima</w:t>
            </w:r>
            <w:r>
              <w:rPr>
                <w:noProof/>
                <w:webHidden/>
              </w:rPr>
              <w:tab/>
            </w:r>
            <w:r>
              <w:rPr>
                <w:noProof/>
                <w:webHidden/>
              </w:rPr>
              <w:fldChar w:fldCharType="begin"/>
            </w:r>
            <w:r>
              <w:rPr>
                <w:noProof/>
                <w:webHidden/>
              </w:rPr>
              <w:instrText xml:space="preserve"> PAGEREF _Toc516081833 \h </w:instrText>
            </w:r>
            <w:r>
              <w:rPr>
                <w:noProof/>
                <w:webHidden/>
              </w:rPr>
            </w:r>
            <w:r>
              <w:rPr>
                <w:noProof/>
                <w:webHidden/>
              </w:rPr>
              <w:fldChar w:fldCharType="separate"/>
            </w:r>
            <w:r>
              <w:rPr>
                <w:noProof/>
                <w:webHidden/>
              </w:rPr>
              <w:t>10</w:t>
            </w:r>
            <w:r>
              <w:rPr>
                <w:noProof/>
                <w:webHidden/>
              </w:rPr>
              <w:fldChar w:fldCharType="end"/>
            </w:r>
          </w:hyperlink>
        </w:p>
        <w:p w:rsidR="006710B2" w:rsidRPr="00F25649" w:rsidRDefault="0021449A">
          <w:r w:rsidRPr="00F25649">
            <w:rPr>
              <w:bCs/>
            </w:rPr>
            <w:fldChar w:fldCharType="end"/>
          </w:r>
        </w:p>
      </w:sdtContent>
    </w:sdt>
    <w:p w:rsidR="00911D28" w:rsidRPr="000A2C75" w:rsidRDefault="00911D28" w:rsidP="00F6383F">
      <w:pPr>
        <w:rPr>
          <w:rFonts w:ascii="Times New Roman" w:hAnsi="Times New Roman" w:cs="Times New Roman"/>
          <w:b/>
          <w:sz w:val="24"/>
          <w:szCs w:val="24"/>
        </w:rPr>
      </w:pPr>
    </w:p>
    <w:p w:rsidR="00934095" w:rsidRPr="00030E16" w:rsidRDefault="000F788A" w:rsidP="00030E16">
      <w:pPr>
        <w:rPr>
          <w:rFonts w:ascii="Times New Roman" w:eastAsiaTheme="majorEastAsia" w:hAnsi="Times New Roman" w:cs="Times New Roman"/>
        </w:rPr>
      </w:pPr>
      <w:r w:rsidRPr="000A2C75">
        <w:rPr>
          <w:rFonts w:ascii="Times New Roman" w:hAnsi="Times New Roman" w:cs="Times New Roman"/>
        </w:rPr>
        <w:br w:type="page"/>
      </w:r>
      <w:bookmarkStart w:id="0" w:name="_GoBack"/>
      <w:bookmarkEnd w:id="0"/>
    </w:p>
    <w:p w:rsidR="00AA41F2" w:rsidRDefault="00030E16" w:rsidP="00E603F7">
      <w:pPr>
        <w:pStyle w:val="Ttulo1"/>
        <w:rPr>
          <w:rFonts w:ascii="Times New Roman" w:hAnsi="Times New Roman" w:cs="Times New Roman"/>
          <w:b/>
          <w:color w:val="000000" w:themeColor="text1"/>
          <w:sz w:val="24"/>
          <w:szCs w:val="24"/>
        </w:rPr>
      </w:pPr>
      <w:bookmarkStart w:id="1" w:name="_Toc516081828"/>
      <w:r>
        <w:rPr>
          <w:rFonts w:ascii="Times New Roman" w:hAnsi="Times New Roman" w:cs="Times New Roman"/>
          <w:b/>
          <w:color w:val="000000" w:themeColor="text1"/>
          <w:sz w:val="24"/>
          <w:szCs w:val="24"/>
        </w:rPr>
        <w:lastRenderedPageBreak/>
        <w:t>1</w:t>
      </w:r>
      <w:r w:rsidR="002766DE">
        <w:rPr>
          <w:rFonts w:ascii="Times New Roman" w:hAnsi="Times New Roman" w:cs="Times New Roman"/>
          <w:b/>
          <w:color w:val="000000" w:themeColor="text1"/>
          <w:sz w:val="24"/>
          <w:szCs w:val="24"/>
        </w:rPr>
        <w:t xml:space="preserve"> </w:t>
      </w:r>
      <w:r w:rsidR="00764923">
        <w:rPr>
          <w:rFonts w:ascii="Times New Roman" w:hAnsi="Times New Roman" w:cs="Times New Roman"/>
          <w:b/>
          <w:color w:val="000000" w:themeColor="text1"/>
          <w:sz w:val="24"/>
          <w:szCs w:val="24"/>
        </w:rPr>
        <w:t>Ferramenta</w:t>
      </w:r>
      <w:bookmarkEnd w:id="1"/>
    </w:p>
    <w:p w:rsidR="00185294" w:rsidRDefault="00185294" w:rsidP="00E025C4">
      <w:bookmarkStart w:id="2" w:name="_Toc509668382"/>
    </w:p>
    <w:p w:rsidR="00F70AA0" w:rsidRDefault="00EA7A06" w:rsidP="00593A3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O segundo trabalho prático da disciplina de Análise e Projetos teve como objetivo desenvolver um programa</w:t>
      </w:r>
      <w:r w:rsidR="00593A3E">
        <w:rPr>
          <w:rFonts w:ascii="Times New Roman" w:hAnsi="Times New Roman" w:cs="Times New Roman"/>
          <w:sz w:val="24"/>
          <w:szCs w:val="24"/>
        </w:rPr>
        <w:t xml:space="preserve"> que </w:t>
      </w:r>
      <w:r w:rsidR="00A9569B">
        <w:rPr>
          <w:rFonts w:ascii="Times New Roman" w:hAnsi="Times New Roman" w:cs="Times New Roman"/>
          <w:sz w:val="24"/>
          <w:szCs w:val="24"/>
        </w:rPr>
        <w:t>se utiliza</w:t>
      </w:r>
      <w:r>
        <w:rPr>
          <w:rFonts w:ascii="Times New Roman" w:hAnsi="Times New Roman" w:cs="Times New Roman"/>
          <w:sz w:val="24"/>
          <w:szCs w:val="24"/>
        </w:rPr>
        <w:t xml:space="preserve"> </w:t>
      </w:r>
      <w:r w:rsidR="00A9569B">
        <w:rPr>
          <w:rFonts w:ascii="Times New Roman" w:hAnsi="Times New Roman" w:cs="Times New Roman"/>
          <w:sz w:val="24"/>
          <w:szCs w:val="24"/>
        </w:rPr>
        <w:t xml:space="preserve">de </w:t>
      </w:r>
      <w:r>
        <w:rPr>
          <w:rFonts w:ascii="Times New Roman" w:hAnsi="Times New Roman" w:cs="Times New Roman"/>
          <w:sz w:val="24"/>
          <w:szCs w:val="24"/>
        </w:rPr>
        <w:t>técnicas de projetos de algoritmos para solucionar os seguintes problemas: Associação de tarefas, Mochila fracionária, Mochila booleana e Subsequência comum máxima.</w:t>
      </w:r>
    </w:p>
    <w:p w:rsidR="00EA7A06" w:rsidRDefault="00593A3E" w:rsidP="00593A3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Deste modo,</w:t>
      </w:r>
      <w:r w:rsidR="00EA7A06">
        <w:rPr>
          <w:rFonts w:ascii="Times New Roman" w:hAnsi="Times New Roman" w:cs="Times New Roman"/>
          <w:sz w:val="24"/>
          <w:szCs w:val="24"/>
        </w:rPr>
        <w:t xml:space="preserve"> foi implementado uma ferramenta utilizando a linguagem de programação Java</w:t>
      </w:r>
      <w:r>
        <w:rPr>
          <w:rFonts w:ascii="Times New Roman" w:hAnsi="Times New Roman" w:cs="Times New Roman"/>
          <w:sz w:val="24"/>
          <w:szCs w:val="24"/>
        </w:rPr>
        <w:t xml:space="preserve">, na Figura 1 é apresentado um </w:t>
      </w:r>
      <w:r w:rsidR="00A9569B">
        <w:rPr>
          <w:rFonts w:ascii="Times New Roman" w:hAnsi="Times New Roman" w:cs="Times New Roman"/>
          <w:sz w:val="24"/>
          <w:szCs w:val="24"/>
        </w:rPr>
        <w:t>instantâneo</w:t>
      </w:r>
      <w:r>
        <w:rPr>
          <w:rFonts w:ascii="Times New Roman" w:hAnsi="Times New Roman" w:cs="Times New Roman"/>
          <w:sz w:val="24"/>
          <w:szCs w:val="24"/>
        </w:rPr>
        <w:t xml:space="preserve"> com a interface inicial desta ferramenta. Este documento é um manual de utilização da ferramenta e tem como objetivo mostrar como devem ser fornecidas as entradas de cada problema e como a saída é interpretada.</w:t>
      </w:r>
    </w:p>
    <w:p w:rsidR="00FB05F2" w:rsidRDefault="00FB05F2" w:rsidP="00593A3E">
      <w:pPr>
        <w:spacing w:after="0" w:line="360" w:lineRule="auto"/>
        <w:ind w:firstLine="709"/>
        <w:jc w:val="both"/>
        <w:rPr>
          <w:rFonts w:ascii="Times New Roman" w:hAnsi="Times New Roman" w:cs="Times New Roman"/>
          <w:sz w:val="24"/>
          <w:szCs w:val="24"/>
        </w:rPr>
      </w:pPr>
    </w:p>
    <w:p w:rsidR="00FB05F2" w:rsidRDefault="00FB05F2" w:rsidP="00FB05F2">
      <w:pPr>
        <w:keepNext/>
        <w:spacing w:after="0" w:line="360" w:lineRule="auto"/>
        <w:jc w:val="both"/>
      </w:pPr>
      <w:r>
        <w:rPr>
          <w:rFonts w:ascii="Times New Roman" w:hAnsi="Times New Roman" w:cs="Times New Roman"/>
          <w:noProof/>
          <w:sz w:val="24"/>
          <w:szCs w:val="24"/>
          <w:lang w:eastAsia="pt-BR"/>
        </w:rPr>
        <w:drawing>
          <wp:inline distT="0" distB="0" distL="0" distR="0">
            <wp:extent cx="5394960" cy="4320540"/>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94960" cy="4320540"/>
                    </a:xfrm>
                    <a:prstGeom prst="rect">
                      <a:avLst/>
                    </a:prstGeom>
                    <a:noFill/>
                    <a:ln w="9525">
                      <a:noFill/>
                      <a:miter lim="800000"/>
                      <a:headEnd/>
                      <a:tailEnd/>
                    </a:ln>
                  </pic:spPr>
                </pic:pic>
              </a:graphicData>
            </a:graphic>
          </wp:inline>
        </w:drawing>
      </w:r>
    </w:p>
    <w:p w:rsidR="00FB05F2" w:rsidRPr="00FB05F2" w:rsidRDefault="00FB05F2" w:rsidP="00FB05F2">
      <w:pPr>
        <w:pStyle w:val="Legenda"/>
        <w:jc w:val="center"/>
        <w:rPr>
          <w:rFonts w:ascii="Times New Roman" w:hAnsi="Times New Roman" w:cs="Times New Roman"/>
          <w:b/>
          <w:i w:val="0"/>
          <w:color w:val="000000" w:themeColor="text1"/>
          <w:sz w:val="24"/>
          <w:szCs w:val="24"/>
        </w:rPr>
      </w:pPr>
      <w:r w:rsidRPr="00FB05F2">
        <w:rPr>
          <w:rFonts w:ascii="Times New Roman" w:hAnsi="Times New Roman" w:cs="Times New Roman"/>
          <w:b/>
          <w:i w:val="0"/>
          <w:color w:val="000000" w:themeColor="text1"/>
          <w:sz w:val="24"/>
          <w:szCs w:val="24"/>
        </w:rPr>
        <w:t xml:space="preserve">Figura </w:t>
      </w:r>
      <w:r w:rsidR="0021449A" w:rsidRPr="00FB05F2">
        <w:rPr>
          <w:rFonts w:ascii="Times New Roman" w:hAnsi="Times New Roman" w:cs="Times New Roman"/>
          <w:b/>
          <w:i w:val="0"/>
          <w:color w:val="000000" w:themeColor="text1"/>
          <w:sz w:val="24"/>
          <w:szCs w:val="24"/>
        </w:rPr>
        <w:fldChar w:fldCharType="begin"/>
      </w:r>
      <w:r w:rsidRPr="00FB05F2">
        <w:rPr>
          <w:rFonts w:ascii="Times New Roman" w:hAnsi="Times New Roman" w:cs="Times New Roman"/>
          <w:b/>
          <w:i w:val="0"/>
          <w:color w:val="000000" w:themeColor="text1"/>
          <w:sz w:val="24"/>
          <w:szCs w:val="24"/>
        </w:rPr>
        <w:instrText xml:space="preserve"> SEQ Figura \* ARABIC </w:instrText>
      </w:r>
      <w:r w:rsidR="0021449A" w:rsidRPr="00FB05F2">
        <w:rPr>
          <w:rFonts w:ascii="Times New Roman" w:hAnsi="Times New Roman" w:cs="Times New Roman"/>
          <w:b/>
          <w:i w:val="0"/>
          <w:color w:val="000000" w:themeColor="text1"/>
          <w:sz w:val="24"/>
          <w:szCs w:val="24"/>
        </w:rPr>
        <w:fldChar w:fldCharType="separate"/>
      </w:r>
      <w:r w:rsidR="000116A8">
        <w:rPr>
          <w:rFonts w:ascii="Times New Roman" w:hAnsi="Times New Roman" w:cs="Times New Roman"/>
          <w:b/>
          <w:i w:val="0"/>
          <w:noProof/>
          <w:color w:val="000000" w:themeColor="text1"/>
          <w:sz w:val="24"/>
          <w:szCs w:val="24"/>
        </w:rPr>
        <w:t>1</w:t>
      </w:r>
      <w:r w:rsidR="0021449A" w:rsidRPr="00FB05F2">
        <w:rPr>
          <w:rFonts w:ascii="Times New Roman" w:hAnsi="Times New Roman" w:cs="Times New Roman"/>
          <w:b/>
          <w:i w:val="0"/>
          <w:color w:val="000000" w:themeColor="text1"/>
          <w:sz w:val="24"/>
          <w:szCs w:val="24"/>
        </w:rPr>
        <w:fldChar w:fldCharType="end"/>
      </w:r>
      <w:r w:rsidRPr="00FB05F2">
        <w:rPr>
          <w:rFonts w:ascii="Times New Roman" w:hAnsi="Times New Roman" w:cs="Times New Roman"/>
          <w:b/>
          <w:i w:val="0"/>
          <w:color w:val="000000" w:themeColor="text1"/>
          <w:sz w:val="24"/>
          <w:szCs w:val="24"/>
        </w:rPr>
        <w:t xml:space="preserve"> </w:t>
      </w:r>
      <w:r w:rsidRPr="00FB05F2">
        <w:rPr>
          <w:rFonts w:ascii="Times New Roman" w:hAnsi="Times New Roman" w:cs="Times New Roman"/>
          <w:i w:val="0"/>
          <w:color w:val="000000" w:themeColor="text1"/>
          <w:sz w:val="24"/>
          <w:szCs w:val="24"/>
        </w:rPr>
        <w:t>- Instantâneo da interface inicial da ferramenta</w:t>
      </w:r>
    </w:p>
    <w:p w:rsidR="00FB05F2" w:rsidRDefault="00FB05F2" w:rsidP="00FB05F2">
      <w:pPr>
        <w:spacing w:after="0" w:line="360" w:lineRule="auto"/>
        <w:jc w:val="both"/>
        <w:rPr>
          <w:rFonts w:ascii="Times New Roman" w:hAnsi="Times New Roman" w:cs="Times New Roman"/>
          <w:sz w:val="24"/>
          <w:szCs w:val="24"/>
        </w:rPr>
      </w:pPr>
    </w:p>
    <w:p w:rsidR="00D27101" w:rsidRDefault="00D27101" w:rsidP="003443E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Para escolher um dos problemas no qual </w:t>
      </w:r>
      <w:r w:rsidR="006974D7">
        <w:rPr>
          <w:rFonts w:ascii="Times New Roman" w:hAnsi="Times New Roman" w:cs="Times New Roman"/>
          <w:sz w:val="24"/>
          <w:szCs w:val="24"/>
        </w:rPr>
        <w:t>se deseja</w:t>
      </w:r>
      <w:r>
        <w:rPr>
          <w:rFonts w:ascii="Times New Roman" w:hAnsi="Times New Roman" w:cs="Times New Roman"/>
          <w:sz w:val="24"/>
          <w:szCs w:val="24"/>
        </w:rPr>
        <w:t xml:space="preserve"> inserir uma entrada e encontrar sua solução basta clicar no </w:t>
      </w:r>
      <w:r w:rsidRPr="006974D7">
        <w:rPr>
          <w:rFonts w:ascii="Times New Roman" w:hAnsi="Times New Roman" w:cs="Times New Roman"/>
          <w:b/>
          <w:sz w:val="24"/>
          <w:szCs w:val="24"/>
        </w:rPr>
        <w:t>botão</w:t>
      </w:r>
      <w:r>
        <w:rPr>
          <w:rFonts w:ascii="Times New Roman" w:hAnsi="Times New Roman" w:cs="Times New Roman"/>
          <w:sz w:val="24"/>
          <w:szCs w:val="24"/>
        </w:rPr>
        <w:t xml:space="preserve"> relacionado ao problema escolhido, os botões são mostrados na Figura 1, ou então, utilizar o menu </w:t>
      </w:r>
      <w:r w:rsidRPr="006974D7">
        <w:rPr>
          <w:rFonts w:ascii="Times New Roman" w:hAnsi="Times New Roman" w:cs="Times New Roman"/>
          <w:b/>
          <w:sz w:val="24"/>
          <w:szCs w:val="24"/>
        </w:rPr>
        <w:t>Inicio → Problemas</w:t>
      </w:r>
      <w:r>
        <w:rPr>
          <w:rFonts w:ascii="Times New Roman" w:hAnsi="Times New Roman" w:cs="Times New Roman"/>
          <w:sz w:val="24"/>
          <w:szCs w:val="24"/>
        </w:rPr>
        <w:t xml:space="preserve"> e </w:t>
      </w:r>
      <w:r>
        <w:rPr>
          <w:rFonts w:ascii="Times New Roman" w:hAnsi="Times New Roman" w:cs="Times New Roman"/>
          <w:sz w:val="24"/>
          <w:szCs w:val="24"/>
        </w:rPr>
        <w:lastRenderedPageBreak/>
        <w:t>selecionar um dos problemas, este ultimo processo é ilustrado no instantâneo apresentado na Figura 2.</w:t>
      </w:r>
    </w:p>
    <w:p w:rsidR="00D27101" w:rsidRDefault="00D27101" w:rsidP="00FB05F2">
      <w:pPr>
        <w:spacing w:after="0" w:line="360" w:lineRule="auto"/>
        <w:jc w:val="both"/>
        <w:rPr>
          <w:rFonts w:ascii="Times New Roman" w:hAnsi="Times New Roman" w:cs="Times New Roman"/>
          <w:sz w:val="24"/>
          <w:szCs w:val="24"/>
        </w:rPr>
      </w:pPr>
    </w:p>
    <w:p w:rsidR="00D27101" w:rsidRDefault="00FB05F2" w:rsidP="00D27101">
      <w:pPr>
        <w:keepNext/>
        <w:spacing w:after="0" w:line="360" w:lineRule="auto"/>
        <w:jc w:val="both"/>
      </w:pPr>
      <w:r>
        <w:rPr>
          <w:rFonts w:ascii="Times New Roman" w:hAnsi="Times New Roman" w:cs="Times New Roman"/>
          <w:noProof/>
          <w:sz w:val="24"/>
          <w:szCs w:val="24"/>
          <w:lang w:eastAsia="pt-BR"/>
        </w:rPr>
        <w:drawing>
          <wp:inline distT="0" distB="0" distL="0" distR="0">
            <wp:extent cx="5394960" cy="4358640"/>
            <wp:effectExtent l="1905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394960" cy="4358640"/>
                    </a:xfrm>
                    <a:prstGeom prst="rect">
                      <a:avLst/>
                    </a:prstGeom>
                    <a:noFill/>
                    <a:ln w="9525">
                      <a:noFill/>
                      <a:miter lim="800000"/>
                      <a:headEnd/>
                      <a:tailEnd/>
                    </a:ln>
                  </pic:spPr>
                </pic:pic>
              </a:graphicData>
            </a:graphic>
          </wp:inline>
        </w:drawing>
      </w:r>
    </w:p>
    <w:p w:rsidR="00FB05F2" w:rsidRDefault="00D27101" w:rsidP="00D27101">
      <w:pPr>
        <w:pStyle w:val="Legenda"/>
        <w:jc w:val="center"/>
        <w:rPr>
          <w:rFonts w:ascii="Times New Roman" w:hAnsi="Times New Roman" w:cs="Times New Roman"/>
          <w:i w:val="0"/>
          <w:color w:val="000000" w:themeColor="text1"/>
          <w:sz w:val="24"/>
          <w:szCs w:val="24"/>
        </w:rPr>
      </w:pPr>
      <w:r w:rsidRPr="00D27101">
        <w:rPr>
          <w:rFonts w:ascii="Times New Roman" w:hAnsi="Times New Roman" w:cs="Times New Roman"/>
          <w:b/>
          <w:i w:val="0"/>
          <w:color w:val="000000" w:themeColor="text1"/>
          <w:sz w:val="24"/>
          <w:szCs w:val="24"/>
        </w:rPr>
        <w:t xml:space="preserve">Figura </w:t>
      </w:r>
      <w:r w:rsidR="0021449A" w:rsidRPr="00D27101">
        <w:rPr>
          <w:rFonts w:ascii="Times New Roman" w:hAnsi="Times New Roman" w:cs="Times New Roman"/>
          <w:b/>
          <w:i w:val="0"/>
          <w:color w:val="000000" w:themeColor="text1"/>
          <w:sz w:val="24"/>
          <w:szCs w:val="24"/>
        </w:rPr>
        <w:fldChar w:fldCharType="begin"/>
      </w:r>
      <w:r w:rsidRPr="00D27101">
        <w:rPr>
          <w:rFonts w:ascii="Times New Roman" w:hAnsi="Times New Roman" w:cs="Times New Roman"/>
          <w:b/>
          <w:i w:val="0"/>
          <w:color w:val="000000" w:themeColor="text1"/>
          <w:sz w:val="24"/>
          <w:szCs w:val="24"/>
        </w:rPr>
        <w:instrText xml:space="preserve"> SEQ Figura \* ARABIC </w:instrText>
      </w:r>
      <w:r w:rsidR="0021449A" w:rsidRPr="00D27101">
        <w:rPr>
          <w:rFonts w:ascii="Times New Roman" w:hAnsi="Times New Roman" w:cs="Times New Roman"/>
          <w:b/>
          <w:i w:val="0"/>
          <w:color w:val="000000" w:themeColor="text1"/>
          <w:sz w:val="24"/>
          <w:szCs w:val="24"/>
        </w:rPr>
        <w:fldChar w:fldCharType="separate"/>
      </w:r>
      <w:r w:rsidR="000116A8">
        <w:rPr>
          <w:rFonts w:ascii="Times New Roman" w:hAnsi="Times New Roman" w:cs="Times New Roman"/>
          <w:b/>
          <w:i w:val="0"/>
          <w:noProof/>
          <w:color w:val="000000" w:themeColor="text1"/>
          <w:sz w:val="24"/>
          <w:szCs w:val="24"/>
        </w:rPr>
        <w:t>2</w:t>
      </w:r>
      <w:r w:rsidR="0021449A" w:rsidRPr="00D27101">
        <w:rPr>
          <w:rFonts w:ascii="Times New Roman" w:hAnsi="Times New Roman" w:cs="Times New Roman"/>
          <w:b/>
          <w:i w:val="0"/>
          <w:color w:val="000000" w:themeColor="text1"/>
          <w:sz w:val="24"/>
          <w:szCs w:val="24"/>
        </w:rPr>
        <w:fldChar w:fldCharType="end"/>
      </w:r>
      <w:r w:rsidRPr="00D27101">
        <w:rPr>
          <w:rFonts w:ascii="Times New Roman" w:hAnsi="Times New Roman" w:cs="Times New Roman"/>
          <w:b/>
          <w:i w:val="0"/>
          <w:color w:val="000000" w:themeColor="text1"/>
          <w:sz w:val="24"/>
          <w:szCs w:val="24"/>
        </w:rPr>
        <w:t xml:space="preserve"> </w:t>
      </w:r>
      <w:r w:rsidRPr="00D27101">
        <w:rPr>
          <w:rFonts w:ascii="Times New Roman" w:hAnsi="Times New Roman" w:cs="Times New Roman"/>
          <w:i w:val="0"/>
          <w:color w:val="000000" w:themeColor="text1"/>
          <w:sz w:val="24"/>
          <w:szCs w:val="24"/>
        </w:rPr>
        <w:t>- Instantâneo da ferramenta no menu Inicio para escolha de problemas</w:t>
      </w:r>
    </w:p>
    <w:p w:rsidR="00D27101" w:rsidRPr="00D27101" w:rsidRDefault="00D27101" w:rsidP="00D27101"/>
    <w:p w:rsidR="001F4C1B" w:rsidRDefault="00030E16" w:rsidP="0001266B">
      <w:pPr>
        <w:pStyle w:val="Ttulo1"/>
        <w:rPr>
          <w:rFonts w:ascii="Times New Roman" w:hAnsi="Times New Roman" w:cs="Times New Roman"/>
          <w:b/>
          <w:color w:val="000000" w:themeColor="text1"/>
          <w:sz w:val="24"/>
          <w:szCs w:val="24"/>
        </w:rPr>
      </w:pPr>
      <w:bookmarkStart w:id="3" w:name="_Toc516081829"/>
      <w:r>
        <w:rPr>
          <w:rFonts w:ascii="Times New Roman" w:hAnsi="Times New Roman" w:cs="Times New Roman"/>
          <w:b/>
          <w:color w:val="000000" w:themeColor="text1"/>
          <w:sz w:val="24"/>
          <w:szCs w:val="24"/>
        </w:rPr>
        <w:t>2</w:t>
      </w:r>
      <w:r w:rsidR="00372111">
        <w:rPr>
          <w:rFonts w:ascii="Times New Roman" w:hAnsi="Times New Roman" w:cs="Times New Roman"/>
          <w:b/>
          <w:color w:val="000000" w:themeColor="text1"/>
          <w:sz w:val="24"/>
          <w:szCs w:val="24"/>
        </w:rPr>
        <w:t xml:space="preserve"> </w:t>
      </w:r>
      <w:r w:rsidR="000F2795">
        <w:rPr>
          <w:rFonts w:ascii="Times New Roman" w:hAnsi="Times New Roman" w:cs="Times New Roman"/>
          <w:b/>
          <w:color w:val="000000" w:themeColor="text1"/>
          <w:sz w:val="24"/>
          <w:szCs w:val="24"/>
        </w:rPr>
        <w:t>Problemas</w:t>
      </w:r>
      <w:bookmarkEnd w:id="2"/>
      <w:bookmarkEnd w:id="3"/>
    </w:p>
    <w:p w:rsidR="00C346A3" w:rsidRDefault="00C346A3" w:rsidP="00C346A3"/>
    <w:p w:rsidR="00645B94" w:rsidRPr="008A7088" w:rsidRDefault="008A7088" w:rsidP="008A7088">
      <w:pPr>
        <w:spacing w:after="0"/>
        <w:ind w:firstLine="709"/>
        <w:jc w:val="both"/>
        <w:rPr>
          <w:rFonts w:ascii="Times New Roman" w:hAnsi="Times New Roman" w:cs="Times New Roman"/>
          <w:sz w:val="24"/>
          <w:szCs w:val="24"/>
        </w:rPr>
      </w:pPr>
      <w:r w:rsidRPr="008A7088">
        <w:rPr>
          <w:rFonts w:ascii="Times New Roman" w:hAnsi="Times New Roman" w:cs="Times New Roman"/>
          <w:sz w:val="24"/>
          <w:szCs w:val="24"/>
        </w:rPr>
        <w:t>A seguir é exemplificado como inserir as informações de entrada e a interpretação das saídas de cada um dos problemas implementados.</w:t>
      </w:r>
    </w:p>
    <w:p w:rsidR="008A7088" w:rsidRDefault="008A7088" w:rsidP="00C346A3"/>
    <w:p w:rsidR="00C346A3" w:rsidRPr="00645B94" w:rsidRDefault="00C346A3" w:rsidP="00645B94">
      <w:pPr>
        <w:pStyle w:val="Ttulo2"/>
        <w:rPr>
          <w:rFonts w:ascii="Times New Roman" w:hAnsi="Times New Roman" w:cs="Times New Roman"/>
          <w:b/>
          <w:color w:val="000000" w:themeColor="text1"/>
          <w:sz w:val="24"/>
          <w:szCs w:val="24"/>
        </w:rPr>
      </w:pPr>
      <w:bookmarkStart w:id="4" w:name="_Toc516081830"/>
      <w:r w:rsidRPr="00645B94">
        <w:rPr>
          <w:rFonts w:ascii="Times New Roman" w:hAnsi="Times New Roman" w:cs="Times New Roman"/>
          <w:b/>
          <w:color w:val="000000" w:themeColor="text1"/>
          <w:sz w:val="24"/>
          <w:szCs w:val="24"/>
        </w:rPr>
        <w:t>2.1 Associação de Tarefas</w:t>
      </w:r>
      <w:bookmarkEnd w:id="4"/>
    </w:p>
    <w:p w:rsidR="00645B94" w:rsidRDefault="00645B94" w:rsidP="00C346A3"/>
    <w:p w:rsidR="00645B94" w:rsidRDefault="009457C1" w:rsidP="00E3036C">
      <w:pPr>
        <w:spacing w:after="0" w:line="360" w:lineRule="auto"/>
        <w:ind w:firstLine="709"/>
        <w:jc w:val="both"/>
        <w:rPr>
          <w:rFonts w:ascii="Times New Roman" w:hAnsi="Times New Roman" w:cs="Times New Roman"/>
          <w:sz w:val="24"/>
          <w:szCs w:val="24"/>
        </w:rPr>
      </w:pPr>
      <w:r w:rsidRPr="007671D1">
        <w:rPr>
          <w:rFonts w:ascii="Times New Roman" w:hAnsi="Times New Roman" w:cs="Times New Roman"/>
          <w:sz w:val="24"/>
          <w:szCs w:val="24"/>
        </w:rPr>
        <w:t xml:space="preserve">A interface inicial do problema de Subsequência Comum </w:t>
      </w:r>
      <w:r w:rsidR="00E3036C">
        <w:rPr>
          <w:rFonts w:ascii="Times New Roman" w:hAnsi="Times New Roman" w:cs="Times New Roman"/>
          <w:sz w:val="24"/>
          <w:szCs w:val="24"/>
        </w:rPr>
        <w:t>Máxima é apresentada na figura 3</w:t>
      </w:r>
      <w:r w:rsidRPr="007671D1">
        <w:rPr>
          <w:rFonts w:ascii="Times New Roman" w:hAnsi="Times New Roman" w:cs="Times New Roman"/>
          <w:sz w:val="24"/>
          <w:szCs w:val="24"/>
        </w:rPr>
        <w:t>.</w:t>
      </w:r>
      <w:r w:rsidR="005A4CC1">
        <w:rPr>
          <w:rFonts w:ascii="Times New Roman" w:hAnsi="Times New Roman" w:cs="Times New Roman"/>
          <w:sz w:val="24"/>
          <w:szCs w:val="24"/>
        </w:rPr>
        <w:t xml:space="preserve"> Está interface é dividida em duas partes, uma para inserir e configurar o quadro de tarefas e outra para apresentar o conjunto solução.</w:t>
      </w:r>
      <w:r>
        <w:rPr>
          <w:rFonts w:ascii="Times New Roman" w:hAnsi="Times New Roman" w:cs="Times New Roman"/>
          <w:sz w:val="24"/>
          <w:szCs w:val="24"/>
        </w:rPr>
        <w:t xml:space="preserve"> </w:t>
      </w:r>
    </w:p>
    <w:p w:rsidR="005A4CC1" w:rsidRDefault="009457C1" w:rsidP="005A4CC1">
      <w:pPr>
        <w:keepNext/>
      </w:pPr>
      <w:r>
        <w:rPr>
          <w:noProof/>
          <w:lang w:eastAsia="pt-BR"/>
        </w:rPr>
        <w:lastRenderedPageBreak/>
        <w:drawing>
          <wp:inline distT="0" distB="0" distL="0" distR="0">
            <wp:extent cx="5394960" cy="44958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94960" cy="4495800"/>
                    </a:xfrm>
                    <a:prstGeom prst="rect">
                      <a:avLst/>
                    </a:prstGeom>
                    <a:noFill/>
                    <a:ln w="9525">
                      <a:noFill/>
                      <a:miter lim="800000"/>
                      <a:headEnd/>
                      <a:tailEnd/>
                    </a:ln>
                  </pic:spPr>
                </pic:pic>
              </a:graphicData>
            </a:graphic>
          </wp:inline>
        </w:drawing>
      </w:r>
    </w:p>
    <w:p w:rsidR="009457C1" w:rsidRDefault="005A4CC1" w:rsidP="005A4CC1">
      <w:pPr>
        <w:pStyle w:val="Legenda"/>
        <w:jc w:val="center"/>
        <w:rPr>
          <w:rFonts w:ascii="Times New Roman" w:hAnsi="Times New Roman" w:cs="Times New Roman"/>
          <w:i w:val="0"/>
          <w:color w:val="auto"/>
          <w:sz w:val="24"/>
          <w:szCs w:val="24"/>
        </w:rPr>
      </w:pPr>
      <w:r w:rsidRPr="005A4CC1">
        <w:rPr>
          <w:rFonts w:ascii="Times New Roman" w:hAnsi="Times New Roman" w:cs="Times New Roman"/>
          <w:b/>
          <w:i w:val="0"/>
          <w:color w:val="auto"/>
          <w:sz w:val="24"/>
          <w:szCs w:val="24"/>
        </w:rPr>
        <w:t xml:space="preserve">Figura </w:t>
      </w:r>
      <w:r w:rsidR="0021449A" w:rsidRPr="005A4CC1">
        <w:rPr>
          <w:rFonts w:ascii="Times New Roman" w:hAnsi="Times New Roman" w:cs="Times New Roman"/>
          <w:b/>
          <w:i w:val="0"/>
          <w:color w:val="auto"/>
          <w:sz w:val="24"/>
          <w:szCs w:val="24"/>
        </w:rPr>
        <w:fldChar w:fldCharType="begin"/>
      </w:r>
      <w:r w:rsidRPr="005A4CC1">
        <w:rPr>
          <w:rFonts w:ascii="Times New Roman" w:hAnsi="Times New Roman" w:cs="Times New Roman"/>
          <w:b/>
          <w:i w:val="0"/>
          <w:color w:val="auto"/>
          <w:sz w:val="24"/>
          <w:szCs w:val="24"/>
        </w:rPr>
        <w:instrText xml:space="preserve"> SEQ Figura \* ARABIC </w:instrText>
      </w:r>
      <w:r w:rsidR="0021449A" w:rsidRPr="005A4CC1">
        <w:rPr>
          <w:rFonts w:ascii="Times New Roman" w:hAnsi="Times New Roman" w:cs="Times New Roman"/>
          <w:b/>
          <w:i w:val="0"/>
          <w:color w:val="auto"/>
          <w:sz w:val="24"/>
          <w:szCs w:val="24"/>
        </w:rPr>
        <w:fldChar w:fldCharType="separate"/>
      </w:r>
      <w:r w:rsidR="000116A8">
        <w:rPr>
          <w:rFonts w:ascii="Times New Roman" w:hAnsi="Times New Roman" w:cs="Times New Roman"/>
          <w:b/>
          <w:i w:val="0"/>
          <w:noProof/>
          <w:color w:val="auto"/>
          <w:sz w:val="24"/>
          <w:szCs w:val="24"/>
        </w:rPr>
        <w:t>3</w:t>
      </w:r>
      <w:r w:rsidR="0021449A" w:rsidRPr="005A4CC1">
        <w:rPr>
          <w:rFonts w:ascii="Times New Roman" w:hAnsi="Times New Roman" w:cs="Times New Roman"/>
          <w:b/>
          <w:i w:val="0"/>
          <w:color w:val="auto"/>
          <w:sz w:val="24"/>
          <w:szCs w:val="24"/>
        </w:rPr>
        <w:fldChar w:fldCharType="end"/>
      </w:r>
      <w:r w:rsidRPr="005A4CC1">
        <w:rPr>
          <w:rFonts w:ascii="Times New Roman" w:hAnsi="Times New Roman" w:cs="Times New Roman"/>
          <w:b/>
          <w:i w:val="0"/>
          <w:color w:val="auto"/>
          <w:sz w:val="24"/>
          <w:szCs w:val="24"/>
        </w:rPr>
        <w:t xml:space="preserve"> </w:t>
      </w:r>
      <w:r w:rsidRPr="005A4CC1">
        <w:rPr>
          <w:rFonts w:ascii="Times New Roman" w:hAnsi="Times New Roman" w:cs="Times New Roman"/>
          <w:i w:val="0"/>
          <w:color w:val="auto"/>
          <w:sz w:val="24"/>
          <w:szCs w:val="24"/>
        </w:rPr>
        <w:t>- Instantâneo da interface inicial do problema de associação de tarefas</w:t>
      </w:r>
    </w:p>
    <w:p w:rsidR="00E3036C" w:rsidRDefault="00E3036C" w:rsidP="00E3036C"/>
    <w:p w:rsidR="00E3036C" w:rsidRPr="008E7276" w:rsidRDefault="00E3036C" w:rsidP="008E7276">
      <w:pPr>
        <w:spacing w:after="0" w:line="360" w:lineRule="auto"/>
        <w:ind w:firstLine="709"/>
        <w:jc w:val="both"/>
        <w:rPr>
          <w:rFonts w:ascii="Times New Roman" w:hAnsi="Times New Roman" w:cs="Times New Roman"/>
          <w:sz w:val="24"/>
          <w:szCs w:val="24"/>
        </w:rPr>
      </w:pPr>
      <w:r w:rsidRPr="008E7276">
        <w:rPr>
          <w:rFonts w:ascii="Times New Roman" w:hAnsi="Times New Roman" w:cs="Times New Roman"/>
          <w:sz w:val="24"/>
          <w:szCs w:val="24"/>
        </w:rPr>
        <w:t>Inicialmente a tabela de tarefas contém apenas uma tarefa, as</w:t>
      </w:r>
      <w:r w:rsidR="00AA37AA" w:rsidRPr="008E7276">
        <w:rPr>
          <w:rFonts w:ascii="Times New Roman" w:hAnsi="Times New Roman" w:cs="Times New Roman"/>
          <w:sz w:val="24"/>
          <w:szCs w:val="24"/>
        </w:rPr>
        <w:t xml:space="preserve">sim aumente a quantidade de tarefas de acordo com seu conjunto de entrada. Cada coluna representa uma tarefa e cada linha representa uma pessoa, assim pessoas são capazes de realizar tarefas diferentes com diferentes custos. Inicialmente os custos são inicializados com zero, para alterar seu valor basta clicar duas vezes na célula que desejar e alterar para o custo de acordo com seu conjunto de entrada. Observe </w:t>
      </w:r>
      <w:r w:rsidR="00AE63A2" w:rsidRPr="008E7276">
        <w:rPr>
          <w:rFonts w:ascii="Times New Roman" w:hAnsi="Times New Roman" w:cs="Times New Roman"/>
          <w:sz w:val="24"/>
          <w:szCs w:val="24"/>
        </w:rPr>
        <w:t>esse processo ilustrado na</w:t>
      </w:r>
      <w:r w:rsidR="00AA37AA" w:rsidRPr="008E7276">
        <w:rPr>
          <w:rFonts w:ascii="Times New Roman" w:hAnsi="Times New Roman" w:cs="Times New Roman"/>
          <w:sz w:val="24"/>
          <w:szCs w:val="24"/>
        </w:rPr>
        <w:t xml:space="preserve"> Figura 4.</w:t>
      </w:r>
    </w:p>
    <w:p w:rsidR="009457C1" w:rsidRDefault="009457C1" w:rsidP="00C346A3"/>
    <w:p w:rsidR="008E7276" w:rsidRDefault="009457C1" w:rsidP="008E7276">
      <w:pPr>
        <w:keepNext/>
      </w:pPr>
      <w:r>
        <w:rPr>
          <w:noProof/>
          <w:lang w:eastAsia="pt-BR"/>
        </w:rPr>
        <w:lastRenderedPageBreak/>
        <w:drawing>
          <wp:inline distT="0" distB="0" distL="0" distR="0">
            <wp:extent cx="5394960" cy="451866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94960" cy="4518660"/>
                    </a:xfrm>
                    <a:prstGeom prst="rect">
                      <a:avLst/>
                    </a:prstGeom>
                    <a:noFill/>
                    <a:ln w="9525">
                      <a:noFill/>
                      <a:miter lim="800000"/>
                      <a:headEnd/>
                      <a:tailEnd/>
                    </a:ln>
                  </pic:spPr>
                </pic:pic>
              </a:graphicData>
            </a:graphic>
          </wp:inline>
        </w:drawing>
      </w:r>
    </w:p>
    <w:p w:rsidR="009457C1" w:rsidRDefault="008E7276" w:rsidP="008E7276">
      <w:pPr>
        <w:pStyle w:val="Legenda"/>
        <w:jc w:val="center"/>
        <w:rPr>
          <w:rFonts w:ascii="Times New Roman" w:hAnsi="Times New Roman" w:cs="Times New Roman"/>
          <w:i w:val="0"/>
          <w:color w:val="auto"/>
          <w:sz w:val="24"/>
          <w:szCs w:val="24"/>
        </w:rPr>
      </w:pPr>
      <w:r w:rsidRPr="008E7276">
        <w:rPr>
          <w:rFonts w:ascii="Times New Roman" w:hAnsi="Times New Roman" w:cs="Times New Roman"/>
          <w:b/>
          <w:i w:val="0"/>
          <w:color w:val="auto"/>
          <w:sz w:val="24"/>
          <w:szCs w:val="24"/>
        </w:rPr>
        <w:t xml:space="preserve">Figura </w:t>
      </w:r>
      <w:r w:rsidR="0021449A" w:rsidRPr="008E7276">
        <w:rPr>
          <w:rFonts w:ascii="Times New Roman" w:hAnsi="Times New Roman" w:cs="Times New Roman"/>
          <w:b/>
          <w:i w:val="0"/>
          <w:color w:val="auto"/>
          <w:sz w:val="24"/>
          <w:szCs w:val="24"/>
        </w:rPr>
        <w:fldChar w:fldCharType="begin"/>
      </w:r>
      <w:r w:rsidRPr="008E7276">
        <w:rPr>
          <w:rFonts w:ascii="Times New Roman" w:hAnsi="Times New Roman" w:cs="Times New Roman"/>
          <w:b/>
          <w:i w:val="0"/>
          <w:color w:val="auto"/>
          <w:sz w:val="24"/>
          <w:szCs w:val="24"/>
        </w:rPr>
        <w:instrText xml:space="preserve"> SEQ Figura \* ARABIC </w:instrText>
      </w:r>
      <w:r w:rsidR="0021449A" w:rsidRPr="008E7276">
        <w:rPr>
          <w:rFonts w:ascii="Times New Roman" w:hAnsi="Times New Roman" w:cs="Times New Roman"/>
          <w:b/>
          <w:i w:val="0"/>
          <w:color w:val="auto"/>
          <w:sz w:val="24"/>
          <w:szCs w:val="24"/>
        </w:rPr>
        <w:fldChar w:fldCharType="separate"/>
      </w:r>
      <w:r w:rsidR="000116A8">
        <w:rPr>
          <w:rFonts w:ascii="Times New Roman" w:hAnsi="Times New Roman" w:cs="Times New Roman"/>
          <w:b/>
          <w:i w:val="0"/>
          <w:noProof/>
          <w:color w:val="auto"/>
          <w:sz w:val="24"/>
          <w:szCs w:val="24"/>
        </w:rPr>
        <w:t>4</w:t>
      </w:r>
      <w:r w:rsidR="0021449A" w:rsidRPr="008E7276">
        <w:rPr>
          <w:rFonts w:ascii="Times New Roman" w:hAnsi="Times New Roman" w:cs="Times New Roman"/>
          <w:b/>
          <w:i w:val="0"/>
          <w:color w:val="auto"/>
          <w:sz w:val="24"/>
          <w:szCs w:val="24"/>
        </w:rPr>
        <w:fldChar w:fldCharType="end"/>
      </w:r>
      <w:r w:rsidRPr="008E7276">
        <w:rPr>
          <w:rFonts w:ascii="Times New Roman" w:hAnsi="Times New Roman" w:cs="Times New Roman"/>
          <w:b/>
          <w:i w:val="0"/>
          <w:color w:val="auto"/>
          <w:sz w:val="24"/>
          <w:szCs w:val="24"/>
        </w:rPr>
        <w:t xml:space="preserve"> </w:t>
      </w:r>
      <w:r w:rsidRPr="008E7276">
        <w:rPr>
          <w:rFonts w:ascii="Times New Roman" w:hAnsi="Times New Roman" w:cs="Times New Roman"/>
          <w:i w:val="0"/>
          <w:color w:val="auto"/>
          <w:sz w:val="24"/>
          <w:szCs w:val="24"/>
        </w:rPr>
        <w:t>- Configuração da entrada para o problema de associação de tarefas</w:t>
      </w:r>
    </w:p>
    <w:p w:rsidR="00815EDD" w:rsidRDefault="00815EDD" w:rsidP="00815EDD"/>
    <w:p w:rsidR="000C5308" w:rsidRPr="004C48C1" w:rsidRDefault="00815EDD" w:rsidP="004C48C1">
      <w:pPr>
        <w:spacing w:after="0" w:line="360" w:lineRule="auto"/>
        <w:ind w:firstLine="709"/>
        <w:jc w:val="both"/>
        <w:rPr>
          <w:rFonts w:ascii="Times New Roman" w:hAnsi="Times New Roman" w:cs="Times New Roman"/>
          <w:sz w:val="24"/>
          <w:szCs w:val="24"/>
        </w:rPr>
      </w:pPr>
      <w:r w:rsidRPr="004C48C1">
        <w:rPr>
          <w:rFonts w:ascii="Times New Roman" w:hAnsi="Times New Roman" w:cs="Times New Roman"/>
          <w:sz w:val="24"/>
          <w:szCs w:val="24"/>
        </w:rPr>
        <w:t xml:space="preserve">Após configurar as informações de entrada clique em executar para solucionar o problema de associação de tarefas para seu conjunto entrada. Na Figura 5 é ilustrado um instantâneo da interface do problema de associação de tarefas </w:t>
      </w:r>
      <w:r w:rsidR="004C48C1">
        <w:rPr>
          <w:rFonts w:ascii="Times New Roman" w:hAnsi="Times New Roman" w:cs="Times New Roman"/>
          <w:sz w:val="24"/>
          <w:szCs w:val="24"/>
        </w:rPr>
        <w:t>após sua execução, é ilustrado a melhor solução que representa o custo total para executar todas as tarefas (sendo esse o custo mínimo possível)</w:t>
      </w:r>
      <w:r w:rsidRPr="004C48C1">
        <w:rPr>
          <w:rFonts w:ascii="Times New Roman" w:hAnsi="Times New Roman" w:cs="Times New Roman"/>
          <w:sz w:val="24"/>
          <w:szCs w:val="24"/>
        </w:rPr>
        <w:t>, o conjunto solução e o quadro de t</w:t>
      </w:r>
      <w:r w:rsidR="00340CB7" w:rsidRPr="004C48C1">
        <w:rPr>
          <w:rFonts w:ascii="Times New Roman" w:hAnsi="Times New Roman" w:cs="Times New Roman"/>
          <w:sz w:val="24"/>
          <w:szCs w:val="24"/>
        </w:rPr>
        <w:t>a</w:t>
      </w:r>
      <w:r w:rsidRPr="004C48C1">
        <w:rPr>
          <w:rFonts w:ascii="Times New Roman" w:hAnsi="Times New Roman" w:cs="Times New Roman"/>
          <w:sz w:val="24"/>
          <w:szCs w:val="24"/>
        </w:rPr>
        <w:t>refas</w:t>
      </w:r>
      <w:r w:rsidR="00340CB7" w:rsidRPr="004C48C1">
        <w:rPr>
          <w:rFonts w:ascii="Times New Roman" w:hAnsi="Times New Roman" w:cs="Times New Roman"/>
          <w:sz w:val="24"/>
          <w:szCs w:val="24"/>
        </w:rPr>
        <w:t xml:space="preserve">. </w:t>
      </w:r>
    </w:p>
    <w:p w:rsidR="00815EDD" w:rsidRPr="004C48C1" w:rsidRDefault="00340CB7" w:rsidP="004C48C1">
      <w:pPr>
        <w:spacing w:after="0" w:line="360" w:lineRule="auto"/>
        <w:ind w:firstLine="709"/>
        <w:jc w:val="both"/>
        <w:rPr>
          <w:rFonts w:ascii="Times New Roman" w:hAnsi="Times New Roman" w:cs="Times New Roman"/>
          <w:sz w:val="24"/>
          <w:szCs w:val="24"/>
        </w:rPr>
      </w:pPr>
      <w:r w:rsidRPr="004C48C1">
        <w:rPr>
          <w:rFonts w:ascii="Times New Roman" w:hAnsi="Times New Roman" w:cs="Times New Roman"/>
          <w:sz w:val="24"/>
          <w:szCs w:val="24"/>
        </w:rPr>
        <w:t>O quadro de tarefas apresenta qual pessoa (linha da tabela) deve realizar qual tarefa (coluna da tabela).</w:t>
      </w:r>
      <w:r w:rsidR="000C5308" w:rsidRPr="004C48C1">
        <w:rPr>
          <w:rFonts w:ascii="Times New Roman" w:hAnsi="Times New Roman" w:cs="Times New Roman"/>
          <w:sz w:val="24"/>
          <w:szCs w:val="24"/>
        </w:rPr>
        <w:t xml:space="preserve"> O conjunto solução apresenta um vetor no qual cada posição do vetor representa uma pessoa (linha da tabela, posições de 1 até n) e cada valor de cada posição do vetor representa a tarefa a ser executada (coluna da tabela, valores de 1 até n)</w:t>
      </w:r>
      <w:r w:rsidR="00B8613F" w:rsidRPr="004C48C1">
        <w:rPr>
          <w:rFonts w:ascii="Times New Roman" w:hAnsi="Times New Roman" w:cs="Times New Roman"/>
          <w:sz w:val="24"/>
          <w:szCs w:val="24"/>
        </w:rPr>
        <w:t>.</w:t>
      </w:r>
      <w:r w:rsidR="004C48C1" w:rsidRPr="004C48C1">
        <w:rPr>
          <w:rFonts w:ascii="Times New Roman" w:hAnsi="Times New Roman" w:cs="Times New Roman"/>
          <w:sz w:val="24"/>
          <w:szCs w:val="24"/>
        </w:rPr>
        <w:t xml:space="preserve"> No exemplo ilustrado na Figura 5 tem seu vetor de conjunto solução com a posição 1 com valor 3, isto significa que a pessoa 1 realizará a tarefa 3, e assim sucessivamente para o resto do vetor conjunto solução.</w:t>
      </w:r>
    </w:p>
    <w:p w:rsidR="004106E6" w:rsidRDefault="009457C1" w:rsidP="004106E6">
      <w:pPr>
        <w:keepNext/>
      </w:pPr>
      <w:r>
        <w:rPr>
          <w:noProof/>
          <w:lang w:eastAsia="pt-BR"/>
        </w:rPr>
        <w:lastRenderedPageBreak/>
        <w:drawing>
          <wp:inline distT="0" distB="0" distL="0" distR="0">
            <wp:extent cx="5394960" cy="4488180"/>
            <wp:effectExtent l="19050" t="0" r="0" b="0"/>
            <wp:docPr id="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394960" cy="4488180"/>
                    </a:xfrm>
                    <a:prstGeom prst="rect">
                      <a:avLst/>
                    </a:prstGeom>
                    <a:noFill/>
                    <a:ln w="9525">
                      <a:noFill/>
                      <a:miter lim="800000"/>
                      <a:headEnd/>
                      <a:tailEnd/>
                    </a:ln>
                  </pic:spPr>
                </pic:pic>
              </a:graphicData>
            </a:graphic>
          </wp:inline>
        </w:drawing>
      </w:r>
    </w:p>
    <w:p w:rsidR="009457C1" w:rsidRPr="004106E6" w:rsidRDefault="004106E6" w:rsidP="004106E6">
      <w:pPr>
        <w:pStyle w:val="Legenda"/>
        <w:jc w:val="center"/>
        <w:rPr>
          <w:rFonts w:ascii="Times New Roman" w:hAnsi="Times New Roman" w:cs="Times New Roman"/>
          <w:b/>
          <w:i w:val="0"/>
          <w:color w:val="auto"/>
          <w:sz w:val="24"/>
          <w:szCs w:val="24"/>
        </w:rPr>
      </w:pPr>
      <w:r w:rsidRPr="004106E6">
        <w:rPr>
          <w:rFonts w:ascii="Times New Roman" w:hAnsi="Times New Roman" w:cs="Times New Roman"/>
          <w:b/>
          <w:i w:val="0"/>
          <w:color w:val="auto"/>
          <w:sz w:val="24"/>
          <w:szCs w:val="24"/>
        </w:rPr>
        <w:t xml:space="preserve">Figura </w:t>
      </w:r>
      <w:r w:rsidR="0021449A" w:rsidRPr="004106E6">
        <w:rPr>
          <w:rFonts w:ascii="Times New Roman" w:hAnsi="Times New Roman" w:cs="Times New Roman"/>
          <w:b/>
          <w:i w:val="0"/>
          <w:color w:val="auto"/>
          <w:sz w:val="24"/>
          <w:szCs w:val="24"/>
        </w:rPr>
        <w:fldChar w:fldCharType="begin"/>
      </w:r>
      <w:r w:rsidRPr="004106E6">
        <w:rPr>
          <w:rFonts w:ascii="Times New Roman" w:hAnsi="Times New Roman" w:cs="Times New Roman"/>
          <w:b/>
          <w:i w:val="0"/>
          <w:color w:val="auto"/>
          <w:sz w:val="24"/>
          <w:szCs w:val="24"/>
        </w:rPr>
        <w:instrText xml:space="preserve"> SEQ Figura \* ARABIC </w:instrText>
      </w:r>
      <w:r w:rsidR="0021449A" w:rsidRPr="004106E6">
        <w:rPr>
          <w:rFonts w:ascii="Times New Roman" w:hAnsi="Times New Roman" w:cs="Times New Roman"/>
          <w:b/>
          <w:i w:val="0"/>
          <w:color w:val="auto"/>
          <w:sz w:val="24"/>
          <w:szCs w:val="24"/>
        </w:rPr>
        <w:fldChar w:fldCharType="separate"/>
      </w:r>
      <w:r w:rsidR="000116A8">
        <w:rPr>
          <w:rFonts w:ascii="Times New Roman" w:hAnsi="Times New Roman" w:cs="Times New Roman"/>
          <w:b/>
          <w:i w:val="0"/>
          <w:noProof/>
          <w:color w:val="auto"/>
          <w:sz w:val="24"/>
          <w:szCs w:val="24"/>
        </w:rPr>
        <w:t>5</w:t>
      </w:r>
      <w:r w:rsidR="0021449A" w:rsidRPr="004106E6">
        <w:rPr>
          <w:rFonts w:ascii="Times New Roman" w:hAnsi="Times New Roman" w:cs="Times New Roman"/>
          <w:b/>
          <w:i w:val="0"/>
          <w:color w:val="auto"/>
          <w:sz w:val="24"/>
          <w:szCs w:val="24"/>
        </w:rPr>
        <w:fldChar w:fldCharType="end"/>
      </w:r>
      <w:r w:rsidRPr="004106E6">
        <w:rPr>
          <w:rFonts w:ascii="Times New Roman" w:hAnsi="Times New Roman" w:cs="Times New Roman"/>
          <w:b/>
          <w:i w:val="0"/>
          <w:color w:val="auto"/>
          <w:sz w:val="24"/>
          <w:szCs w:val="24"/>
        </w:rPr>
        <w:t xml:space="preserve"> </w:t>
      </w:r>
      <w:r w:rsidRPr="004106E6">
        <w:rPr>
          <w:rFonts w:ascii="Times New Roman" w:hAnsi="Times New Roman" w:cs="Times New Roman"/>
          <w:i w:val="0"/>
          <w:color w:val="auto"/>
          <w:sz w:val="24"/>
          <w:szCs w:val="24"/>
        </w:rPr>
        <w:t>- Instantâneo da interface do problema de associação de tarefas após a execução</w:t>
      </w:r>
    </w:p>
    <w:p w:rsidR="004C6F1F" w:rsidRDefault="004C6F1F" w:rsidP="00C346A3"/>
    <w:p w:rsidR="00C346A3" w:rsidRPr="00645B94" w:rsidRDefault="00C346A3" w:rsidP="00645B94">
      <w:pPr>
        <w:pStyle w:val="Ttulo2"/>
        <w:rPr>
          <w:rFonts w:ascii="Times New Roman" w:hAnsi="Times New Roman" w:cs="Times New Roman"/>
          <w:b/>
          <w:color w:val="000000" w:themeColor="text1"/>
          <w:sz w:val="24"/>
          <w:szCs w:val="24"/>
        </w:rPr>
      </w:pPr>
      <w:bookmarkStart w:id="5" w:name="_Toc516081831"/>
      <w:r w:rsidRPr="00645B94">
        <w:rPr>
          <w:rFonts w:ascii="Times New Roman" w:hAnsi="Times New Roman" w:cs="Times New Roman"/>
          <w:b/>
          <w:color w:val="000000" w:themeColor="text1"/>
          <w:sz w:val="24"/>
          <w:szCs w:val="24"/>
        </w:rPr>
        <w:t>2.2 Mochila Fracionária</w:t>
      </w:r>
      <w:bookmarkEnd w:id="5"/>
    </w:p>
    <w:p w:rsidR="00645B94" w:rsidRDefault="00645B94" w:rsidP="00C346A3"/>
    <w:p w:rsidR="00645B94" w:rsidRDefault="00645B94" w:rsidP="00C346A3"/>
    <w:p w:rsidR="00C346A3" w:rsidRPr="00645B94" w:rsidRDefault="00C346A3" w:rsidP="00645B94">
      <w:pPr>
        <w:pStyle w:val="Ttulo2"/>
        <w:rPr>
          <w:rFonts w:ascii="Times New Roman" w:hAnsi="Times New Roman" w:cs="Times New Roman"/>
          <w:b/>
          <w:color w:val="000000" w:themeColor="text1"/>
          <w:sz w:val="24"/>
          <w:szCs w:val="24"/>
        </w:rPr>
      </w:pPr>
      <w:bookmarkStart w:id="6" w:name="_Toc516081832"/>
      <w:r w:rsidRPr="00645B94">
        <w:rPr>
          <w:rFonts w:ascii="Times New Roman" w:hAnsi="Times New Roman" w:cs="Times New Roman"/>
          <w:b/>
          <w:color w:val="000000" w:themeColor="text1"/>
          <w:sz w:val="24"/>
          <w:szCs w:val="24"/>
        </w:rPr>
        <w:t>2.3 Mochila Booleana</w:t>
      </w:r>
      <w:bookmarkEnd w:id="6"/>
    </w:p>
    <w:p w:rsidR="00645B94" w:rsidRDefault="00645B94" w:rsidP="00C346A3"/>
    <w:p w:rsidR="00EE16B8" w:rsidRPr="00D17A5A" w:rsidRDefault="00EE16B8" w:rsidP="005A75F5">
      <w:pPr>
        <w:spacing w:after="0" w:line="360" w:lineRule="auto"/>
        <w:ind w:firstLine="709"/>
        <w:jc w:val="both"/>
      </w:pPr>
      <w:r w:rsidRPr="007671D1">
        <w:rPr>
          <w:rFonts w:ascii="Times New Roman" w:hAnsi="Times New Roman" w:cs="Times New Roman"/>
          <w:sz w:val="24"/>
          <w:szCs w:val="24"/>
        </w:rPr>
        <w:t>A i</w:t>
      </w:r>
      <w:r>
        <w:rPr>
          <w:rFonts w:ascii="Times New Roman" w:hAnsi="Times New Roman" w:cs="Times New Roman"/>
          <w:sz w:val="24"/>
          <w:szCs w:val="24"/>
        </w:rPr>
        <w:t xml:space="preserve">nterface inicial do problema da Mochila Booleana </w:t>
      </w:r>
      <w:r w:rsidRPr="007671D1">
        <w:rPr>
          <w:rFonts w:ascii="Times New Roman" w:hAnsi="Times New Roman" w:cs="Times New Roman"/>
          <w:sz w:val="24"/>
          <w:szCs w:val="24"/>
        </w:rPr>
        <w:t>é apresentada na figura n.</w:t>
      </w:r>
      <w:r>
        <w:rPr>
          <w:rFonts w:ascii="Times New Roman" w:hAnsi="Times New Roman" w:cs="Times New Roman"/>
          <w:sz w:val="24"/>
          <w:szCs w:val="24"/>
        </w:rPr>
        <w:t xml:space="preserve"> Nesta interface o primeiro passo é ajustar a capacidade da mochila de acordo com sua entrada. Após configurar a capacidade da mochila deve-se adicionar os itens de acordo com sua entrada, para isto clique no botão </w:t>
      </w:r>
      <w:r w:rsidRPr="00EE16B8">
        <w:rPr>
          <w:rFonts w:ascii="Times New Roman" w:hAnsi="Times New Roman" w:cs="Times New Roman"/>
          <w:b/>
          <w:sz w:val="24"/>
          <w:szCs w:val="24"/>
        </w:rPr>
        <w:t>Adicionar item</w:t>
      </w:r>
      <w:r w:rsidR="00D17A5A">
        <w:rPr>
          <w:rFonts w:ascii="Times New Roman" w:hAnsi="Times New Roman" w:cs="Times New Roman"/>
          <w:b/>
          <w:sz w:val="24"/>
          <w:szCs w:val="24"/>
        </w:rPr>
        <w:t xml:space="preserve"> </w:t>
      </w:r>
      <w:r w:rsidR="00D17A5A">
        <w:rPr>
          <w:rFonts w:ascii="Times New Roman" w:hAnsi="Times New Roman" w:cs="Times New Roman"/>
          <w:sz w:val="24"/>
          <w:szCs w:val="24"/>
        </w:rPr>
        <w:t>para que uma janela seja aberta para que o item seja adicionado no qual deve-se inserir o valor e o peso</w:t>
      </w:r>
      <w:r w:rsidR="00514ED0">
        <w:rPr>
          <w:rFonts w:ascii="Times New Roman" w:hAnsi="Times New Roman" w:cs="Times New Roman"/>
          <w:sz w:val="24"/>
          <w:szCs w:val="24"/>
        </w:rPr>
        <w:t>, observe este processo na Figura n.</w:t>
      </w:r>
    </w:p>
    <w:p w:rsidR="005A75F5" w:rsidRDefault="00EE16B8" w:rsidP="005A75F5">
      <w:pPr>
        <w:keepNext/>
        <w:jc w:val="center"/>
      </w:pPr>
      <w:r>
        <w:rPr>
          <w:noProof/>
          <w:lang w:eastAsia="pt-BR"/>
        </w:rPr>
        <w:lastRenderedPageBreak/>
        <w:drawing>
          <wp:inline distT="0" distB="0" distL="0" distR="0">
            <wp:extent cx="4198620" cy="3916680"/>
            <wp:effectExtent l="19050" t="0" r="0"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198620" cy="3916680"/>
                    </a:xfrm>
                    <a:prstGeom prst="rect">
                      <a:avLst/>
                    </a:prstGeom>
                    <a:noFill/>
                    <a:ln w="9525">
                      <a:noFill/>
                      <a:miter lim="800000"/>
                      <a:headEnd/>
                      <a:tailEnd/>
                    </a:ln>
                  </pic:spPr>
                </pic:pic>
              </a:graphicData>
            </a:graphic>
          </wp:inline>
        </w:drawing>
      </w:r>
    </w:p>
    <w:p w:rsidR="005A75F5" w:rsidRPr="005A75F5" w:rsidRDefault="005A75F5" w:rsidP="005A75F5">
      <w:pPr>
        <w:pStyle w:val="Legenda"/>
        <w:jc w:val="center"/>
        <w:rPr>
          <w:rFonts w:ascii="Times New Roman" w:hAnsi="Times New Roman" w:cs="Times New Roman"/>
          <w:b/>
          <w:i w:val="0"/>
          <w:color w:val="000000" w:themeColor="text1"/>
          <w:sz w:val="24"/>
          <w:szCs w:val="24"/>
        </w:rPr>
      </w:pPr>
      <w:r w:rsidRPr="005A75F5">
        <w:rPr>
          <w:rFonts w:ascii="Times New Roman" w:hAnsi="Times New Roman" w:cs="Times New Roman"/>
          <w:b/>
          <w:i w:val="0"/>
          <w:color w:val="000000" w:themeColor="text1"/>
          <w:sz w:val="24"/>
          <w:szCs w:val="24"/>
        </w:rPr>
        <w:t xml:space="preserve">Figura </w:t>
      </w:r>
      <w:r w:rsidRPr="005A75F5">
        <w:rPr>
          <w:rFonts w:ascii="Times New Roman" w:hAnsi="Times New Roman" w:cs="Times New Roman"/>
          <w:b/>
          <w:i w:val="0"/>
          <w:color w:val="000000" w:themeColor="text1"/>
          <w:sz w:val="24"/>
          <w:szCs w:val="24"/>
        </w:rPr>
        <w:fldChar w:fldCharType="begin"/>
      </w:r>
      <w:r w:rsidRPr="005A75F5">
        <w:rPr>
          <w:rFonts w:ascii="Times New Roman" w:hAnsi="Times New Roman" w:cs="Times New Roman"/>
          <w:b/>
          <w:i w:val="0"/>
          <w:color w:val="000000" w:themeColor="text1"/>
          <w:sz w:val="24"/>
          <w:szCs w:val="24"/>
        </w:rPr>
        <w:instrText xml:space="preserve"> SEQ Figura \* ARABIC </w:instrText>
      </w:r>
      <w:r w:rsidRPr="005A75F5">
        <w:rPr>
          <w:rFonts w:ascii="Times New Roman" w:hAnsi="Times New Roman" w:cs="Times New Roman"/>
          <w:b/>
          <w:i w:val="0"/>
          <w:color w:val="000000" w:themeColor="text1"/>
          <w:sz w:val="24"/>
          <w:szCs w:val="24"/>
        </w:rPr>
        <w:fldChar w:fldCharType="separate"/>
      </w:r>
      <w:r w:rsidR="000116A8">
        <w:rPr>
          <w:rFonts w:ascii="Times New Roman" w:hAnsi="Times New Roman" w:cs="Times New Roman"/>
          <w:b/>
          <w:i w:val="0"/>
          <w:noProof/>
          <w:color w:val="000000" w:themeColor="text1"/>
          <w:sz w:val="24"/>
          <w:szCs w:val="24"/>
        </w:rPr>
        <w:t>6</w:t>
      </w:r>
      <w:r w:rsidRPr="005A75F5">
        <w:rPr>
          <w:rFonts w:ascii="Times New Roman" w:hAnsi="Times New Roman" w:cs="Times New Roman"/>
          <w:b/>
          <w:i w:val="0"/>
          <w:color w:val="000000" w:themeColor="text1"/>
          <w:sz w:val="24"/>
          <w:szCs w:val="24"/>
        </w:rPr>
        <w:fldChar w:fldCharType="end"/>
      </w:r>
      <w:r w:rsidRPr="005A75F5">
        <w:rPr>
          <w:rFonts w:ascii="Times New Roman" w:hAnsi="Times New Roman" w:cs="Times New Roman"/>
          <w:b/>
          <w:i w:val="0"/>
          <w:color w:val="000000" w:themeColor="text1"/>
          <w:sz w:val="24"/>
          <w:szCs w:val="24"/>
        </w:rPr>
        <w:t xml:space="preserve"> </w:t>
      </w:r>
      <w:r w:rsidRPr="005A75F5">
        <w:rPr>
          <w:rFonts w:ascii="Times New Roman" w:hAnsi="Times New Roman" w:cs="Times New Roman"/>
          <w:i w:val="0"/>
          <w:color w:val="000000" w:themeColor="text1"/>
          <w:sz w:val="24"/>
          <w:szCs w:val="24"/>
        </w:rPr>
        <w:t>- Interface do problema da Mochila Booleana</w:t>
      </w:r>
    </w:p>
    <w:p w:rsidR="005A75F5" w:rsidRDefault="005A75F5" w:rsidP="005A75F5">
      <w:pPr>
        <w:jc w:val="center"/>
      </w:pPr>
    </w:p>
    <w:p w:rsidR="00413DA4" w:rsidRDefault="00EE16B8" w:rsidP="00413DA4">
      <w:pPr>
        <w:keepNext/>
        <w:jc w:val="center"/>
      </w:pPr>
      <w:r>
        <w:rPr>
          <w:noProof/>
          <w:lang w:eastAsia="pt-BR"/>
        </w:rPr>
        <w:lastRenderedPageBreak/>
        <w:drawing>
          <wp:inline distT="0" distB="0" distL="0" distR="0">
            <wp:extent cx="4175760" cy="3909060"/>
            <wp:effectExtent l="19050" t="0" r="0" b="0"/>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175760" cy="3909060"/>
                    </a:xfrm>
                    <a:prstGeom prst="rect">
                      <a:avLst/>
                    </a:prstGeom>
                    <a:noFill/>
                    <a:ln w="9525">
                      <a:noFill/>
                      <a:miter lim="800000"/>
                      <a:headEnd/>
                      <a:tailEnd/>
                    </a:ln>
                  </pic:spPr>
                </pic:pic>
              </a:graphicData>
            </a:graphic>
          </wp:inline>
        </w:drawing>
      </w:r>
    </w:p>
    <w:p w:rsidR="00EE16B8" w:rsidRDefault="00413DA4" w:rsidP="00413DA4">
      <w:pPr>
        <w:pStyle w:val="Legenda"/>
        <w:jc w:val="center"/>
        <w:rPr>
          <w:rFonts w:ascii="Times New Roman" w:hAnsi="Times New Roman" w:cs="Times New Roman"/>
          <w:i w:val="0"/>
          <w:color w:val="000000" w:themeColor="text1"/>
          <w:sz w:val="24"/>
          <w:szCs w:val="24"/>
        </w:rPr>
      </w:pPr>
      <w:r w:rsidRPr="00413DA4">
        <w:rPr>
          <w:rFonts w:ascii="Times New Roman" w:hAnsi="Times New Roman" w:cs="Times New Roman"/>
          <w:b/>
          <w:i w:val="0"/>
          <w:color w:val="000000" w:themeColor="text1"/>
          <w:sz w:val="24"/>
          <w:szCs w:val="24"/>
        </w:rPr>
        <w:t xml:space="preserve">Figura </w:t>
      </w:r>
      <w:r w:rsidRPr="00413DA4">
        <w:rPr>
          <w:rFonts w:ascii="Times New Roman" w:hAnsi="Times New Roman" w:cs="Times New Roman"/>
          <w:b/>
          <w:i w:val="0"/>
          <w:color w:val="000000" w:themeColor="text1"/>
          <w:sz w:val="24"/>
          <w:szCs w:val="24"/>
        </w:rPr>
        <w:fldChar w:fldCharType="begin"/>
      </w:r>
      <w:r w:rsidRPr="00413DA4">
        <w:rPr>
          <w:rFonts w:ascii="Times New Roman" w:hAnsi="Times New Roman" w:cs="Times New Roman"/>
          <w:b/>
          <w:i w:val="0"/>
          <w:color w:val="000000" w:themeColor="text1"/>
          <w:sz w:val="24"/>
          <w:szCs w:val="24"/>
        </w:rPr>
        <w:instrText xml:space="preserve"> SEQ Figura \* ARABIC </w:instrText>
      </w:r>
      <w:r w:rsidRPr="00413DA4">
        <w:rPr>
          <w:rFonts w:ascii="Times New Roman" w:hAnsi="Times New Roman" w:cs="Times New Roman"/>
          <w:b/>
          <w:i w:val="0"/>
          <w:color w:val="000000" w:themeColor="text1"/>
          <w:sz w:val="24"/>
          <w:szCs w:val="24"/>
        </w:rPr>
        <w:fldChar w:fldCharType="separate"/>
      </w:r>
      <w:r w:rsidR="000116A8">
        <w:rPr>
          <w:rFonts w:ascii="Times New Roman" w:hAnsi="Times New Roman" w:cs="Times New Roman"/>
          <w:b/>
          <w:i w:val="0"/>
          <w:noProof/>
          <w:color w:val="000000" w:themeColor="text1"/>
          <w:sz w:val="24"/>
          <w:szCs w:val="24"/>
        </w:rPr>
        <w:t>7</w:t>
      </w:r>
      <w:r w:rsidRPr="00413DA4">
        <w:rPr>
          <w:rFonts w:ascii="Times New Roman" w:hAnsi="Times New Roman" w:cs="Times New Roman"/>
          <w:b/>
          <w:i w:val="0"/>
          <w:color w:val="000000" w:themeColor="text1"/>
          <w:sz w:val="24"/>
          <w:szCs w:val="24"/>
        </w:rPr>
        <w:fldChar w:fldCharType="end"/>
      </w:r>
      <w:r w:rsidRPr="00413DA4">
        <w:rPr>
          <w:rFonts w:ascii="Times New Roman" w:hAnsi="Times New Roman" w:cs="Times New Roman"/>
          <w:b/>
          <w:i w:val="0"/>
          <w:color w:val="000000" w:themeColor="text1"/>
          <w:sz w:val="24"/>
          <w:szCs w:val="24"/>
        </w:rPr>
        <w:t xml:space="preserve"> </w:t>
      </w:r>
      <w:r w:rsidRPr="00413DA4">
        <w:rPr>
          <w:rFonts w:ascii="Times New Roman" w:hAnsi="Times New Roman" w:cs="Times New Roman"/>
          <w:i w:val="0"/>
          <w:color w:val="000000" w:themeColor="text1"/>
          <w:sz w:val="24"/>
          <w:szCs w:val="24"/>
        </w:rPr>
        <w:t>- Instantâneo da interface ao adicionar um item de entrada para o problema da Mochila Booleana</w:t>
      </w:r>
    </w:p>
    <w:p w:rsidR="00413DA4" w:rsidRDefault="00413DA4" w:rsidP="00413DA4"/>
    <w:p w:rsidR="00A41546" w:rsidRPr="000116A8" w:rsidRDefault="00A41546" w:rsidP="000116A8">
      <w:pPr>
        <w:spacing w:after="0" w:line="360" w:lineRule="auto"/>
        <w:ind w:firstLine="709"/>
        <w:jc w:val="both"/>
        <w:rPr>
          <w:rFonts w:ascii="Times New Roman" w:hAnsi="Times New Roman" w:cs="Times New Roman"/>
          <w:sz w:val="24"/>
          <w:szCs w:val="24"/>
        </w:rPr>
      </w:pPr>
      <w:r w:rsidRPr="000116A8">
        <w:rPr>
          <w:rFonts w:ascii="Times New Roman" w:hAnsi="Times New Roman" w:cs="Times New Roman"/>
          <w:sz w:val="24"/>
          <w:szCs w:val="24"/>
        </w:rPr>
        <w:t>Após inserir todos os dados de entrada (capacidade e itens) para o problema da Mochila Booleana basta clicar no botão Executar e solucionar o problema, assim os dados de saída são apresentados no painel de solução mostrando a lista de itens que compõem a solução bem como o valor e o peso acumulado.</w:t>
      </w:r>
    </w:p>
    <w:p w:rsidR="000116A8" w:rsidRDefault="00EE16B8" w:rsidP="000116A8">
      <w:pPr>
        <w:keepNext/>
        <w:jc w:val="center"/>
      </w:pPr>
      <w:r>
        <w:rPr>
          <w:noProof/>
          <w:lang w:eastAsia="pt-BR"/>
        </w:rPr>
        <w:lastRenderedPageBreak/>
        <w:drawing>
          <wp:inline distT="0" distB="0" distL="0" distR="0">
            <wp:extent cx="4183380" cy="3916680"/>
            <wp:effectExtent l="19050" t="0" r="762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183380" cy="3916680"/>
                    </a:xfrm>
                    <a:prstGeom prst="rect">
                      <a:avLst/>
                    </a:prstGeom>
                    <a:noFill/>
                    <a:ln w="9525">
                      <a:noFill/>
                      <a:miter lim="800000"/>
                      <a:headEnd/>
                      <a:tailEnd/>
                    </a:ln>
                  </pic:spPr>
                </pic:pic>
              </a:graphicData>
            </a:graphic>
          </wp:inline>
        </w:drawing>
      </w:r>
    </w:p>
    <w:p w:rsidR="00EE16B8" w:rsidRPr="000116A8" w:rsidRDefault="000116A8" w:rsidP="000116A8">
      <w:pPr>
        <w:pStyle w:val="Legenda"/>
        <w:jc w:val="center"/>
        <w:rPr>
          <w:rFonts w:ascii="Times New Roman" w:hAnsi="Times New Roman" w:cs="Times New Roman"/>
          <w:b/>
          <w:i w:val="0"/>
          <w:color w:val="000000" w:themeColor="text1"/>
          <w:sz w:val="24"/>
          <w:szCs w:val="24"/>
        </w:rPr>
      </w:pPr>
      <w:r w:rsidRPr="000116A8">
        <w:rPr>
          <w:rFonts w:ascii="Times New Roman" w:hAnsi="Times New Roman" w:cs="Times New Roman"/>
          <w:b/>
          <w:i w:val="0"/>
          <w:color w:val="000000" w:themeColor="text1"/>
          <w:sz w:val="24"/>
          <w:szCs w:val="24"/>
        </w:rPr>
        <w:t xml:space="preserve">Figura </w:t>
      </w:r>
      <w:r w:rsidRPr="000116A8">
        <w:rPr>
          <w:rFonts w:ascii="Times New Roman" w:hAnsi="Times New Roman" w:cs="Times New Roman"/>
          <w:b/>
          <w:i w:val="0"/>
          <w:color w:val="000000" w:themeColor="text1"/>
          <w:sz w:val="24"/>
          <w:szCs w:val="24"/>
        </w:rPr>
        <w:fldChar w:fldCharType="begin"/>
      </w:r>
      <w:r w:rsidRPr="000116A8">
        <w:rPr>
          <w:rFonts w:ascii="Times New Roman" w:hAnsi="Times New Roman" w:cs="Times New Roman"/>
          <w:b/>
          <w:i w:val="0"/>
          <w:color w:val="000000" w:themeColor="text1"/>
          <w:sz w:val="24"/>
          <w:szCs w:val="24"/>
        </w:rPr>
        <w:instrText xml:space="preserve"> SEQ Figura \* ARABIC </w:instrText>
      </w:r>
      <w:r w:rsidRPr="000116A8">
        <w:rPr>
          <w:rFonts w:ascii="Times New Roman" w:hAnsi="Times New Roman" w:cs="Times New Roman"/>
          <w:b/>
          <w:i w:val="0"/>
          <w:color w:val="000000" w:themeColor="text1"/>
          <w:sz w:val="24"/>
          <w:szCs w:val="24"/>
        </w:rPr>
        <w:fldChar w:fldCharType="separate"/>
      </w:r>
      <w:r w:rsidRPr="000116A8">
        <w:rPr>
          <w:rFonts w:ascii="Times New Roman" w:hAnsi="Times New Roman" w:cs="Times New Roman"/>
          <w:b/>
          <w:i w:val="0"/>
          <w:noProof/>
          <w:color w:val="000000" w:themeColor="text1"/>
          <w:sz w:val="24"/>
          <w:szCs w:val="24"/>
        </w:rPr>
        <w:t>8</w:t>
      </w:r>
      <w:r w:rsidRPr="000116A8">
        <w:rPr>
          <w:rFonts w:ascii="Times New Roman" w:hAnsi="Times New Roman" w:cs="Times New Roman"/>
          <w:b/>
          <w:i w:val="0"/>
          <w:color w:val="000000" w:themeColor="text1"/>
          <w:sz w:val="24"/>
          <w:szCs w:val="24"/>
        </w:rPr>
        <w:fldChar w:fldCharType="end"/>
      </w:r>
      <w:r w:rsidRPr="000116A8">
        <w:rPr>
          <w:rFonts w:ascii="Times New Roman" w:hAnsi="Times New Roman" w:cs="Times New Roman"/>
          <w:b/>
          <w:i w:val="0"/>
          <w:color w:val="000000" w:themeColor="text1"/>
          <w:sz w:val="24"/>
          <w:szCs w:val="24"/>
        </w:rPr>
        <w:t xml:space="preserve"> </w:t>
      </w:r>
      <w:r w:rsidRPr="000116A8">
        <w:rPr>
          <w:rFonts w:ascii="Times New Roman" w:hAnsi="Times New Roman" w:cs="Times New Roman"/>
          <w:i w:val="0"/>
          <w:color w:val="000000" w:themeColor="text1"/>
          <w:sz w:val="24"/>
          <w:szCs w:val="24"/>
        </w:rPr>
        <w:t>- Instantâneo do problema da Mochila Booleana após a execução e o conjunto de saída</w:t>
      </w:r>
    </w:p>
    <w:p w:rsidR="00645B94" w:rsidRDefault="00645B94" w:rsidP="00C346A3"/>
    <w:p w:rsidR="00C346A3" w:rsidRDefault="00C346A3" w:rsidP="00645B94">
      <w:pPr>
        <w:pStyle w:val="Ttulo2"/>
        <w:rPr>
          <w:rFonts w:ascii="Times New Roman" w:hAnsi="Times New Roman" w:cs="Times New Roman"/>
          <w:b/>
          <w:color w:val="000000" w:themeColor="text1"/>
          <w:sz w:val="24"/>
          <w:szCs w:val="24"/>
        </w:rPr>
      </w:pPr>
      <w:bookmarkStart w:id="7" w:name="_Toc516081833"/>
      <w:r w:rsidRPr="00645B94">
        <w:rPr>
          <w:rFonts w:ascii="Times New Roman" w:hAnsi="Times New Roman" w:cs="Times New Roman"/>
          <w:b/>
          <w:color w:val="000000" w:themeColor="text1"/>
          <w:sz w:val="24"/>
          <w:szCs w:val="24"/>
        </w:rPr>
        <w:t>2.4 Subsequência Comum Máxima</w:t>
      </w:r>
      <w:bookmarkEnd w:id="7"/>
    </w:p>
    <w:p w:rsidR="007671D1" w:rsidRDefault="007671D1" w:rsidP="007671D1"/>
    <w:p w:rsidR="007671D1" w:rsidRPr="007671D1" w:rsidRDefault="007671D1" w:rsidP="007671D1">
      <w:pPr>
        <w:spacing w:after="0" w:line="360" w:lineRule="auto"/>
        <w:ind w:firstLine="709"/>
        <w:jc w:val="both"/>
        <w:rPr>
          <w:rFonts w:ascii="Times New Roman" w:hAnsi="Times New Roman" w:cs="Times New Roman"/>
          <w:sz w:val="24"/>
          <w:szCs w:val="24"/>
        </w:rPr>
      </w:pPr>
      <w:r w:rsidRPr="007671D1">
        <w:rPr>
          <w:rFonts w:ascii="Times New Roman" w:hAnsi="Times New Roman" w:cs="Times New Roman"/>
          <w:sz w:val="24"/>
          <w:szCs w:val="24"/>
        </w:rPr>
        <w:t>A interface inicial do problema de Subsequência Comum Máxima é apresentada na figura n. Para este problema a entrada é composta por dois dados que devem ser inseridos como ilustrado no instantâneo da figura n, este dois dados de entrada são as duas sequências iniciais na qual se deseja verificar sua Subsequência Comum Máxima.</w:t>
      </w:r>
    </w:p>
    <w:p w:rsidR="00645B94" w:rsidRDefault="00645B94" w:rsidP="00C346A3"/>
    <w:p w:rsidR="00C80CA3" w:rsidRDefault="007671D1" w:rsidP="00C80CA3">
      <w:pPr>
        <w:keepNext/>
        <w:jc w:val="center"/>
      </w:pPr>
      <w:r>
        <w:rPr>
          <w:noProof/>
          <w:lang w:eastAsia="pt-BR"/>
        </w:rPr>
        <w:lastRenderedPageBreak/>
        <w:drawing>
          <wp:inline distT="0" distB="0" distL="0" distR="0">
            <wp:extent cx="3573780" cy="2735580"/>
            <wp:effectExtent l="19050" t="0" r="762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573780" cy="2735580"/>
                    </a:xfrm>
                    <a:prstGeom prst="rect">
                      <a:avLst/>
                    </a:prstGeom>
                    <a:noFill/>
                    <a:ln w="9525">
                      <a:noFill/>
                      <a:miter lim="800000"/>
                      <a:headEnd/>
                      <a:tailEnd/>
                    </a:ln>
                  </pic:spPr>
                </pic:pic>
              </a:graphicData>
            </a:graphic>
          </wp:inline>
        </w:drawing>
      </w:r>
    </w:p>
    <w:p w:rsidR="00645B94" w:rsidRDefault="00C80CA3" w:rsidP="00C80CA3">
      <w:pPr>
        <w:pStyle w:val="Legenda"/>
        <w:jc w:val="center"/>
        <w:rPr>
          <w:rFonts w:ascii="Times New Roman" w:hAnsi="Times New Roman" w:cs="Times New Roman"/>
          <w:i w:val="0"/>
          <w:color w:val="000000" w:themeColor="text1"/>
          <w:sz w:val="24"/>
          <w:szCs w:val="24"/>
        </w:rPr>
      </w:pPr>
      <w:r w:rsidRPr="00C80CA3">
        <w:rPr>
          <w:rFonts w:ascii="Times New Roman" w:hAnsi="Times New Roman" w:cs="Times New Roman"/>
          <w:b/>
          <w:i w:val="0"/>
          <w:color w:val="000000" w:themeColor="text1"/>
          <w:sz w:val="24"/>
          <w:szCs w:val="24"/>
        </w:rPr>
        <w:t xml:space="preserve">Figura </w:t>
      </w:r>
      <w:r w:rsidR="0021449A" w:rsidRPr="00C80CA3">
        <w:rPr>
          <w:rFonts w:ascii="Times New Roman" w:hAnsi="Times New Roman" w:cs="Times New Roman"/>
          <w:b/>
          <w:i w:val="0"/>
          <w:color w:val="000000" w:themeColor="text1"/>
          <w:sz w:val="24"/>
          <w:szCs w:val="24"/>
        </w:rPr>
        <w:fldChar w:fldCharType="begin"/>
      </w:r>
      <w:r w:rsidRPr="00C80CA3">
        <w:rPr>
          <w:rFonts w:ascii="Times New Roman" w:hAnsi="Times New Roman" w:cs="Times New Roman"/>
          <w:b/>
          <w:i w:val="0"/>
          <w:color w:val="000000" w:themeColor="text1"/>
          <w:sz w:val="24"/>
          <w:szCs w:val="24"/>
        </w:rPr>
        <w:instrText xml:space="preserve"> SEQ Figura \* ARABIC </w:instrText>
      </w:r>
      <w:r w:rsidR="0021449A" w:rsidRPr="00C80CA3">
        <w:rPr>
          <w:rFonts w:ascii="Times New Roman" w:hAnsi="Times New Roman" w:cs="Times New Roman"/>
          <w:b/>
          <w:i w:val="0"/>
          <w:color w:val="000000" w:themeColor="text1"/>
          <w:sz w:val="24"/>
          <w:szCs w:val="24"/>
        </w:rPr>
        <w:fldChar w:fldCharType="separate"/>
      </w:r>
      <w:r w:rsidR="000116A8">
        <w:rPr>
          <w:rFonts w:ascii="Times New Roman" w:hAnsi="Times New Roman" w:cs="Times New Roman"/>
          <w:b/>
          <w:i w:val="0"/>
          <w:noProof/>
          <w:color w:val="000000" w:themeColor="text1"/>
          <w:sz w:val="24"/>
          <w:szCs w:val="24"/>
        </w:rPr>
        <w:t>9</w:t>
      </w:r>
      <w:r w:rsidR="0021449A" w:rsidRPr="00C80CA3">
        <w:rPr>
          <w:rFonts w:ascii="Times New Roman" w:hAnsi="Times New Roman" w:cs="Times New Roman"/>
          <w:b/>
          <w:i w:val="0"/>
          <w:color w:val="000000" w:themeColor="text1"/>
          <w:sz w:val="24"/>
          <w:szCs w:val="24"/>
        </w:rPr>
        <w:fldChar w:fldCharType="end"/>
      </w:r>
      <w:r w:rsidRPr="00C80CA3">
        <w:rPr>
          <w:rFonts w:ascii="Times New Roman" w:hAnsi="Times New Roman" w:cs="Times New Roman"/>
          <w:b/>
          <w:i w:val="0"/>
          <w:color w:val="000000" w:themeColor="text1"/>
          <w:sz w:val="24"/>
          <w:szCs w:val="24"/>
        </w:rPr>
        <w:t xml:space="preserve"> - </w:t>
      </w:r>
      <w:r w:rsidRPr="00C80CA3">
        <w:rPr>
          <w:rFonts w:ascii="Times New Roman" w:hAnsi="Times New Roman" w:cs="Times New Roman"/>
          <w:i w:val="0"/>
          <w:color w:val="000000" w:themeColor="text1"/>
          <w:sz w:val="24"/>
          <w:szCs w:val="24"/>
        </w:rPr>
        <w:t>Interface do problema de Subsequência Comum Máxima</w:t>
      </w:r>
    </w:p>
    <w:p w:rsidR="00C80CA3" w:rsidRPr="00C80CA3" w:rsidRDefault="00C80CA3" w:rsidP="00C80CA3"/>
    <w:p w:rsidR="00CC4FFF" w:rsidRDefault="00AD02C3" w:rsidP="00CC4FFF">
      <w:pPr>
        <w:keepNext/>
        <w:jc w:val="center"/>
      </w:pPr>
      <w:r>
        <w:rPr>
          <w:noProof/>
          <w:lang w:eastAsia="pt-BR"/>
        </w:rPr>
        <w:drawing>
          <wp:inline distT="0" distB="0" distL="0" distR="0">
            <wp:extent cx="3558540" cy="2689860"/>
            <wp:effectExtent l="19050" t="0" r="381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558540" cy="2689860"/>
                    </a:xfrm>
                    <a:prstGeom prst="rect">
                      <a:avLst/>
                    </a:prstGeom>
                    <a:noFill/>
                    <a:ln w="9525">
                      <a:noFill/>
                      <a:miter lim="800000"/>
                      <a:headEnd/>
                      <a:tailEnd/>
                    </a:ln>
                  </pic:spPr>
                </pic:pic>
              </a:graphicData>
            </a:graphic>
          </wp:inline>
        </w:drawing>
      </w:r>
    </w:p>
    <w:p w:rsidR="00AD02C3" w:rsidRPr="00CC4FFF" w:rsidRDefault="00CC4FFF" w:rsidP="00CC4FFF">
      <w:pPr>
        <w:pStyle w:val="Legenda"/>
        <w:jc w:val="center"/>
        <w:rPr>
          <w:rFonts w:ascii="Times New Roman" w:hAnsi="Times New Roman" w:cs="Times New Roman"/>
          <w:i w:val="0"/>
          <w:color w:val="000000" w:themeColor="text1"/>
          <w:sz w:val="24"/>
          <w:szCs w:val="24"/>
        </w:rPr>
      </w:pPr>
      <w:r w:rsidRPr="00CC4FFF">
        <w:rPr>
          <w:rFonts w:ascii="Times New Roman" w:hAnsi="Times New Roman" w:cs="Times New Roman"/>
          <w:b/>
          <w:i w:val="0"/>
          <w:color w:val="000000" w:themeColor="text1"/>
          <w:sz w:val="24"/>
          <w:szCs w:val="24"/>
        </w:rPr>
        <w:t xml:space="preserve">Figura </w:t>
      </w:r>
      <w:r w:rsidR="0021449A" w:rsidRPr="00CC4FFF">
        <w:rPr>
          <w:rFonts w:ascii="Times New Roman" w:hAnsi="Times New Roman" w:cs="Times New Roman"/>
          <w:b/>
          <w:i w:val="0"/>
          <w:color w:val="000000" w:themeColor="text1"/>
          <w:sz w:val="24"/>
          <w:szCs w:val="24"/>
        </w:rPr>
        <w:fldChar w:fldCharType="begin"/>
      </w:r>
      <w:r w:rsidRPr="00CC4FFF">
        <w:rPr>
          <w:rFonts w:ascii="Times New Roman" w:hAnsi="Times New Roman" w:cs="Times New Roman"/>
          <w:b/>
          <w:i w:val="0"/>
          <w:color w:val="000000" w:themeColor="text1"/>
          <w:sz w:val="24"/>
          <w:szCs w:val="24"/>
        </w:rPr>
        <w:instrText xml:space="preserve"> SEQ Figura \* ARABIC </w:instrText>
      </w:r>
      <w:r w:rsidR="0021449A" w:rsidRPr="00CC4FFF">
        <w:rPr>
          <w:rFonts w:ascii="Times New Roman" w:hAnsi="Times New Roman" w:cs="Times New Roman"/>
          <w:b/>
          <w:i w:val="0"/>
          <w:color w:val="000000" w:themeColor="text1"/>
          <w:sz w:val="24"/>
          <w:szCs w:val="24"/>
        </w:rPr>
        <w:fldChar w:fldCharType="separate"/>
      </w:r>
      <w:r w:rsidR="000116A8">
        <w:rPr>
          <w:rFonts w:ascii="Times New Roman" w:hAnsi="Times New Roman" w:cs="Times New Roman"/>
          <w:b/>
          <w:i w:val="0"/>
          <w:noProof/>
          <w:color w:val="000000" w:themeColor="text1"/>
          <w:sz w:val="24"/>
          <w:szCs w:val="24"/>
        </w:rPr>
        <w:t>10</w:t>
      </w:r>
      <w:r w:rsidR="0021449A" w:rsidRPr="00CC4FFF">
        <w:rPr>
          <w:rFonts w:ascii="Times New Roman" w:hAnsi="Times New Roman" w:cs="Times New Roman"/>
          <w:b/>
          <w:i w:val="0"/>
          <w:color w:val="000000" w:themeColor="text1"/>
          <w:sz w:val="24"/>
          <w:szCs w:val="24"/>
        </w:rPr>
        <w:fldChar w:fldCharType="end"/>
      </w:r>
      <w:r w:rsidRPr="00CC4FFF">
        <w:rPr>
          <w:rFonts w:ascii="Times New Roman" w:hAnsi="Times New Roman" w:cs="Times New Roman"/>
          <w:b/>
          <w:i w:val="0"/>
          <w:color w:val="000000" w:themeColor="text1"/>
          <w:sz w:val="24"/>
          <w:szCs w:val="24"/>
        </w:rPr>
        <w:t xml:space="preserve"> - </w:t>
      </w:r>
      <w:r w:rsidRPr="00CC4FFF">
        <w:rPr>
          <w:rFonts w:ascii="Times New Roman" w:hAnsi="Times New Roman" w:cs="Times New Roman"/>
          <w:i w:val="0"/>
          <w:color w:val="000000" w:themeColor="text1"/>
          <w:sz w:val="24"/>
          <w:szCs w:val="24"/>
        </w:rPr>
        <w:t>Instantâneo da inserção de entrada para o problema de Subsequência Comum Máxima</w:t>
      </w:r>
    </w:p>
    <w:p w:rsidR="00AD02C3" w:rsidRDefault="00AD02C3" w:rsidP="00AD02C3">
      <w:pPr>
        <w:jc w:val="center"/>
      </w:pPr>
    </w:p>
    <w:p w:rsidR="00AD02C3" w:rsidRPr="00AD02C3" w:rsidRDefault="00AD02C3" w:rsidP="00AD02C3">
      <w:pPr>
        <w:spacing w:after="0" w:line="360" w:lineRule="auto"/>
        <w:ind w:firstLine="709"/>
        <w:jc w:val="both"/>
        <w:rPr>
          <w:rFonts w:ascii="Times New Roman" w:hAnsi="Times New Roman" w:cs="Times New Roman"/>
          <w:sz w:val="24"/>
          <w:szCs w:val="24"/>
        </w:rPr>
      </w:pPr>
      <w:r w:rsidRPr="00AD02C3">
        <w:rPr>
          <w:rFonts w:ascii="Times New Roman" w:hAnsi="Times New Roman" w:cs="Times New Roman"/>
          <w:sz w:val="24"/>
          <w:szCs w:val="24"/>
        </w:rPr>
        <w:t>Após inserir as duas sequências de entrada o próximo passo é clicar no botão Executar, deste modo ocorrerá o processamento e uma mensagem de fim de processamento é exibida, observe a Figura n.</w:t>
      </w:r>
    </w:p>
    <w:p w:rsidR="00AD02C3" w:rsidRDefault="00AD02C3" w:rsidP="00AD02C3">
      <w:pPr>
        <w:jc w:val="both"/>
      </w:pPr>
    </w:p>
    <w:p w:rsidR="00986DA3" w:rsidRDefault="00AD02C3" w:rsidP="00986DA3">
      <w:pPr>
        <w:keepNext/>
        <w:jc w:val="center"/>
      </w:pPr>
      <w:r>
        <w:rPr>
          <w:noProof/>
          <w:lang w:eastAsia="pt-BR"/>
        </w:rPr>
        <w:lastRenderedPageBreak/>
        <w:drawing>
          <wp:inline distT="0" distB="0" distL="0" distR="0">
            <wp:extent cx="3589020" cy="2720340"/>
            <wp:effectExtent l="19050" t="0" r="0"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589020" cy="2720340"/>
                    </a:xfrm>
                    <a:prstGeom prst="rect">
                      <a:avLst/>
                    </a:prstGeom>
                    <a:noFill/>
                    <a:ln w="9525">
                      <a:noFill/>
                      <a:miter lim="800000"/>
                      <a:headEnd/>
                      <a:tailEnd/>
                    </a:ln>
                  </pic:spPr>
                </pic:pic>
              </a:graphicData>
            </a:graphic>
          </wp:inline>
        </w:drawing>
      </w:r>
    </w:p>
    <w:p w:rsidR="00AD02C3" w:rsidRPr="00986DA3" w:rsidRDefault="00986DA3" w:rsidP="00986DA3">
      <w:pPr>
        <w:pStyle w:val="Legenda"/>
        <w:jc w:val="center"/>
        <w:rPr>
          <w:rFonts w:ascii="Times New Roman" w:hAnsi="Times New Roman" w:cs="Times New Roman"/>
          <w:b/>
          <w:i w:val="0"/>
          <w:color w:val="000000" w:themeColor="text1"/>
          <w:sz w:val="24"/>
          <w:szCs w:val="24"/>
        </w:rPr>
      </w:pPr>
      <w:r w:rsidRPr="00986DA3">
        <w:rPr>
          <w:rFonts w:ascii="Times New Roman" w:hAnsi="Times New Roman" w:cs="Times New Roman"/>
          <w:b/>
          <w:i w:val="0"/>
          <w:color w:val="000000" w:themeColor="text1"/>
          <w:sz w:val="24"/>
          <w:szCs w:val="24"/>
        </w:rPr>
        <w:t xml:space="preserve">Figura </w:t>
      </w:r>
      <w:r w:rsidR="0021449A" w:rsidRPr="00986DA3">
        <w:rPr>
          <w:rFonts w:ascii="Times New Roman" w:hAnsi="Times New Roman" w:cs="Times New Roman"/>
          <w:b/>
          <w:i w:val="0"/>
          <w:color w:val="000000" w:themeColor="text1"/>
          <w:sz w:val="24"/>
          <w:szCs w:val="24"/>
        </w:rPr>
        <w:fldChar w:fldCharType="begin"/>
      </w:r>
      <w:r w:rsidRPr="00986DA3">
        <w:rPr>
          <w:rFonts w:ascii="Times New Roman" w:hAnsi="Times New Roman" w:cs="Times New Roman"/>
          <w:b/>
          <w:i w:val="0"/>
          <w:color w:val="000000" w:themeColor="text1"/>
          <w:sz w:val="24"/>
          <w:szCs w:val="24"/>
        </w:rPr>
        <w:instrText xml:space="preserve"> SEQ Figura \* ARABIC </w:instrText>
      </w:r>
      <w:r w:rsidR="0021449A" w:rsidRPr="00986DA3">
        <w:rPr>
          <w:rFonts w:ascii="Times New Roman" w:hAnsi="Times New Roman" w:cs="Times New Roman"/>
          <w:b/>
          <w:i w:val="0"/>
          <w:color w:val="000000" w:themeColor="text1"/>
          <w:sz w:val="24"/>
          <w:szCs w:val="24"/>
        </w:rPr>
        <w:fldChar w:fldCharType="separate"/>
      </w:r>
      <w:r w:rsidR="000116A8">
        <w:rPr>
          <w:rFonts w:ascii="Times New Roman" w:hAnsi="Times New Roman" w:cs="Times New Roman"/>
          <w:b/>
          <w:i w:val="0"/>
          <w:noProof/>
          <w:color w:val="000000" w:themeColor="text1"/>
          <w:sz w:val="24"/>
          <w:szCs w:val="24"/>
        </w:rPr>
        <w:t>11</w:t>
      </w:r>
      <w:r w:rsidR="0021449A" w:rsidRPr="00986DA3">
        <w:rPr>
          <w:rFonts w:ascii="Times New Roman" w:hAnsi="Times New Roman" w:cs="Times New Roman"/>
          <w:b/>
          <w:i w:val="0"/>
          <w:color w:val="000000" w:themeColor="text1"/>
          <w:sz w:val="24"/>
          <w:szCs w:val="24"/>
        </w:rPr>
        <w:fldChar w:fldCharType="end"/>
      </w:r>
      <w:r w:rsidRPr="00986DA3">
        <w:rPr>
          <w:rFonts w:ascii="Times New Roman" w:hAnsi="Times New Roman" w:cs="Times New Roman"/>
          <w:b/>
          <w:i w:val="0"/>
          <w:color w:val="000000" w:themeColor="text1"/>
          <w:sz w:val="24"/>
          <w:szCs w:val="24"/>
        </w:rPr>
        <w:t xml:space="preserve"> - </w:t>
      </w:r>
      <w:r w:rsidRPr="00986DA3">
        <w:rPr>
          <w:rFonts w:ascii="Times New Roman" w:hAnsi="Times New Roman" w:cs="Times New Roman"/>
          <w:i w:val="0"/>
          <w:color w:val="000000" w:themeColor="text1"/>
          <w:sz w:val="24"/>
          <w:szCs w:val="24"/>
        </w:rPr>
        <w:t>Mensagem de conclusão do processamento do problema de Subsequência Comum Máxima</w:t>
      </w:r>
    </w:p>
    <w:p w:rsidR="00AD02C3" w:rsidRDefault="00AD02C3" w:rsidP="00AD02C3">
      <w:pPr>
        <w:jc w:val="center"/>
      </w:pPr>
    </w:p>
    <w:p w:rsidR="00AD02C3" w:rsidRPr="00AD02C3" w:rsidRDefault="00AD02C3" w:rsidP="00AD02C3">
      <w:pPr>
        <w:spacing w:after="0" w:line="360" w:lineRule="auto"/>
        <w:ind w:firstLine="709"/>
        <w:jc w:val="both"/>
        <w:rPr>
          <w:rFonts w:ascii="Times New Roman" w:hAnsi="Times New Roman" w:cs="Times New Roman"/>
          <w:color w:val="000000" w:themeColor="text1"/>
          <w:sz w:val="24"/>
          <w:szCs w:val="24"/>
        </w:rPr>
      </w:pPr>
      <w:r w:rsidRPr="00AD02C3">
        <w:rPr>
          <w:rFonts w:ascii="Times New Roman" w:hAnsi="Times New Roman" w:cs="Times New Roman"/>
          <w:color w:val="000000" w:themeColor="text1"/>
          <w:sz w:val="24"/>
          <w:szCs w:val="24"/>
        </w:rPr>
        <w:t>A solução do problema, ou seja, sua saída é mostrada a Subsequência Comum Máxima entre as duas sequências de entrada, além disso, é mostrado o tamanho dessa subseqüência.</w:t>
      </w:r>
      <w:r>
        <w:rPr>
          <w:rFonts w:ascii="Times New Roman" w:hAnsi="Times New Roman" w:cs="Times New Roman"/>
          <w:color w:val="000000" w:themeColor="text1"/>
          <w:sz w:val="24"/>
          <w:szCs w:val="24"/>
        </w:rPr>
        <w:t xml:space="preserve"> Na Figura n é ilustrado um instantâneo da ferramenta mostrando essa saída.</w:t>
      </w:r>
    </w:p>
    <w:p w:rsidR="00AD02C3" w:rsidRDefault="00AD02C3" w:rsidP="00AD02C3">
      <w:pPr>
        <w:jc w:val="center"/>
      </w:pPr>
    </w:p>
    <w:p w:rsidR="002A3D86" w:rsidRDefault="00AD02C3" w:rsidP="002A3D86">
      <w:pPr>
        <w:keepNext/>
        <w:jc w:val="center"/>
      </w:pPr>
      <w:r>
        <w:rPr>
          <w:noProof/>
          <w:lang w:eastAsia="pt-BR"/>
        </w:rPr>
        <w:drawing>
          <wp:inline distT="0" distB="0" distL="0" distR="0">
            <wp:extent cx="3573780" cy="2674620"/>
            <wp:effectExtent l="19050" t="0" r="7620" b="0"/>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573780" cy="2674620"/>
                    </a:xfrm>
                    <a:prstGeom prst="rect">
                      <a:avLst/>
                    </a:prstGeom>
                    <a:noFill/>
                    <a:ln w="9525">
                      <a:noFill/>
                      <a:miter lim="800000"/>
                      <a:headEnd/>
                      <a:tailEnd/>
                    </a:ln>
                  </pic:spPr>
                </pic:pic>
              </a:graphicData>
            </a:graphic>
          </wp:inline>
        </w:drawing>
      </w:r>
    </w:p>
    <w:p w:rsidR="00AD02C3" w:rsidRPr="002A3D86" w:rsidRDefault="002A3D86" w:rsidP="002A3D86">
      <w:pPr>
        <w:pStyle w:val="Legenda"/>
        <w:jc w:val="center"/>
        <w:rPr>
          <w:rFonts w:ascii="Times New Roman" w:hAnsi="Times New Roman" w:cs="Times New Roman"/>
          <w:b/>
          <w:i w:val="0"/>
          <w:color w:val="000000" w:themeColor="text1"/>
          <w:sz w:val="24"/>
          <w:szCs w:val="24"/>
        </w:rPr>
      </w:pPr>
      <w:r w:rsidRPr="002A3D86">
        <w:rPr>
          <w:rFonts w:ascii="Times New Roman" w:hAnsi="Times New Roman" w:cs="Times New Roman"/>
          <w:b/>
          <w:i w:val="0"/>
          <w:color w:val="000000" w:themeColor="text1"/>
          <w:sz w:val="24"/>
          <w:szCs w:val="24"/>
        </w:rPr>
        <w:t xml:space="preserve">Figura </w:t>
      </w:r>
      <w:r w:rsidR="0021449A" w:rsidRPr="002A3D86">
        <w:rPr>
          <w:rFonts w:ascii="Times New Roman" w:hAnsi="Times New Roman" w:cs="Times New Roman"/>
          <w:b/>
          <w:i w:val="0"/>
          <w:color w:val="000000" w:themeColor="text1"/>
          <w:sz w:val="24"/>
          <w:szCs w:val="24"/>
        </w:rPr>
        <w:fldChar w:fldCharType="begin"/>
      </w:r>
      <w:r w:rsidRPr="002A3D86">
        <w:rPr>
          <w:rFonts w:ascii="Times New Roman" w:hAnsi="Times New Roman" w:cs="Times New Roman"/>
          <w:b/>
          <w:i w:val="0"/>
          <w:color w:val="000000" w:themeColor="text1"/>
          <w:sz w:val="24"/>
          <w:szCs w:val="24"/>
        </w:rPr>
        <w:instrText xml:space="preserve"> SEQ Figura \* ARABIC </w:instrText>
      </w:r>
      <w:r w:rsidR="0021449A" w:rsidRPr="002A3D86">
        <w:rPr>
          <w:rFonts w:ascii="Times New Roman" w:hAnsi="Times New Roman" w:cs="Times New Roman"/>
          <w:b/>
          <w:i w:val="0"/>
          <w:color w:val="000000" w:themeColor="text1"/>
          <w:sz w:val="24"/>
          <w:szCs w:val="24"/>
        </w:rPr>
        <w:fldChar w:fldCharType="separate"/>
      </w:r>
      <w:r w:rsidR="000116A8">
        <w:rPr>
          <w:rFonts w:ascii="Times New Roman" w:hAnsi="Times New Roman" w:cs="Times New Roman"/>
          <w:b/>
          <w:i w:val="0"/>
          <w:noProof/>
          <w:color w:val="000000" w:themeColor="text1"/>
          <w:sz w:val="24"/>
          <w:szCs w:val="24"/>
        </w:rPr>
        <w:t>12</w:t>
      </w:r>
      <w:r w:rsidR="0021449A" w:rsidRPr="002A3D86">
        <w:rPr>
          <w:rFonts w:ascii="Times New Roman" w:hAnsi="Times New Roman" w:cs="Times New Roman"/>
          <w:b/>
          <w:i w:val="0"/>
          <w:color w:val="000000" w:themeColor="text1"/>
          <w:sz w:val="24"/>
          <w:szCs w:val="24"/>
        </w:rPr>
        <w:fldChar w:fldCharType="end"/>
      </w:r>
      <w:r w:rsidRPr="002A3D86">
        <w:rPr>
          <w:rFonts w:ascii="Times New Roman" w:hAnsi="Times New Roman" w:cs="Times New Roman"/>
          <w:b/>
          <w:i w:val="0"/>
          <w:color w:val="000000" w:themeColor="text1"/>
          <w:sz w:val="24"/>
          <w:szCs w:val="24"/>
        </w:rPr>
        <w:t xml:space="preserve"> </w:t>
      </w:r>
      <w:r w:rsidRPr="002A3D86">
        <w:rPr>
          <w:rFonts w:ascii="Times New Roman" w:hAnsi="Times New Roman" w:cs="Times New Roman"/>
          <w:i w:val="0"/>
          <w:color w:val="000000" w:themeColor="text1"/>
          <w:sz w:val="24"/>
          <w:szCs w:val="24"/>
        </w:rPr>
        <w:t>- Resultado do problema de Subsequência Comum Mínima</w:t>
      </w:r>
    </w:p>
    <w:sectPr w:rsidR="00AD02C3" w:rsidRPr="002A3D86" w:rsidSect="00A42BA6">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EE3" w:rsidRDefault="006B0EE3" w:rsidP="00A42BA6">
      <w:pPr>
        <w:spacing w:after="0" w:line="240" w:lineRule="auto"/>
      </w:pPr>
      <w:r>
        <w:separator/>
      </w:r>
    </w:p>
  </w:endnote>
  <w:endnote w:type="continuationSeparator" w:id="1">
    <w:p w:rsidR="006B0EE3" w:rsidRDefault="006B0EE3" w:rsidP="00A42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783083"/>
      <w:docPartObj>
        <w:docPartGallery w:val="Page Numbers (Bottom of Page)"/>
        <w:docPartUnique/>
      </w:docPartObj>
    </w:sdtPr>
    <w:sdtContent>
      <w:p w:rsidR="00815EDD" w:rsidRDefault="0021449A">
        <w:pPr>
          <w:pStyle w:val="Rodap"/>
          <w:jc w:val="center"/>
        </w:pPr>
        <w:fldSimple w:instr="PAGE   \* MERGEFORMAT">
          <w:r w:rsidR="00F25649">
            <w:rPr>
              <w:noProof/>
            </w:rPr>
            <w:t>2</w:t>
          </w:r>
        </w:fldSimple>
      </w:p>
    </w:sdtContent>
  </w:sdt>
  <w:p w:rsidR="00815EDD" w:rsidRDefault="00815ED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EE3" w:rsidRDefault="006B0EE3" w:rsidP="00A42BA6">
      <w:pPr>
        <w:spacing w:after="0" w:line="240" w:lineRule="auto"/>
      </w:pPr>
      <w:r>
        <w:separator/>
      </w:r>
    </w:p>
  </w:footnote>
  <w:footnote w:type="continuationSeparator" w:id="1">
    <w:p w:rsidR="006B0EE3" w:rsidRDefault="006B0EE3" w:rsidP="00A42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FB2"/>
    <w:multiLevelType w:val="hybridMultilevel"/>
    <w:tmpl w:val="467A4C76"/>
    <w:lvl w:ilvl="0" w:tplc="B5CA798A">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nsid w:val="010C5078"/>
    <w:multiLevelType w:val="hybridMultilevel"/>
    <w:tmpl w:val="9B08321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11BE5D2E"/>
    <w:multiLevelType w:val="hybridMultilevel"/>
    <w:tmpl w:val="BD342EBE"/>
    <w:lvl w:ilvl="0" w:tplc="1C7063B0">
      <w:start w:val="1"/>
      <w:numFmt w:val="decimal"/>
      <w:lvlText w:val="%1."/>
      <w:lvlJc w:val="left"/>
      <w:pPr>
        <w:ind w:left="720" w:hanging="360"/>
      </w:pPr>
      <w:rPr>
        <w:rFonts w:eastAsiaTheme="minorHAnsi" w:hint="default"/>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ED263F"/>
    <w:multiLevelType w:val="multilevel"/>
    <w:tmpl w:val="C6625B24"/>
    <w:lvl w:ilvl="0">
      <w:start w:val="1"/>
      <w:numFmt w:val="decimal"/>
      <w:lvlText w:val="%1."/>
      <w:lvlJc w:val="left"/>
      <w:pPr>
        <w:ind w:left="502" w:hanging="360"/>
      </w:pPr>
      <w:rPr>
        <w:rFonts w:hint="default"/>
      </w:rPr>
    </w:lvl>
    <w:lvl w:ilvl="1">
      <w:start w:val="1"/>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4">
    <w:nsid w:val="1CEC525B"/>
    <w:multiLevelType w:val="hybridMultilevel"/>
    <w:tmpl w:val="5C909A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F97228F"/>
    <w:multiLevelType w:val="hybridMultilevel"/>
    <w:tmpl w:val="D6B8F0D2"/>
    <w:lvl w:ilvl="0" w:tplc="92404C7E">
      <w:start w:val="4"/>
      <w:numFmt w:val="decimal"/>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2681A1C"/>
    <w:multiLevelType w:val="hybridMultilevel"/>
    <w:tmpl w:val="E3EA32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3687533"/>
    <w:multiLevelType w:val="hybridMultilevel"/>
    <w:tmpl w:val="D3AA97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CAC6007"/>
    <w:multiLevelType w:val="hybridMultilevel"/>
    <w:tmpl w:val="BE2E9DFC"/>
    <w:lvl w:ilvl="0" w:tplc="F9365768">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9">
    <w:nsid w:val="534540F8"/>
    <w:multiLevelType w:val="hybridMultilevel"/>
    <w:tmpl w:val="4D7628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E5E0FAC"/>
    <w:multiLevelType w:val="hybridMultilevel"/>
    <w:tmpl w:val="DEB0C77A"/>
    <w:lvl w:ilvl="0" w:tplc="ECAAB3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08111F1"/>
    <w:multiLevelType w:val="hybridMultilevel"/>
    <w:tmpl w:val="027CD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8653A23"/>
    <w:multiLevelType w:val="multilevel"/>
    <w:tmpl w:val="51129E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8D675A8"/>
    <w:multiLevelType w:val="hybridMultilevel"/>
    <w:tmpl w:val="BAA4C8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10"/>
  </w:num>
  <w:num w:numId="5">
    <w:abstractNumId w:val="6"/>
  </w:num>
  <w:num w:numId="6">
    <w:abstractNumId w:val="2"/>
  </w:num>
  <w:num w:numId="7">
    <w:abstractNumId w:val="12"/>
  </w:num>
  <w:num w:numId="8">
    <w:abstractNumId w:val="8"/>
  </w:num>
  <w:num w:numId="9">
    <w:abstractNumId w:val="0"/>
  </w:num>
  <w:num w:numId="10">
    <w:abstractNumId w:val="7"/>
  </w:num>
  <w:num w:numId="11">
    <w:abstractNumId w:val="4"/>
  </w:num>
  <w:num w:numId="12">
    <w:abstractNumId w:val="1"/>
  </w:num>
  <w:num w:numId="13">
    <w:abstractNumId w:val="1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D0739"/>
    <w:rsid w:val="000116A8"/>
    <w:rsid w:val="0001266B"/>
    <w:rsid w:val="00013175"/>
    <w:rsid w:val="00017DAE"/>
    <w:rsid w:val="00030E16"/>
    <w:rsid w:val="00042930"/>
    <w:rsid w:val="0005171A"/>
    <w:rsid w:val="000518C2"/>
    <w:rsid w:val="000640B2"/>
    <w:rsid w:val="00075689"/>
    <w:rsid w:val="000843B4"/>
    <w:rsid w:val="0009247E"/>
    <w:rsid w:val="000A2C75"/>
    <w:rsid w:val="000A3BAC"/>
    <w:rsid w:val="000B13FD"/>
    <w:rsid w:val="000B782A"/>
    <w:rsid w:val="000C2DC2"/>
    <w:rsid w:val="000C5308"/>
    <w:rsid w:val="000D274B"/>
    <w:rsid w:val="000E12A3"/>
    <w:rsid w:val="000F07D6"/>
    <w:rsid w:val="000F0B1D"/>
    <w:rsid w:val="000F2795"/>
    <w:rsid w:val="000F788A"/>
    <w:rsid w:val="0010070D"/>
    <w:rsid w:val="00106F68"/>
    <w:rsid w:val="001071CB"/>
    <w:rsid w:val="00107911"/>
    <w:rsid w:val="00107BB0"/>
    <w:rsid w:val="001136C8"/>
    <w:rsid w:val="001155A4"/>
    <w:rsid w:val="0012451B"/>
    <w:rsid w:val="00133C28"/>
    <w:rsid w:val="00141B62"/>
    <w:rsid w:val="001504B8"/>
    <w:rsid w:val="00151E4A"/>
    <w:rsid w:val="00162DA1"/>
    <w:rsid w:val="0016370E"/>
    <w:rsid w:val="00164029"/>
    <w:rsid w:val="00180CC1"/>
    <w:rsid w:val="00180EEC"/>
    <w:rsid w:val="0018172E"/>
    <w:rsid w:val="00185294"/>
    <w:rsid w:val="00195950"/>
    <w:rsid w:val="001A0A95"/>
    <w:rsid w:val="001A4437"/>
    <w:rsid w:val="001B6FBF"/>
    <w:rsid w:val="001C0CC7"/>
    <w:rsid w:val="001C377E"/>
    <w:rsid w:val="001C3B4A"/>
    <w:rsid w:val="001C5713"/>
    <w:rsid w:val="001C5F43"/>
    <w:rsid w:val="001C7022"/>
    <w:rsid w:val="001E64E9"/>
    <w:rsid w:val="001F39B6"/>
    <w:rsid w:val="001F4C1B"/>
    <w:rsid w:val="001F613B"/>
    <w:rsid w:val="00200789"/>
    <w:rsid w:val="002040B6"/>
    <w:rsid w:val="002046F1"/>
    <w:rsid w:val="00210395"/>
    <w:rsid w:val="0021449A"/>
    <w:rsid w:val="002153FA"/>
    <w:rsid w:val="00217979"/>
    <w:rsid w:val="00223029"/>
    <w:rsid w:val="002267D1"/>
    <w:rsid w:val="002302E9"/>
    <w:rsid w:val="00230667"/>
    <w:rsid w:val="00240931"/>
    <w:rsid w:val="00245E5D"/>
    <w:rsid w:val="002607CF"/>
    <w:rsid w:val="00263C70"/>
    <w:rsid w:val="00266CB4"/>
    <w:rsid w:val="00266DEB"/>
    <w:rsid w:val="002766DE"/>
    <w:rsid w:val="00280077"/>
    <w:rsid w:val="0028042C"/>
    <w:rsid w:val="002841A5"/>
    <w:rsid w:val="00290A55"/>
    <w:rsid w:val="00292BD7"/>
    <w:rsid w:val="002957A0"/>
    <w:rsid w:val="002A34B4"/>
    <w:rsid w:val="002A3D86"/>
    <w:rsid w:val="002B4DCB"/>
    <w:rsid w:val="002B58B9"/>
    <w:rsid w:val="002B737B"/>
    <w:rsid w:val="002C6A72"/>
    <w:rsid w:val="002D6D5F"/>
    <w:rsid w:val="003006EB"/>
    <w:rsid w:val="003040AC"/>
    <w:rsid w:val="00304FC0"/>
    <w:rsid w:val="0031373F"/>
    <w:rsid w:val="00321AA5"/>
    <w:rsid w:val="0032433F"/>
    <w:rsid w:val="00330B03"/>
    <w:rsid w:val="003337B3"/>
    <w:rsid w:val="00337EFD"/>
    <w:rsid w:val="00340CB7"/>
    <w:rsid w:val="003443E9"/>
    <w:rsid w:val="00347B82"/>
    <w:rsid w:val="0035051F"/>
    <w:rsid w:val="00360DB0"/>
    <w:rsid w:val="00366A19"/>
    <w:rsid w:val="00372111"/>
    <w:rsid w:val="00372B93"/>
    <w:rsid w:val="00373FC7"/>
    <w:rsid w:val="00383309"/>
    <w:rsid w:val="00390599"/>
    <w:rsid w:val="003936E9"/>
    <w:rsid w:val="003A72DE"/>
    <w:rsid w:val="003B042B"/>
    <w:rsid w:val="003B63C2"/>
    <w:rsid w:val="003F0BA3"/>
    <w:rsid w:val="004106E6"/>
    <w:rsid w:val="00413DA4"/>
    <w:rsid w:val="00414C43"/>
    <w:rsid w:val="00414CA6"/>
    <w:rsid w:val="00434D5A"/>
    <w:rsid w:val="00441A6B"/>
    <w:rsid w:val="00443B20"/>
    <w:rsid w:val="00456156"/>
    <w:rsid w:val="00457391"/>
    <w:rsid w:val="00462488"/>
    <w:rsid w:val="00472CAC"/>
    <w:rsid w:val="00484A69"/>
    <w:rsid w:val="00486CD4"/>
    <w:rsid w:val="0048788C"/>
    <w:rsid w:val="0048795E"/>
    <w:rsid w:val="00492B58"/>
    <w:rsid w:val="004A74DA"/>
    <w:rsid w:val="004B6476"/>
    <w:rsid w:val="004C0882"/>
    <w:rsid w:val="004C48C1"/>
    <w:rsid w:val="004C6F1F"/>
    <w:rsid w:val="004C7B1C"/>
    <w:rsid w:val="004E4E9A"/>
    <w:rsid w:val="004F499F"/>
    <w:rsid w:val="0050124F"/>
    <w:rsid w:val="005079D6"/>
    <w:rsid w:val="00514ED0"/>
    <w:rsid w:val="00532073"/>
    <w:rsid w:val="00534A8F"/>
    <w:rsid w:val="00536746"/>
    <w:rsid w:val="00540739"/>
    <w:rsid w:val="00546173"/>
    <w:rsid w:val="00546CC1"/>
    <w:rsid w:val="00561586"/>
    <w:rsid w:val="0056179F"/>
    <w:rsid w:val="0056554D"/>
    <w:rsid w:val="00574A85"/>
    <w:rsid w:val="00575871"/>
    <w:rsid w:val="00575FE7"/>
    <w:rsid w:val="00581416"/>
    <w:rsid w:val="00593A3E"/>
    <w:rsid w:val="00594131"/>
    <w:rsid w:val="005A1EC3"/>
    <w:rsid w:val="005A4CC1"/>
    <w:rsid w:val="005A75F5"/>
    <w:rsid w:val="005C4256"/>
    <w:rsid w:val="005C545A"/>
    <w:rsid w:val="005D113D"/>
    <w:rsid w:val="005D17E3"/>
    <w:rsid w:val="005D2081"/>
    <w:rsid w:val="005D59F0"/>
    <w:rsid w:val="005D7609"/>
    <w:rsid w:val="005E15B7"/>
    <w:rsid w:val="00611284"/>
    <w:rsid w:val="00614947"/>
    <w:rsid w:val="00640B9A"/>
    <w:rsid w:val="00645637"/>
    <w:rsid w:val="00645B94"/>
    <w:rsid w:val="0065414B"/>
    <w:rsid w:val="00655050"/>
    <w:rsid w:val="006710B2"/>
    <w:rsid w:val="00675700"/>
    <w:rsid w:val="006968B6"/>
    <w:rsid w:val="006974D7"/>
    <w:rsid w:val="006B0EE3"/>
    <w:rsid w:val="006B70BE"/>
    <w:rsid w:val="006D3329"/>
    <w:rsid w:val="006E0424"/>
    <w:rsid w:val="006E060E"/>
    <w:rsid w:val="007061B7"/>
    <w:rsid w:val="00706591"/>
    <w:rsid w:val="00712A16"/>
    <w:rsid w:val="00713F5E"/>
    <w:rsid w:val="007214F2"/>
    <w:rsid w:val="00723C00"/>
    <w:rsid w:val="00730EDF"/>
    <w:rsid w:val="00732841"/>
    <w:rsid w:val="0073495C"/>
    <w:rsid w:val="007354EE"/>
    <w:rsid w:val="00746455"/>
    <w:rsid w:val="007517AA"/>
    <w:rsid w:val="00753F83"/>
    <w:rsid w:val="007647D5"/>
    <w:rsid w:val="00764923"/>
    <w:rsid w:val="00766680"/>
    <w:rsid w:val="00766C98"/>
    <w:rsid w:val="007671D1"/>
    <w:rsid w:val="0077053C"/>
    <w:rsid w:val="007743A9"/>
    <w:rsid w:val="007746E8"/>
    <w:rsid w:val="007850FF"/>
    <w:rsid w:val="007856BA"/>
    <w:rsid w:val="007A452F"/>
    <w:rsid w:val="007A5512"/>
    <w:rsid w:val="007C20C0"/>
    <w:rsid w:val="007C21BF"/>
    <w:rsid w:val="007C5721"/>
    <w:rsid w:val="007C764C"/>
    <w:rsid w:val="007D0739"/>
    <w:rsid w:val="007D4C2B"/>
    <w:rsid w:val="007F17D6"/>
    <w:rsid w:val="008030B0"/>
    <w:rsid w:val="00803545"/>
    <w:rsid w:val="00814DFD"/>
    <w:rsid w:val="00814E0B"/>
    <w:rsid w:val="00815EDD"/>
    <w:rsid w:val="00830D61"/>
    <w:rsid w:val="0083414D"/>
    <w:rsid w:val="008400DE"/>
    <w:rsid w:val="00847BC1"/>
    <w:rsid w:val="00850345"/>
    <w:rsid w:val="00854515"/>
    <w:rsid w:val="00856A19"/>
    <w:rsid w:val="008676DC"/>
    <w:rsid w:val="0087271E"/>
    <w:rsid w:val="00884C85"/>
    <w:rsid w:val="008A42CA"/>
    <w:rsid w:val="008A7088"/>
    <w:rsid w:val="008B193D"/>
    <w:rsid w:val="008C3BAB"/>
    <w:rsid w:val="008E2065"/>
    <w:rsid w:val="008E24B2"/>
    <w:rsid w:val="008E5214"/>
    <w:rsid w:val="008E7276"/>
    <w:rsid w:val="00904D47"/>
    <w:rsid w:val="00911450"/>
    <w:rsid w:val="00911D28"/>
    <w:rsid w:val="009166F2"/>
    <w:rsid w:val="00924B56"/>
    <w:rsid w:val="009338F3"/>
    <w:rsid w:val="00934095"/>
    <w:rsid w:val="00934F89"/>
    <w:rsid w:val="00941031"/>
    <w:rsid w:val="009457C1"/>
    <w:rsid w:val="00956944"/>
    <w:rsid w:val="00957B09"/>
    <w:rsid w:val="009832D1"/>
    <w:rsid w:val="0098571F"/>
    <w:rsid w:val="00986DA3"/>
    <w:rsid w:val="00986F08"/>
    <w:rsid w:val="009926EE"/>
    <w:rsid w:val="00995D5D"/>
    <w:rsid w:val="009A4EBE"/>
    <w:rsid w:val="009A5867"/>
    <w:rsid w:val="009A79F1"/>
    <w:rsid w:val="009B35E2"/>
    <w:rsid w:val="009C68B4"/>
    <w:rsid w:val="00A0413D"/>
    <w:rsid w:val="00A15BD4"/>
    <w:rsid w:val="00A33B3A"/>
    <w:rsid w:val="00A3785D"/>
    <w:rsid w:val="00A41546"/>
    <w:rsid w:val="00A42BA6"/>
    <w:rsid w:val="00A51F8C"/>
    <w:rsid w:val="00A542A0"/>
    <w:rsid w:val="00A5691C"/>
    <w:rsid w:val="00A61FA3"/>
    <w:rsid w:val="00A73F51"/>
    <w:rsid w:val="00A774A5"/>
    <w:rsid w:val="00A849F2"/>
    <w:rsid w:val="00A85AD4"/>
    <w:rsid w:val="00A9569B"/>
    <w:rsid w:val="00A95BF0"/>
    <w:rsid w:val="00AA37AA"/>
    <w:rsid w:val="00AA41F2"/>
    <w:rsid w:val="00AC529C"/>
    <w:rsid w:val="00AD02C3"/>
    <w:rsid w:val="00AD22FC"/>
    <w:rsid w:val="00AD5E50"/>
    <w:rsid w:val="00AE1A60"/>
    <w:rsid w:val="00AE1C08"/>
    <w:rsid w:val="00AE4FBC"/>
    <w:rsid w:val="00AE63A2"/>
    <w:rsid w:val="00AF32A7"/>
    <w:rsid w:val="00B04BF6"/>
    <w:rsid w:val="00B04E4E"/>
    <w:rsid w:val="00B24CFE"/>
    <w:rsid w:val="00B274CE"/>
    <w:rsid w:val="00B27824"/>
    <w:rsid w:val="00B3706C"/>
    <w:rsid w:val="00B42E1F"/>
    <w:rsid w:val="00B517A7"/>
    <w:rsid w:val="00B55D40"/>
    <w:rsid w:val="00B6222F"/>
    <w:rsid w:val="00B62796"/>
    <w:rsid w:val="00B62BEC"/>
    <w:rsid w:val="00B65AE2"/>
    <w:rsid w:val="00B7157F"/>
    <w:rsid w:val="00B8613F"/>
    <w:rsid w:val="00B872BB"/>
    <w:rsid w:val="00B94C75"/>
    <w:rsid w:val="00B9629A"/>
    <w:rsid w:val="00BA7A1B"/>
    <w:rsid w:val="00BC7E61"/>
    <w:rsid w:val="00BD1D84"/>
    <w:rsid w:val="00BD7E5D"/>
    <w:rsid w:val="00C02CEB"/>
    <w:rsid w:val="00C03834"/>
    <w:rsid w:val="00C06DEB"/>
    <w:rsid w:val="00C12960"/>
    <w:rsid w:val="00C27AC8"/>
    <w:rsid w:val="00C346A3"/>
    <w:rsid w:val="00C36AD0"/>
    <w:rsid w:val="00C37EA9"/>
    <w:rsid w:val="00C407E0"/>
    <w:rsid w:val="00C654F1"/>
    <w:rsid w:val="00C66235"/>
    <w:rsid w:val="00C765B4"/>
    <w:rsid w:val="00C80CA3"/>
    <w:rsid w:val="00C8163D"/>
    <w:rsid w:val="00C81821"/>
    <w:rsid w:val="00C873D2"/>
    <w:rsid w:val="00CA5EB4"/>
    <w:rsid w:val="00CB25BA"/>
    <w:rsid w:val="00CC1256"/>
    <w:rsid w:val="00CC4FFF"/>
    <w:rsid w:val="00CC67AD"/>
    <w:rsid w:val="00CC748B"/>
    <w:rsid w:val="00CD2D9A"/>
    <w:rsid w:val="00CE463D"/>
    <w:rsid w:val="00D03CCE"/>
    <w:rsid w:val="00D055CC"/>
    <w:rsid w:val="00D11F32"/>
    <w:rsid w:val="00D14908"/>
    <w:rsid w:val="00D14AB6"/>
    <w:rsid w:val="00D156A9"/>
    <w:rsid w:val="00D17A5A"/>
    <w:rsid w:val="00D2624F"/>
    <w:rsid w:val="00D27101"/>
    <w:rsid w:val="00D555D8"/>
    <w:rsid w:val="00D641D9"/>
    <w:rsid w:val="00D66678"/>
    <w:rsid w:val="00D70A7D"/>
    <w:rsid w:val="00D90D3D"/>
    <w:rsid w:val="00D91375"/>
    <w:rsid w:val="00D92B74"/>
    <w:rsid w:val="00D936C3"/>
    <w:rsid w:val="00D953AA"/>
    <w:rsid w:val="00DA34BF"/>
    <w:rsid w:val="00DA59D9"/>
    <w:rsid w:val="00DA5C59"/>
    <w:rsid w:val="00DB6AAE"/>
    <w:rsid w:val="00DC00DE"/>
    <w:rsid w:val="00DD6E0B"/>
    <w:rsid w:val="00DE0771"/>
    <w:rsid w:val="00DF139C"/>
    <w:rsid w:val="00E01D4E"/>
    <w:rsid w:val="00E025C4"/>
    <w:rsid w:val="00E033A1"/>
    <w:rsid w:val="00E04214"/>
    <w:rsid w:val="00E104E1"/>
    <w:rsid w:val="00E173CC"/>
    <w:rsid w:val="00E253F0"/>
    <w:rsid w:val="00E3036C"/>
    <w:rsid w:val="00E35983"/>
    <w:rsid w:val="00E55833"/>
    <w:rsid w:val="00E603F7"/>
    <w:rsid w:val="00E60E27"/>
    <w:rsid w:val="00E617BA"/>
    <w:rsid w:val="00E74DDB"/>
    <w:rsid w:val="00E8041C"/>
    <w:rsid w:val="00E84EA1"/>
    <w:rsid w:val="00E9706E"/>
    <w:rsid w:val="00EA7A06"/>
    <w:rsid w:val="00EC0857"/>
    <w:rsid w:val="00EC1B37"/>
    <w:rsid w:val="00EC4947"/>
    <w:rsid w:val="00ED42EE"/>
    <w:rsid w:val="00ED4B1E"/>
    <w:rsid w:val="00ED5B05"/>
    <w:rsid w:val="00ED6CD9"/>
    <w:rsid w:val="00ED758E"/>
    <w:rsid w:val="00EE16B8"/>
    <w:rsid w:val="00F00E90"/>
    <w:rsid w:val="00F0598D"/>
    <w:rsid w:val="00F06048"/>
    <w:rsid w:val="00F06812"/>
    <w:rsid w:val="00F25649"/>
    <w:rsid w:val="00F31292"/>
    <w:rsid w:val="00F3186D"/>
    <w:rsid w:val="00F351DB"/>
    <w:rsid w:val="00F37699"/>
    <w:rsid w:val="00F4258F"/>
    <w:rsid w:val="00F4402F"/>
    <w:rsid w:val="00F50CAF"/>
    <w:rsid w:val="00F6240E"/>
    <w:rsid w:val="00F6383F"/>
    <w:rsid w:val="00F70AA0"/>
    <w:rsid w:val="00F72CA6"/>
    <w:rsid w:val="00F73345"/>
    <w:rsid w:val="00F84943"/>
    <w:rsid w:val="00F9162C"/>
    <w:rsid w:val="00F969C8"/>
    <w:rsid w:val="00FB05F2"/>
    <w:rsid w:val="00FB653E"/>
    <w:rsid w:val="00FC748C"/>
    <w:rsid w:val="00FD7D81"/>
    <w:rsid w:val="00FE5B59"/>
    <w:rsid w:val="00FE6C7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E2"/>
  </w:style>
  <w:style w:type="paragraph" w:styleId="Ttulo1">
    <w:name w:val="heading 1"/>
    <w:basedOn w:val="Normal"/>
    <w:next w:val="Normal"/>
    <w:link w:val="Ttulo1Char"/>
    <w:uiPriority w:val="9"/>
    <w:qFormat/>
    <w:rsid w:val="00BD7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D7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0A2C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D0739"/>
    <w:pPr>
      <w:ind w:left="720"/>
      <w:contextualSpacing/>
    </w:pPr>
  </w:style>
  <w:style w:type="paragraph" w:styleId="Legenda">
    <w:name w:val="caption"/>
    <w:basedOn w:val="Normal"/>
    <w:next w:val="Normal"/>
    <w:uiPriority w:val="35"/>
    <w:unhideWhenUsed/>
    <w:qFormat/>
    <w:rsid w:val="002D6D5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BD7E5D"/>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D7E5D"/>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0F788A"/>
    <w:pPr>
      <w:outlineLvl w:val="9"/>
    </w:pPr>
    <w:rPr>
      <w:lang w:eastAsia="pt-BR"/>
    </w:rPr>
  </w:style>
  <w:style w:type="paragraph" w:styleId="Sumrio1">
    <w:name w:val="toc 1"/>
    <w:basedOn w:val="Normal"/>
    <w:next w:val="Normal"/>
    <w:autoRedefine/>
    <w:uiPriority w:val="39"/>
    <w:unhideWhenUsed/>
    <w:rsid w:val="000F788A"/>
    <w:pPr>
      <w:spacing w:after="100"/>
    </w:pPr>
  </w:style>
  <w:style w:type="paragraph" w:styleId="Sumrio2">
    <w:name w:val="toc 2"/>
    <w:basedOn w:val="Normal"/>
    <w:next w:val="Normal"/>
    <w:autoRedefine/>
    <w:uiPriority w:val="39"/>
    <w:unhideWhenUsed/>
    <w:rsid w:val="006710B2"/>
    <w:pPr>
      <w:tabs>
        <w:tab w:val="right" w:leader="dot" w:pos="8494"/>
      </w:tabs>
      <w:spacing w:after="100"/>
      <w:ind w:left="220"/>
      <w:jc w:val="both"/>
    </w:pPr>
  </w:style>
  <w:style w:type="character" w:styleId="Hyperlink">
    <w:name w:val="Hyperlink"/>
    <w:basedOn w:val="Fontepargpadro"/>
    <w:uiPriority w:val="99"/>
    <w:unhideWhenUsed/>
    <w:rsid w:val="000F788A"/>
    <w:rPr>
      <w:color w:val="0563C1" w:themeColor="hyperlink"/>
      <w:u w:val="single"/>
    </w:rPr>
  </w:style>
  <w:style w:type="paragraph" w:styleId="Cabealho">
    <w:name w:val="header"/>
    <w:basedOn w:val="Normal"/>
    <w:link w:val="CabealhoChar"/>
    <w:uiPriority w:val="99"/>
    <w:unhideWhenUsed/>
    <w:rsid w:val="00A42B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BA6"/>
  </w:style>
  <w:style w:type="paragraph" w:styleId="Rodap">
    <w:name w:val="footer"/>
    <w:basedOn w:val="Normal"/>
    <w:link w:val="RodapChar"/>
    <w:uiPriority w:val="99"/>
    <w:unhideWhenUsed/>
    <w:rsid w:val="00A42BA6"/>
    <w:pPr>
      <w:tabs>
        <w:tab w:val="center" w:pos="4252"/>
        <w:tab w:val="right" w:pos="8504"/>
      </w:tabs>
      <w:spacing w:after="0" w:line="240" w:lineRule="auto"/>
    </w:pPr>
  </w:style>
  <w:style w:type="character" w:customStyle="1" w:styleId="RodapChar">
    <w:name w:val="Rodapé Char"/>
    <w:basedOn w:val="Fontepargpadro"/>
    <w:link w:val="Rodap"/>
    <w:uiPriority w:val="99"/>
    <w:rsid w:val="00A42BA6"/>
  </w:style>
  <w:style w:type="table" w:styleId="Tabelacomgrade">
    <w:name w:val="Table Grid"/>
    <w:basedOn w:val="Tabelanormal"/>
    <w:uiPriority w:val="39"/>
    <w:rsid w:val="00911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83414D"/>
    <w:rPr>
      <w:color w:val="808080"/>
    </w:rPr>
  </w:style>
  <w:style w:type="character" w:customStyle="1" w:styleId="Ttulo3Char">
    <w:name w:val="Título 3 Char"/>
    <w:basedOn w:val="Fontepargpadro"/>
    <w:link w:val="Ttulo3"/>
    <w:uiPriority w:val="9"/>
    <w:rsid w:val="000A2C75"/>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6710B2"/>
    <w:pPr>
      <w:spacing w:after="100"/>
      <w:ind w:left="440"/>
    </w:pPr>
  </w:style>
  <w:style w:type="paragraph" w:styleId="Textodebalo">
    <w:name w:val="Balloon Text"/>
    <w:basedOn w:val="Normal"/>
    <w:link w:val="TextodebaloChar"/>
    <w:uiPriority w:val="99"/>
    <w:semiHidden/>
    <w:unhideWhenUsed/>
    <w:rsid w:val="0048795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9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59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2644E-D677-4D26-82BF-32EB8FE7F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3092</TotalTime>
  <Pages>1</Pages>
  <Words>1026</Words>
  <Characters>5543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Santos de Lima</dc:creator>
  <cp:keywords/>
  <dc:description/>
  <cp:lastModifiedBy>Bruno Santos de Lima</cp:lastModifiedBy>
  <cp:revision>283</cp:revision>
  <cp:lastPrinted>2018-05-31T14:41:00Z</cp:lastPrinted>
  <dcterms:created xsi:type="dcterms:W3CDTF">2018-03-16T12:32:00Z</dcterms:created>
  <dcterms:modified xsi:type="dcterms:W3CDTF">2018-06-06T23:55:00Z</dcterms:modified>
</cp:coreProperties>
</file>