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6C04" w:rsidRDefault="00636C04" w:rsidP="00A33901">
      <w:pPr>
        <w:jc w:val="center"/>
      </w:pPr>
    </w:p>
    <w:p w:rsidR="00A33901" w:rsidRDefault="00A33901" w:rsidP="00A33901">
      <w:pPr>
        <w:jc w:val="center"/>
      </w:pPr>
    </w:p>
    <w:p w:rsidR="00A33901" w:rsidRDefault="00A33901" w:rsidP="00A33901">
      <w:pPr>
        <w:jc w:val="center"/>
        <w:rPr>
          <w:sz w:val="28"/>
          <w:szCs w:val="28"/>
        </w:rPr>
      </w:pPr>
      <w:r>
        <w:rPr>
          <w:sz w:val="28"/>
          <w:szCs w:val="28"/>
        </w:rPr>
        <w:t>Instituto Politécnico do Porto</w:t>
      </w:r>
    </w:p>
    <w:p w:rsidR="00A33901" w:rsidRDefault="00A33901" w:rsidP="00A33901">
      <w:pPr>
        <w:jc w:val="center"/>
        <w:rPr>
          <w:sz w:val="28"/>
          <w:szCs w:val="28"/>
        </w:rPr>
      </w:pPr>
      <w:r>
        <w:rPr>
          <w:sz w:val="28"/>
          <w:szCs w:val="28"/>
        </w:rPr>
        <w:t>Escola Superior de Media Artes e Design</w:t>
      </w:r>
    </w:p>
    <w:p w:rsidR="00A33901" w:rsidRDefault="00A33901" w:rsidP="00A33901">
      <w:pPr>
        <w:jc w:val="center"/>
        <w:rPr>
          <w:sz w:val="28"/>
          <w:szCs w:val="28"/>
        </w:rPr>
      </w:pPr>
    </w:p>
    <w:p w:rsidR="00A33901" w:rsidRDefault="00A33901" w:rsidP="00A33901">
      <w:pPr>
        <w:jc w:val="center"/>
        <w:rPr>
          <w:sz w:val="28"/>
          <w:szCs w:val="28"/>
        </w:rPr>
      </w:pPr>
      <w:r>
        <w:rPr>
          <w:sz w:val="28"/>
          <w:szCs w:val="28"/>
        </w:rPr>
        <w:t>Bruno Tavares Rodrigues</w:t>
      </w:r>
    </w:p>
    <w:p w:rsidR="00A33901" w:rsidRDefault="00A33901" w:rsidP="00A33901">
      <w:pPr>
        <w:jc w:val="center"/>
        <w:rPr>
          <w:sz w:val="28"/>
          <w:szCs w:val="28"/>
        </w:rPr>
      </w:pPr>
    </w:p>
    <w:p w:rsidR="00A33901" w:rsidRDefault="00A33901" w:rsidP="00A33901">
      <w:pPr>
        <w:jc w:val="center"/>
        <w:rPr>
          <w:sz w:val="28"/>
          <w:szCs w:val="28"/>
        </w:rPr>
      </w:pPr>
    </w:p>
    <w:p w:rsidR="00A33901" w:rsidRDefault="00525547" w:rsidP="00A33901">
      <w:pPr>
        <w:jc w:val="center"/>
        <w:rPr>
          <w:sz w:val="28"/>
          <w:szCs w:val="28"/>
        </w:rPr>
      </w:pPr>
      <w:r w:rsidRPr="00525547">
        <w:rPr>
          <w:rStyle w:val="Hiperligao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7D0C34B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2286000" cy="285750"/>
            <wp:effectExtent l="0" t="0" r="0" b="0"/>
            <wp:wrapTight wrapText="bothSides">
              <wp:wrapPolygon edited="0">
                <wp:start x="0" y="0"/>
                <wp:lineTo x="0" y="20160"/>
                <wp:lineTo x="21420" y="20160"/>
                <wp:lineTo x="21420" y="4320"/>
                <wp:lineTo x="21240" y="0"/>
                <wp:lineTo x="0" y="0"/>
              </wp:wrapPolygon>
            </wp:wrapTight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33901" w:rsidRDefault="00A33901" w:rsidP="00A33901">
      <w:pPr>
        <w:jc w:val="center"/>
        <w:rPr>
          <w:sz w:val="28"/>
          <w:szCs w:val="28"/>
        </w:rPr>
      </w:pPr>
    </w:p>
    <w:p w:rsidR="00A33901" w:rsidRDefault="00A33901" w:rsidP="00A33901">
      <w:pPr>
        <w:jc w:val="center"/>
        <w:rPr>
          <w:sz w:val="28"/>
          <w:szCs w:val="28"/>
        </w:rPr>
      </w:pPr>
    </w:p>
    <w:p w:rsidR="00A33901" w:rsidRDefault="00A33901" w:rsidP="00A33901">
      <w:pPr>
        <w:jc w:val="center"/>
        <w:rPr>
          <w:sz w:val="28"/>
          <w:szCs w:val="28"/>
        </w:rPr>
      </w:pPr>
    </w:p>
    <w:p w:rsidR="00A33901" w:rsidRDefault="00A33901" w:rsidP="00A33901">
      <w:pPr>
        <w:jc w:val="center"/>
        <w:rPr>
          <w:b/>
          <w:bCs/>
          <w:sz w:val="24"/>
          <w:szCs w:val="24"/>
        </w:rPr>
      </w:pPr>
      <w:r w:rsidRPr="00A33901">
        <w:rPr>
          <w:b/>
          <w:bCs/>
          <w:sz w:val="24"/>
          <w:szCs w:val="24"/>
        </w:rPr>
        <w:t>Licenciatura em Tecnologias e Sistemas de Informação para a Web</w:t>
      </w:r>
    </w:p>
    <w:p w:rsidR="00A33901" w:rsidRDefault="00A33901" w:rsidP="00A33901">
      <w:pPr>
        <w:jc w:val="center"/>
        <w:rPr>
          <w:b/>
          <w:bCs/>
          <w:sz w:val="24"/>
          <w:szCs w:val="24"/>
        </w:rPr>
      </w:pPr>
    </w:p>
    <w:p w:rsidR="00A33901" w:rsidRDefault="00A33901" w:rsidP="00A33901">
      <w:pPr>
        <w:jc w:val="center"/>
        <w:rPr>
          <w:sz w:val="24"/>
          <w:szCs w:val="24"/>
        </w:rPr>
      </w:pPr>
      <w:r>
        <w:rPr>
          <w:sz w:val="24"/>
          <w:szCs w:val="24"/>
        </w:rPr>
        <w:t>Manual do Utilizador</w:t>
      </w:r>
    </w:p>
    <w:p w:rsidR="00A33901" w:rsidRDefault="00A33901" w:rsidP="00A33901">
      <w:pPr>
        <w:jc w:val="center"/>
        <w:rPr>
          <w:sz w:val="24"/>
          <w:szCs w:val="24"/>
        </w:rPr>
      </w:pPr>
    </w:p>
    <w:p w:rsidR="00A33901" w:rsidRDefault="00A33901" w:rsidP="00A33901">
      <w:pPr>
        <w:jc w:val="center"/>
        <w:rPr>
          <w:sz w:val="24"/>
          <w:szCs w:val="24"/>
        </w:rPr>
      </w:pPr>
      <w:r>
        <w:rPr>
          <w:sz w:val="24"/>
          <w:szCs w:val="24"/>
        </w:rPr>
        <w:t>Orientação: Prof. Doutor Ricardo Queirós</w:t>
      </w:r>
    </w:p>
    <w:p w:rsidR="00A33901" w:rsidRDefault="00A3390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id w:val="-1341104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25547" w:rsidRPr="00525547" w:rsidRDefault="00525547">
          <w:pPr>
            <w:pStyle w:val="Cabealhodondice"/>
            <w:rPr>
              <w:color w:val="auto"/>
              <w:sz w:val="36"/>
              <w:szCs w:val="36"/>
            </w:rPr>
          </w:pPr>
          <w:r w:rsidRPr="00525547">
            <w:rPr>
              <w:color w:val="auto"/>
              <w:sz w:val="36"/>
              <w:szCs w:val="36"/>
            </w:rPr>
            <w:t>Índice</w:t>
          </w:r>
        </w:p>
        <w:p w:rsidR="00525547" w:rsidRPr="00525547" w:rsidRDefault="00525547" w:rsidP="00525547">
          <w:pPr>
            <w:rPr>
              <w:sz w:val="24"/>
              <w:szCs w:val="24"/>
              <w:lang w:eastAsia="pt-PT"/>
            </w:rPr>
          </w:pPr>
        </w:p>
        <w:p w:rsidR="00525547" w:rsidRPr="00525547" w:rsidRDefault="0052554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 w:rsidRPr="00525547">
            <w:rPr>
              <w:sz w:val="24"/>
              <w:szCs w:val="24"/>
            </w:rPr>
            <w:fldChar w:fldCharType="begin"/>
          </w:r>
          <w:r w:rsidRPr="00525547">
            <w:rPr>
              <w:sz w:val="24"/>
              <w:szCs w:val="24"/>
            </w:rPr>
            <w:instrText xml:space="preserve"> TOC \o "1-3" \h \z \u </w:instrText>
          </w:r>
          <w:r w:rsidRPr="00525547">
            <w:rPr>
              <w:sz w:val="24"/>
              <w:szCs w:val="24"/>
            </w:rPr>
            <w:fldChar w:fldCharType="separate"/>
          </w:r>
          <w:hyperlink w:anchor="_Toc126747727" w:history="1">
            <w:r w:rsidRPr="00525547">
              <w:rPr>
                <w:rStyle w:val="Hiperligao"/>
                <w:b/>
                <w:bCs/>
                <w:noProof/>
                <w:sz w:val="24"/>
                <w:szCs w:val="24"/>
              </w:rPr>
              <w:t>1 – Página de Login</w:t>
            </w:r>
            <w:r w:rsidRPr="00525547">
              <w:rPr>
                <w:noProof/>
                <w:webHidden/>
                <w:sz w:val="24"/>
                <w:szCs w:val="24"/>
              </w:rPr>
              <w:tab/>
            </w:r>
            <w:r w:rsidRPr="005255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5547">
              <w:rPr>
                <w:noProof/>
                <w:webHidden/>
                <w:sz w:val="24"/>
                <w:szCs w:val="24"/>
              </w:rPr>
              <w:instrText xml:space="preserve"> PAGEREF _Toc126747727 \h </w:instrText>
            </w:r>
            <w:r w:rsidRPr="00525547">
              <w:rPr>
                <w:noProof/>
                <w:webHidden/>
                <w:sz w:val="24"/>
                <w:szCs w:val="24"/>
              </w:rPr>
            </w:r>
            <w:r w:rsidRPr="005255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5547">
              <w:rPr>
                <w:noProof/>
                <w:webHidden/>
                <w:sz w:val="24"/>
                <w:szCs w:val="24"/>
              </w:rPr>
              <w:t>3</w:t>
            </w:r>
            <w:r w:rsidRPr="005255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5547" w:rsidRPr="00525547" w:rsidRDefault="0052554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6747728" w:history="1">
            <w:r w:rsidRPr="00525547">
              <w:rPr>
                <w:rStyle w:val="Hiperligao"/>
                <w:b/>
                <w:bCs/>
                <w:noProof/>
                <w:sz w:val="24"/>
                <w:szCs w:val="24"/>
              </w:rPr>
              <w:t>2 – Página de Registo</w:t>
            </w:r>
            <w:r w:rsidRPr="00525547">
              <w:rPr>
                <w:noProof/>
                <w:webHidden/>
                <w:sz w:val="24"/>
                <w:szCs w:val="24"/>
              </w:rPr>
              <w:tab/>
            </w:r>
            <w:r w:rsidRPr="005255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5547">
              <w:rPr>
                <w:noProof/>
                <w:webHidden/>
                <w:sz w:val="24"/>
                <w:szCs w:val="24"/>
              </w:rPr>
              <w:instrText xml:space="preserve"> PAGEREF _Toc126747728 \h </w:instrText>
            </w:r>
            <w:r w:rsidRPr="00525547">
              <w:rPr>
                <w:noProof/>
                <w:webHidden/>
                <w:sz w:val="24"/>
                <w:szCs w:val="24"/>
              </w:rPr>
            </w:r>
            <w:r w:rsidRPr="005255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5547">
              <w:rPr>
                <w:noProof/>
                <w:webHidden/>
                <w:sz w:val="24"/>
                <w:szCs w:val="24"/>
              </w:rPr>
              <w:t>4</w:t>
            </w:r>
            <w:r w:rsidRPr="005255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5547" w:rsidRPr="00525547" w:rsidRDefault="0052554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6747729" w:history="1">
            <w:r w:rsidRPr="00525547">
              <w:rPr>
                <w:rStyle w:val="Hiperligao"/>
                <w:b/>
                <w:bCs/>
                <w:noProof/>
                <w:sz w:val="24"/>
                <w:szCs w:val="24"/>
              </w:rPr>
              <w:t>3 – Página Homepage</w:t>
            </w:r>
            <w:r w:rsidRPr="00525547">
              <w:rPr>
                <w:noProof/>
                <w:webHidden/>
                <w:sz w:val="24"/>
                <w:szCs w:val="24"/>
              </w:rPr>
              <w:tab/>
            </w:r>
            <w:r w:rsidRPr="005255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5547">
              <w:rPr>
                <w:noProof/>
                <w:webHidden/>
                <w:sz w:val="24"/>
                <w:szCs w:val="24"/>
              </w:rPr>
              <w:instrText xml:space="preserve"> PAGEREF _Toc126747729 \h </w:instrText>
            </w:r>
            <w:r w:rsidRPr="00525547">
              <w:rPr>
                <w:noProof/>
                <w:webHidden/>
                <w:sz w:val="24"/>
                <w:szCs w:val="24"/>
              </w:rPr>
            </w:r>
            <w:r w:rsidRPr="005255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5547">
              <w:rPr>
                <w:noProof/>
                <w:webHidden/>
                <w:sz w:val="24"/>
                <w:szCs w:val="24"/>
              </w:rPr>
              <w:t>5</w:t>
            </w:r>
            <w:r w:rsidRPr="005255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  <w:r w:rsidRPr="00525547">
            <w:rPr>
              <w:noProof/>
            </w:rPr>
            <w:t xml:space="preserve"> </w:t>
          </w:r>
        </w:p>
        <w:p w:rsidR="00525547" w:rsidRPr="00525547" w:rsidRDefault="0052554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6747730" w:history="1">
            <w:r w:rsidRPr="00525547">
              <w:rPr>
                <w:rStyle w:val="Hiperligao"/>
                <w:b/>
                <w:bCs/>
                <w:noProof/>
                <w:sz w:val="24"/>
                <w:szCs w:val="24"/>
              </w:rPr>
              <w:t>4 – Página de AdminUsers</w:t>
            </w:r>
            <w:r w:rsidRPr="00525547">
              <w:rPr>
                <w:noProof/>
                <w:webHidden/>
                <w:sz w:val="24"/>
                <w:szCs w:val="24"/>
              </w:rPr>
              <w:tab/>
            </w:r>
            <w:r w:rsidRPr="005255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5547">
              <w:rPr>
                <w:noProof/>
                <w:webHidden/>
                <w:sz w:val="24"/>
                <w:szCs w:val="24"/>
              </w:rPr>
              <w:instrText xml:space="preserve"> PAGEREF _Toc126747730 \h </w:instrText>
            </w:r>
            <w:r w:rsidRPr="00525547">
              <w:rPr>
                <w:noProof/>
                <w:webHidden/>
                <w:sz w:val="24"/>
                <w:szCs w:val="24"/>
              </w:rPr>
            </w:r>
            <w:r w:rsidRPr="005255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5547">
              <w:rPr>
                <w:noProof/>
                <w:webHidden/>
                <w:sz w:val="24"/>
                <w:szCs w:val="24"/>
              </w:rPr>
              <w:t>6</w:t>
            </w:r>
            <w:r w:rsidRPr="005255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5547" w:rsidRDefault="00525547">
          <w:r w:rsidRPr="00525547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A33901" w:rsidRDefault="00A3390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33901" w:rsidRPr="00525547" w:rsidRDefault="00A33901" w:rsidP="00A33901">
      <w:pPr>
        <w:pStyle w:val="Ttulo1"/>
        <w:rPr>
          <w:b/>
          <w:bCs/>
          <w:color w:val="auto"/>
        </w:rPr>
      </w:pPr>
      <w:bookmarkStart w:id="0" w:name="_Toc126747727"/>
      <w:r w:rsidRPr="00525547">
        <w:rPr>
          <w:b/>
          <w:bCs/>
          <w:color w:val="auto"/>
        </w:rPr>
        <w:lastRenderedPageBreak/>
        <w:t>1 – Página de Login</w:t>
      </w:r>
      <w:bookmarkEnd w:id="0"/>
    </w:p>
    <w:p w:rsidR="00A33901" w:rsidRDefault="00A33901" w:rsidP="00A33901">
      <w:r>
        <w:tab/>
      </w:r>
    </w:p>
    <w:p w:rsidR="00A33901" w:rsidRDefault="00A33901" w:rsidP="00A33901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Ao abrir o website vai se deparar com a pagina inicial que é a pagina de inicio de sessão. Se tiver conta deverá colocar os seus dados e carregar no botão que diz Login, se ainda não tem conta deverá carregar no botão que </w:t>
      </w:r>
      <w:proofErr w:type="gramStart"/>
      <w:r>
        <w:rPr>
          <w:sz w:val="24"/>
          <w:szCs w:val="24"/>
        </w:rPr>
        <w:t>diz Registar</w:t>
      </w:r>
      <w:proofErr w:type="gramEnd"/>
      <w:r>
        <w:rPr>
          <w:sz w:val="24"/>
          <w:szCs w:val="24"/>
        </w:rPr>
        <w:t>, para efetuar o seu registo.</w:t>
      </w:r>
      <w:r>
        <w:rPr>
          <w:noProof/>
          <w:sz w:val="24"/>
          <w:szCs w:val="24"/>
        </w:rPr>
        <w:drawing>
          <wp:inline distT="0" distB="0" distL="0" distR="0">
            <wp:extent cx="5715000" cy="2663771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410" cy="266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901" w:rsidRDefault="00A3390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33901" w:rsidRPr="00525547" w:rsidRDefault="00A33901" w:rsidP="00A33901">
      <w:pPr>
        <w:pStyle w:val="Ttulo1"/>
        <w:rPr>
          <w:b/>
          <w:bCs/>
          <w:color w:val="auto"/>
        </w:rPr>
      </w:pPr>
      <w:bookmarkStart w:id="1" w:name="_Toc126747728"/>
      <w:r w:rsidRPr="00525547">
        <w:rPr>
          <w:b/>
          <w:bCs/>
          <w:color w:val="auto"/>
        </w:rPr>
        <w:lastRenderedPageBreak/>
        <w:t>2 – Página de Registo</w:t>
      </w:r>
      <w:bookmarkEnd w:id="1"/>
    </w:p>
    <w:p w:rsidR="00A33901" w:rsidRDefault="00A33901" w:rsidP="00A33901"/>
    <w:p w:rsidR="00A33901" w:rsidRDefault="00A33901" w:rsidP="00A3390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Nesta página poderá efetuar o seu registo, preenchendo os dados requisitados como o Primeiro Nome, Apelido, Nome de Utilizador e Password. O Nome de Utilizador é único, ou seja, não pode haver nomes de utilizadores iguais, se for o caso deverá alterar. A Password tem de ter pelo menos seis caracteres. </w:t>
      </w:r>
    </w:p>
    <w:p w:rsidR="00A33901" w:rsidRDefault="00A33901" w:rsidP="00A3390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finalizar o registo deverá </w:t>
      </w:r>
      <w:r w:rsidR="00306E08">
        <w:rPr>
          <w:sz w:val="24"/>
          <w:szCs w:val="24"/>
        </w:rPr>
        <w:t>carregar no botão verde que diz registar. Para voltar atrás deverá carregar no botão vermelho que diz cancelar.</w:t>
      </w:r>
    </w:p>
    <w:p w:rsidR="00A33901" w:rsidRDefault="00A33901" w:rsidP="00A33901">
      <w:pPr>
        <w:rPr>
          <w:sz w:val="24"/>
          <w:szCs w:val="24"/>
        </w:rPr>
      </w:pPr>
    </w:p>
    <w:p w:rsidR="00A33901" w:rsidRDefault="00A33901" w:rsidP="00A339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87340" cy="247650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306E08" w:rsidRDefault="00306E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06E08" w:rsidRPr="00525547" w:rsidRDefault="00306E08" w:rsidP="00306E08">
      <w:pPr>
        <w:pStyle w:val="Ttulo1"/>
        <w:rPr>
          <w:b/>
          <w:bCs/>
          <w:color w:val="auto"/>
        </w:rPr>
      </w:pPr>
      <w:bookmarkStart w:id="2" w:name="_Toc126747729"/>
      <w:r w:rsidRPr="00525547">
        <w:rPr>
          <w:b/>
          <w:bCs/>
          <w:color w:val="auto"/>
        </w:rPr>
        <w:lastRenderedPageBreak/>
        <w:t>3 – Página Homepage</w:t>
      </w:r>
      <w:bookmarkEnd w:id="2"/>
    </w:p>
    <w:p w:rsidR="00306E08" w:rsidRDefault="00306E08" w:rsidP="00306E08"/>
    <w:p w:rsidR="00306E08" w:rsidRDefault="00306E08" w:rsidP="00306E08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Após efetuar o login, entrará na Homepage. Aqui tem algumas informações adicionais sobre o projeto. Através da 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 pode ir para as outras páginas. Existem as seguintes páginas: Atividades, Ocorrências, Questionários, </w:t>
      </w:r>
      <w:proofErr w:type="spellStart"/>
      <w:r>
        <w:rPr>
          <w:sz w:val="24"/>
          <w:szCs w:val="24"/>
        </w:rPr>
        <w:t>AdminUsers</w:t>
      </w:r>
      <w:proofErr w:type="spellEnd"/>
      <w:r>
        <w:rPr>
          <w:sz w:val="24"/>
          <w:szCs w:val="24"/>
        </w:rPr>
        <w:t xml:space="preserve"> e Perfil. Na 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 existem também o botão de </w:t>
      </w:r>
      <w:proofErr w:type="spellStart"/>
      <w:r>
        <w:rPr>
          <w:sz w:val="24"/>
          <w:szCs w:val="24"/>
        </w:rPr>
        <w:t>logout</w:t>
      </w:r>
      <w:proofErr w:type="spellEnd"/>
      <w:r>
        <w:rPr>
          <w:sz w:val="24"/>
          <w:szCs w:val="24"/>
        </w:rPr>
        <w:t xml:space="preserve">. </w:t>
      </w:r>
    </w:p>
    <w:p w:rsidR="00306E08" w:rsidRDefault="00306E08" w:rsidP="00306E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251460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08" w:rsidRDefault="00306E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06E08" w:rsidRPr="00525547" w:rsidRDefault="00306E08" w:rsidP="00306E08">
      <w:pPr>
        <w:pStyle w:val="Ttulo1"/>
        <w:rPr>
          <w:b/>
          <w:bCs/>
          <w:color w:val="auto"/>
        </w:rPr>
      </w:pPr>
      <w:bookmarkStart w:id="3" w:name="_Toc126747730"/>
      <w:r w:rsidRPr="00525547">
        <w:rPr>
          <w:b/>
          <w:bCs/>
          <w:color w:val="auto"/>
        </w:rPr>
        <w:lastRenderedPageBreak/>
        <w:t xml:space="preserve">4 – Página de </w:t>
      </w:r>
      <w:proofErr w:type="spellStart"/>
      <w:r w:rsidRPr="00525547">
        <w:rPr>
          <w:b/>
          <w:bCs/>
          <w:color w:val="auto"/>
        </w:rPr>
        <w:t>AdminUsers</w:t>
      </w:r>
      <w:bookmarkEnd w:id="3"/>
      <w:proofErr w:type="spellEnd"/>
    </w:p>
    <w:p w:rsidR="00306E08" w:rsidRDefault="00306E08" w:rsidP="00306E08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525547" w:rsidRDefault="00525547" w:rsidP="00306E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39370</wp:posOffset>
            </wp:positionH>
            <wp:positionV relativeFrom="paragraph">
              <wp:posOffset>1598295</wp:posOffset>
            </wp:positionV>
            <wp:extent cx="5387340" cy="2514600"/>
            <wp:effectExtent l="0" t="0" r="3810" b="0"/>
            <wp:wrapTight wrapText="bothSides">
              <wp:wrapPolygon edited="0">
                <wp:start x="0" y="0"/>
                <wp:lineTo x="0" y="21436"/>
                <wp:lineTo x="21539" y="21436"/>
                <wp:lineTo x="2153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3053715</wp:posOffset>
            </wp:positionV>
            <wp:extent cx="5402580" cy="2255520"/>
            <wp:effectExtent l="0" t="0" r="7620" b="0"/>
            <wp:wrapTight wrapText="bothSides">
              <wp:wrapPolygon edited="0">
                <wp:start x="0" y="0"/>
                <wp:lineTo x="0" y="21345"/>
                <wp:lineTo x="21554" y="21345"/>
                <wp:lineTo x="21554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4672330</wp:posOffset>
            </wp:positionV>
            <wp:extent cx="5387340" cy="2415540"/>
            <wp:effectExtent l="0" t="0" r="3810" b="3810"/>
            <wp:wrapTight wrapText="bothSides">
              <wp:wrapPolygon edited="0">
                <wp:start x="0" y="0"/>
                <wp:lineTo x="0" y="21464"/>
                <wp:lineTo x="21539" y="21464"/>
                <wp:lineTo x="2153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6E08">
        <w:rPr>
          <w:sz w:val="24"/>
          <w:szCs w:val="24"/>
        </w:rPr>
        <w:tab/>
        <w:t xml:space="preserve">Está página é dedicada aos administradores da aplicação. Por enquanto os </w:t>
      </w:r>
      <w:r w:rsidR="00306E08">
        <w:rPr>
          <w:sz w:val="24"/>
          <w:szCs w:val="24"/>
        </w:rPr>
        <w:t>administradores</w:t>
      </w:r>
      <w:r w:rsidR="00306E08">
        <w:rPr>
          <w:sz w:val="24"/>
          <w:szCs w:val="24"/>
        </w:rPr>
        <w:t xml:space="preserve"> só conseguem adicionar, remover, e eliminar utilizadores. Ao carregar no botão Adicionar Utilizadores a pagina irá mudar para o administrador conseguir introduzir dados para adicionar um utilizador. O </w:t>
      </w:r>
      <w:proofErr w:type="spellStart"/>
      <w:r w:rsidR="00306E08">
        <w:rPr>
          <w:sz w:val="24"/>
          <w:szCs w:val="24"/>
        </w:rPr>
        <w:t>Username</w:t>
      </w:r>
      <w:proofErr w:type="spellEnd"/>
      <w:r w:rsidR="00306E08">
        <w:rPr>
          <w:sz w:val="24"/>
          <w:szCs w:val="24"/>
        </w:rPr>
        <w:t xml:space="preserve"> deverá ser único senão a página não deixa registar</w:t>
      </w:r>
      <w:r>
        <w:rPr>
          <w:sz w:val="24"/>
          <w:szCs w:val="24"/>
        </w:rPr>
        <w:t xml:space="preserve">. A Password deverá conter seis caracteres. Pode sempre voltar atrás através da 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 ou do botão Cancelar. Para eliminar um utilizador deverá carregar no botão que </w:t>
      </w:r>
      <w:proofErr w:type="gramStart"/>
      <w:r>
        <w:rPr>
          <w:sz w:val="24"/>
          <w:szCs w:val="24"/>
        </w:rPr>
        <w:t>diz Apagar</w:t>
      </w:r>
      <w:proofErr w:type="gramEnd"/>
      <w:r>
        <w:rPr>
          <w:sz w:val="24"/>
          <w:szCs w:val="24"/>
        </w:rPr>
        <w:t>.</w:t>
      </w:r>
    </w:p>
    <w:p w:rsidR="00306E08" w:rsidRPr="00306E08" w:rsidRDefault="00306E08" w:rsidP="00306E08">
      <w:pPr>
        <w:rPr>
          <w:sz w:val="24"/>
          <w:szCs w:val="24"/>
        </w:rPr>
      </w:pPr>
    </w:p>
    <w:sectPr w:rsidR="00306E08" w:rsidRPr="00306E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01"/>
    <w:rsid w:val="00306E08"/>
    <w:rsid w:val="00525547"/>
    <w:rsid w:val="00636C04"/>
    <w:rsid w:val="00854597"/>
    <w:rsid w:val="00857A32"/>
    <w:rsid w:val="00A3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AD4E6"/>
  <w15:chartTrackingRefBased/>
  <w15:docId w15:val="{C41F99A6-5C27-420A-9EE8-B8B131D27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339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339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A339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339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525547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2554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5255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2BEBB-EF63-4AA0-804D-321F6B3B0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354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Tavares Rodrigues</dc:creator>
  <cp:keywords/>
  <dc:description/>
  <cp:lastModifiedBy>Bruno Tavares Rodrigues</cp:lastModifiedBy>
  <cp:revision>1</cp:revision>
  <dcterms:created xsi:type="dcterms:W3CDTF">2023-02-08T10:55:00Z</dcterms:created>
  <dcterms:modified xsi:type="dcterms:W3CDTF">2023-02-08T11:22:00Z</dcterms:modified>
</cp:coreProperties>
</file>