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76" w:rsidRDefault="003B44AD" w:rsidP="0066113B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Dispositivos Associados</w:t>
      </w:r>
    </w:p>
    <w:p w:rsidR="00C461E5" w:rsidRDefault="00C461E5" w:rsidP="00BF33F9">
      <w:pPr>
        <w:jc w:val="center"/>
        <w:rPr>
          <w:rFonts w:ascii="Arial" w:hAnsi="Arial" w:cs="Arial"/>
          <w:b/>
          <w:sz w:val="28"/>
          <w:u w:val="single"/>
        </w:rPr>
      </w:pPr>
    </w:p>
    <w:p w:rsidR="00A23E8B" w:rsidRDefault="003B44AD" w:rsidP="003B44A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das funções que faz com que o Arduino consiga materializar projetos e realizar ações é a possibilidade da conexão com outras placas com funções diretas, que são chamados de módulos, os mesmos também podem ser combinados com microdispositivos específicos,</w:t>
      </w:r>
      <w:r w:rsidR="00B00026">
        <w:rPr>
          <w:rFonts w:ascii="Arial" w:hAnsi="Arial" w:cs="Arial"/>
          <w:sz w:val="24"/>
        </w:rPr>
        <w:t xml:space="preserve"> como por exemplo, sensores. Essa ligação que a placa faz com outros dispositivos resulta em um aumento na amplitude que o projeto pode tomar, em que os agregados dão ao usuário informações que o Arduino por si só não seria capaz de dar.</w:t>
      </w:r>
    </w:p>
    <w:p w:rsidR="00B00026" w:rsidRDefault="00B00026" w:rsidP="002427C9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módulos que encaixam na placa tem os mais diversos objetivos e finalidades, pode ser desde um receptor Wi-Fi, que é peça fundamental para a utilização na automação residencial, já que com a conexão à rede o produto ficará independente de um computador; ou também os adaptadores para a ligação do projeto com a rede elétrica, conhecidos como relé, que permitem integra</w:t>
      </w:r>
      <w:r w:rsidR="002427C9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aparelhos (lâmpadas, cafeteiras, tomadas, ventiladores) </w:t>
      </w:r>
      <w:r w:rsidR="002427C9">
        <w:rPr>
          <w:rFonts w:ascii="Arial" w:hAnsi="Arial" w:cs="Arial"/>
          <w:sz w:val="24"/>
        </w:rPr>
        <w:t>à placa de prototipagem e tanto usa-la para enviar comandos de ativação ou desativação, quanto para receber dados sobre corrente elétrica e tensão, que são essenciais para a determinação do consumo de energia; também através dos módulos específicos é possível a integração de cartões de memória ao Arduino, que dará auxilio ao armazenamento de informações que depois serão enviados à um smartphone ou computador, esse uso se faz muito comum em projetos que são da área de segurança, já que as imagens de câmeras utilizadas pelo mesmo são muitas vezes guardadas</w:t>
      </w:r>
      <w:r w:rsidR="0055738D">
        <w:rPr>
          <w:rFonts w:ascii="Arial" w:hAnsi="Arial" w:cs="Arial"/>
          <w:sz w:val="24"/>
        </w:rPr>
        <w:t xml:space="preserve"> nesses dispositivos; entre outros.</w:t>
      </w:r>
    </w:p>
    <w:p w:rsidR="0055738D" w:rsidRPr="005627A0" w:rsidRDefault="0055738D" w:rsidP="002427C9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parte do uso de sensores temos que os mesmos são muito importantes para a obtenção de dados do ambiente ou da própria placa, que depois serão manipulados e usados para desencadear uma ação vinda da placa de prototipagem. Esse é um dos princípios básicos de funcionamento do Arduino, as informações são captadas pelos aparelhos ligados à peça central e por meio da programação é possível usar o método “se isso faça aquilo” para que outro mecanismo seja acionado e faça uma ação. As funcionalidades dos sensores são desde da determinação dos valores relacionados a temperatura, umidade e pressão, até os identificadores de chuva, cartões magnéticos (para a área de </w:t>
      </w:r>
      <w:r>
        <w:rPr>
          <w:rFonts w:ascii="Arial" w:hAnsi="Arial" w:cs="Arial"/>
          <w:sz w:val="24"/>
        </w:rPr>
        <w:lastRenderedPageBreak/>
        <w:t>segurança)</w:t>
      </w:r>
      <w:r w:rsidR="00623A70">
        <w:rPr>
          <w:rFonts w:ascii="Arial" w:hAnsi="Arial" w:cs="Arial"/>
          <w:sz w:val="24"/>
        </w:rPr>
        <w:t xml:space="preserve"> ou sensores de presença, luminosidade e ruído que dão ao programador as ferramentas para usar esses dados e solucionar problemas com os mesmo. Um exemplo da utilização dos sensores no dia a dia é o recolhimento automático de “varais”, em que quando identificado pelo sensor a existência de gotas de chuva no mesmo, envia essa informação a placa pré-programada que executa uma ação, o acionamento dos “braços metálicos” que irão recolher o produto e evitar que seja molhado as roupas penduradas ali.</w:t>
      </w:r>
      <w:bookmarkStart w:id="0" w:name="_GoBack"/>
      <w:bookmarkEnd w:id="0"/>
    </w:p>
    <w:sectPr w:rsidR="0055738D" w:rsidRPr="00562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3B"/>
    <w:rsid w:val="0008745F"/>
    <w:rsid w:val="000909A9"/>
    <w:rsid w:val="00241D29"/>
    <w:rsid w:val="002427C9"/>
    <w:rsid w:val="003033ED"/>
    <w:rsid w:val="0032527B"/>
    <w:rsid w:val="003841A5"/>
    <w:rsid w:val="00391D88"/>
    <w:rsid w:val="003B44AD"/>
    <w:rsid w:val="00434606"/>
    <w:rsid w:val="004B3656"/>
    <w:rsid w:val="0055738D"/>
    <w:rsid w:val="005627A0"/>
    <w:rsid w:val="005678D9"/>
    <w:rsid w:val="00623A70"/>
    <w:rsid w:val="0066113B"/>
    <w:rsid w:val="008945B8"/>
    <w:rsid w:val="00983E33"/>
    <w:rsid w:val="00A23E8B"/>
    <w:rsid w:val="00B00026"/>
    <w:rsid w:val="00BF33F9"/>
    <w:rsid w:val="00C461E5"/>
    <w:rsid w:val="00CF6576"/>
    <w:rsid w:val="00DA4575"/>
    <w:rsid w:val="00E01B90"/>
    <w:rsid w:val="00F9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99C2"/>
  <w15:chartTrackingRefBased/>
  <w15:docId w15:val="{1CE235FB-2C5B-470F-8A3D-D1AEC31B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23E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Unky</dc:creator>
  <cp:keywords/>
  <dc:description/>
  <cp:lastModifiedBy>BRUNO CAMPAGNOL DE OLIVEIRA</cp:lastModifiedBy>
  <cp:revision>4</cp:revision>
  <dcterms:created xsi:type="dcterms:W3CDTF">2019-06-14T16:00:00Z</dcterms:created>
  <dcterms:modified xsi:type="dcterms:W3CDTF">2019-06-17T09:13:00Z</dcterms:modified>
</cp:coreProperties>
</file>