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Juego "Cereal Killer" - Versión para un solo jugador en PseInt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CONFIGURACIÓN DEL JUEGO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**Ciudad**: Es un tablero que se muestra toda la partida en pantalla y se va actualizando a medida que avanza el juego. está numerado del 1 al 20 y tiene la siguiente distribución: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Casas: 1, 5, 8, 10, 11, 15, 17, 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Parques: 2, 4, 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Cafés: 7, 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Jugador: Representado como detective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Algoritmo: Juega como el asesino, siendo capaz de tomar decisiones para que el detective no lo atrape.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INICIO DEL JUEGO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muestra el tablero enumerado con sus respectivos lugares de interés (casas, parques y cafés).</w:t>
        <w:br w:type="textWrapping"/>
        <w:t xml:space="preserve">Se muestra un contador de días (Comenzando por el 1 hasta el 7)</w:t>
        <w:br w:type="textWrapping"/>
        <w:t xml:space="preserve">Se muestra un contador de Asesinatos (Comenzando por 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muestra un contador de Arrestos restantes (Comenzando por el 4 hasta el 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muestra un contador de Movimientos restantes del Detective, que se resetea por turno (Comenzando por el 3 hasta 0)</w:t>
        <w:br w:type="textWrapping"/>
        <w:br w:type="textWrapping"/>
        <w:t xml:space="preserve">### EL ASESINO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El Asesino siempre se mueve 3 casilleros por turno, evitando el casillero del Detective.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El Asesino sigue una lógica optimizada para maximizar su posibilidad de escapar del Detective.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El asesino en su primer turno, comienza en una casa al azar.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No puede moverse en diagonal, solo a casilleros adyacentes (horizontal o verticalmente).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Si el Asesino empieza, pasa o termina su turno en una casa, puede decidir cobrarse una víctima. Una vez que se cobra una víctima se coloca un cereal en esa casa.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El asesino solo puede cobrarse una víctima por casa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El asesino solo puede cobrarse una víctima por turno.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En solamente uno de los turnos, el asesino puede decidir no cobrarse una víctima.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Si hay un parque adyacente a la casa de la víctima, se coloca un Testigo en el parque.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Se mantiene un registro de los movimientos del Asesino que se muestra al finalizar la partida.</w:t>
        <w:br w:type="textWrapping"/>
        <w:br w:type="textWrapping"/>
        <w:t xml:space="preserve">### EL DETECTIVE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El Detective tiene tres movimientos en su turno.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Solamente en el primer turno, se le da a elegir en qué café comenzar.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No puede moverse en diagonal, solo a casilleros adyacentes (horizontal o verticalmente).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Pasar por un café le da un paso extra (solo 1 por turno).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Durante su turno, se muestra un menú de decisiones: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- 1. Mover: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+1. Arriba (Número de Casillero)</w:t>
        <w:br w:type="textWrapping"/>
        <w:t xml:space="preserve">         +2. Abajo (Número de Casillero)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+3. Derecha (Número de Casillero)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+4. Izquierda (Número de Casillero)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+5. Volver</w:t>
        <w:br w:type="textWrapping"/>
        <w:t xml:space="preserve">      - 2. Arrestar (si falla, termina el turno):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+1. Arriba (Número de Casillero)</w:t>
        <w:br w:type="textWrapping"/>
        <w:t xml:space="preserve">         +2. Abajo (Número de Casillero)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+3. Derecha (Número de Casillero)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+4. Izquierda (Número de Casillero)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+5. En la misma casilla (Número de Casillero)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+6. Volver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- 3. Terminar turno</w:t>
        <w:br w:type="textWrapping"/>
        <w:t xml:space="preserve">   - En el caso de que el detective comience, pase o termine su turno en el mismo o un casillero adyacente a un testigo, se le interrogará automáticamente, desplegando un menú de preguntas: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- 1. ¿En qué dirección está el Asesino? (Arriba/Abajo/Izquierda/Derecha)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- 2. ¿El Asesino está en la misma fila que el Testigo? (Si/No)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- 3. ¿El Asesino está en la misma columna que el Testigo? (Si/No)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- 4. ¿El Asesino está en una casa, parque o café? (Si/No)</w:t>
        <w:br w:type="textWrapping"/>
        <w:t xml:space="preserve">      - 5. ¿El Asesino está en un casillero Par o Impar? (Par/Impar)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CONDICIONES DE VICTORIA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**Asesino**: Gana si cobra seis víctimas, o si el Detective agota sus 4 intentos de arresto.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**Detective**: Gana si arresta al Asesino o si el Asesino no logra cobrar 6 víctimas en los 7 días.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TURNO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Cada turno (día) se divide en 2 fases: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**Actúa el Asesino (Algoritmo)**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**Actúa el Detective (Jugador)**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