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Architecture Documentation</w:t>
      </w:r>
    </w:p>
    <w:p>
      <w:pPr>
        <w:pStyle w:val="Author"/>
      </w:pPr>
      <w:r>
        <w:t xml:space="preserve">Documentation Team</w:t>
      </w:r>
    </w:p>
    <w:p>
      <w:pPr>
        <w:pStyle w:val="Date"/>
      </w:pPr>
      <w:r>
        <w:t xml:space="preserve">2025-11-02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14" w:name="architecture"/>
    <w:p>
      <w:pPr>
        <w:pStyle w:val="Heading1"/>
      </w:pPr>
      <w:r>
        <w:t xml:space="preserve">Architecture</w:t>
      </w:r>
    </w:p>
    <w:bookmarkStart w:id="48" w:name="docker"/>
    <w:p>
      <w:pPr>
        <w:pStyle w:val="Heading2"/>
      </w:pPr>
      <w:r>
        <w:t xml:space="preserve">Docker</w:t>
      </w:r>
    </w:p>
    <w:bookmarkStart w:id="47" w:name="docker-deployment-guide"/>
    <w:p>
      <w:pPr>
        <w:pStyle w:val="Heading3"/>
      </w:pPr>
      <w:r>
        <w:t xml:space="preserve">Docker Deployment Guide</w:t>
      </w:r>
    </w:p>
    <w:p>
      <w:pPr>
        <w:pStyle w:val="FirstParagraph"/>
      </w:pPr>
      <w:r>
        <w:t xml:space="preserve">This guide explains how to run the VMware Inventory Dashboard using Docker and Docker Compose.</w:t>
      </w:r>
    </w:p>
    <w:bookmarkStart w:id="9" w:name="prerequisites"/>
    <w:p>
      <w:pPr>
        <w:pStyle w:val="Heading4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t xml:space="preserve">Docker Engine 20.10 or higher</w:t>
      </w:r>
    </w:p>
    <w:p>
      <w:pPr>
        <w:pStyle w:val="Compact"/>
        <w:numPr>
          <w:ilvl w:val="0"/>
          <w:numId w:val="1001"/>
        </w:numPr>
      </w:pPr>
      <w:r>
        <w:t xml:space="preserve">Docker Compose 1.29 or higher</w:t>
      </w:r>
    </w:p>
    <w:p>
      <w:pPr>
        <w:pStyle w:val="Compact"/>
        <w:numPr>
          <w:ilvl w:val="0"/>
          <w:numId w:val="1001"/>
        </w:numPr>
      </w:pPr>
      <w:r>
        <w:t xml:space="preserve">2GB RAM minimum (4GB recommended)</w:t>
      </w:r>
    </w:p>
    <w:p>
      <w:pPr>
        <w:pStyle w:val="Compact"/>
        <w:numPr>
          <w:ilvl w:val="0"/>
          <w:numId w:val="1001"/>
        </w:numPr>
      </w:pPr>
      <w:r>
        <w:t xml:space="preserve">2 CPU cores minimum</w:t>
      </w:r>
    </w:p>
    <w:bookmarkEnd w:id="9"/>
    <w:bookmarkStart w:id="13" w:name="quick-start"/>
    <w:p>
      <w:pPr>
        <w:pStyle w:val="Heading4"/>
      </w:pPr>
      <w:r>
        <w:t xml:space="preserve">Quick Start</w:t>
      </w:r>
    </w:p>
    <w:bookmarkStart w:id="10" w:name="build-and-start"/>
    <w:p>
      <w:pPr>
        <w:pStyle w:val="Heading5"/>
      </w:pPr>
      <w:r>
        <w:t xml:space="preserve">1. Build and Start</w:t>
      </w:r>
    </w:p>
    <w:p>
      <w:pPr>
        <w:pStyle w:val="SourceCode"/>
      </w:pPr>
      <w:r>
        <w:rPr>
          <w:rStyle w:val="CommentTok"/>
        </w:rPr>
        <w:t xml:space="preserve">### Build and start the container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### View logs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</w:p>
    <w:bookmarkEnd w:id="10"/>
    <w:bookmarkStart w:id="11" w:name="access-dashboard"/>
    <w:p>
      <w:pPr>
        <w:pStyle w:val="Heading5"/>
      </w:pPr>
      <w:r>
        <w:t xml:space="preserve">2. Access Dashboard</w:t>
      </w:r>
    </w:p>
    <w:p>
      <w:pPr>
        <w:pStyle w:val="FirstParagraph"/>
      </w:pPr>
      <w:r>
        <w:t xml:space="preserve">Open your browser and navigate to:</w:t>
      </w:r>
    </w:p>
    <w:p>
      <w:pPr>
        <w:pStyle w:val="SourceCode"/>
      </w:pPr>
      <w:r>
        <w:rPr>
          <w:rStyle w:val="VerbatimChar"/>
        </w:rPr>
        <w:t xml:space="preserve">http://localhost:8501</w:t>
      </w:r>
    </w:p>
    <w:bookmarkEnd w:id="11"/>
    <w:bookmarkStart w:id="12" w:name="import-data"/>
    <w:p>
      <w:pPr>
        <w:pStyle w:val="Heading5"/>
      </w:pPr>
      <w:r>
        <w:t xml:space="preserve">3. Import Data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Management &gt; Data Import</w:t>
      </w:r>
    </w:p>
    <w:p>
      <w:pPr>
        <w:pStyle w:val="Compact"/>
        <w:numPr>
          <w:ilvl w:val="0"/>
          <w:numId w:val="1002"/>
        </w:numPr>
      </w:pPr>
      <w:r>
        <w:t xml:space="preserve">Upload your VMware inventory Excel file (RVTools export)</w:t>
      </w:r>
    </w:p>
    <w:p>
      <w:pPr>
        <w:pStyle w:val="Compact"/>
        <w:numPr>
          <w:ilvl w:val="0"/>
          <w:numId w:val="1002"/>
        </w:numPr>
      </w:pPr>
      <w:r>
        <w:t xml:space="preserve">Select sheet and click</w:t>
      </w:r>
      <w:r>
        <w:t xml:space="preserve"> </w:t>
      </w:r>
      <w:r>
        <w:t xml:space="preserve">“Import Data”</w:t>
      </w:r>
    </w:p>
    <w:p>
      <w:pPr>
        <w:pStyle w:val="Compact"/>
        <w:numPr>
          <w:ilvl w:val="0"/>
          <w:numId w:val="1002"/>
        </w:numPr>
      </w:pPr>
      <w:r>
        <w:t xml:space="preserve">Return to Overview to see your infrastructure</w:t>
      </w:r>
    </w:p>
    <w:bookmarkEnd w:id="12"/>
    <w:bookmarkEnd w:id="13"/>
    <w:bookmarkStart w:id="17" w:name="docker-commands"/>
    <w:p>
      <w:pPr>
        <w:pStyle w:val="Heading4"/>
      </w:pPr>
      <w:r>
        <w:t xml:space="preserve">Docker Commands</w:t>
      </w:r>
    </w:p>
    <w:bookmarkStart w:id="14" w:name="basic-operations"/>
    <w:p>
      <w:pPr>
        <w:pStyle w:val="Heading5"/>
      </w:pPr>
      <w:r>
        <w:t xml:space="preserve">Basic Operations</w:t>
      </w:r>
    </w:p>
    <w:p>
      <w:pPr>
        <w:pStyle w:val="SourceCode"/>
      </w:pPr>
      <w:r>
        <w:rPr>
          <w:rStyle w:val="CommentTok"/>
        </w:rPr>
        <w:t xml:space="preserve">### Start containers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### Stop containers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stop</w:t>
      </w:r>
      <w:r>
        <w:br/>
      </w:r>
      <w:r>
        <w:br/>
      </w:r>
      <w:r>
        <w:rPr>
          <w:rStyle w:val="CommentTok"/>
        </w:rPr>
        <w:t xml:space="preserve">### Stop and remove containers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down</w:t>
      </w:r>
      <w:r>
        <w:br/>
      </w:r>
      <w:r>
        <w:br/>
      </w:r>
      <w:r>
        <w:rPr>
          <w:rStyle w:val="CommentTok"/>
        </w:rPr>
        <w:t xml:space="preserve">### View logs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vmware-inventory</w:t>
      </w:r>
      <w:r>
        <w:br/>
      </w:r>
      <w:r>
        <w:br/>
      </w:r>
      <w:r>
        <w:rPr>
          <w:rStyle w:val="CommentTok"/>
        </w:rPr>
        <w:t xml:space="preserve">### Restart container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restart</w:t>
      </w:r>
      <w:r>
        <w:br/>
      </w:r>
      <w:r>
        <w:br/>
      </w:r>
      <w:r>
        <w:rPr>
          <w:rStyle w:val="CommentTok"/>
        </w:rPr>
        <w:t xml:space="preserve">### Check container status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ps</w:t>
      </w:r>
    </w:p>
    <w:bookmarkEnd w:id="14"/>
    <w:bookmarkStart w:id="15" w:name="build-operations"/>
    <w:p>
      <w:pPr>
        <w:pStyle w:val="Heading5"/>
      </w:pPr>
      <w:r>
        <w:t xml:space="preserve">Build Operations</w:t>
      </w:r>
    </w:p>
    <w:p>
      <w:pPr>
        <w:pStyle w:val="SourceCode"/>
      </w:pPr>
      <w:r>
        <w:rPr>
          <w:rStyle w:val="CommentTok"/>
        </w:rPr>
        <w:t xml:space="preserve">### Build image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build</w:t>
      </w:r>
      <w:r>
        <w:br/>
      </w:r>
      <w:r>
        <w:br/>
      </w:r>
      <w:r>
        <w:rPr>
          <w:rStyle w:val="CommentTok"/>
        </w:rPr>
        <w:t xml:space="preserve">### Build without cache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--no-cache</w:t>
      </w:r>
      <w:r>
        <w:br/>
      </w:r>
      <w:r>
        <w:br/>
      </w:r>
      <w:r>
        <w:rPr>
          <w:rStyle w:val="CommentTok"/>
        </w:rPr>
        <w:t xml:space="preserve">### Pull latest base images and build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--pull</w:t>
      </w:r>
    </w:p>
    <w:bookmarkEnd w:id="15"/>
    <w:bookmarkStart w:id="16" w:name="data-management"/>
    <w:p>
      <w:pPr>
        <w:pStyle w:val="Heading5"/>
      </w:pPr>
      <w:r>
        <w:t xml:space="preserve">Data Management</w:t>
      </w:r>
    </w:p>
    <w:p>
      <w:pPr>
        <w:pStyle w:val="SourceCode"/>
      </w:pPr>
      <w:r>
        <w:rPr>
          <w:rStyle w:val="CommentTok"/>
        </w:rPr>
        <w:t xml:space="preserve">### Backup database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vmware-inventory cp /app/data/vmware_inventory.db /app/data/backup.db</w:t>
      </w:r>
      <w:r>
        <w:br/>
      </w:r>
      <w:r>
        <w:br/>
      </w:r>
      <w:r>
        <w:rPr>
          <w:rStyle w:val="CommentTok"/>
        </w:rPr>
        <w:t xml:space="preserve">### Copy database out of container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cp vmware-inventory-dashboard:/app/data/vmware_inventory.db ./backup.db</w:t>
      </w:r>
      <w:r>
        <w:br/>
      </w:r>
      <w:r>
        <w:br/>
      </w:r>
      <w:r>
        <w:rPr>
          <w:rStyle w:val="CommentTok"/>
        </w:rPr>
        <w:t xml:space="preserve">### Copy database into container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cp ./vmware_inventory.db vmware-inventory-dashboard:/app/data/</w:t>
      </w:r>
      <w:r>
        <w:br/>
      </w:r>
      <w:r>
        <w:br/>
      </w:r>
      <w:r>
        <w:rPr>
          <w:rStyle w:val="CommentTok"/>
        </w:rPr>
        <w:t xml:space="preserve">### List volumes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volume ls</w:t>
      </w:r>
      <w:r>
        <w:br/>
      </w:r>
      <w:r>
        <w:br/>
      </w:r>
      <w:r>
        <w:rPr>
          <w:rStyle w:val="CommentTok"/>
        </w:rPr>
        <w:t xml:space="preserve">### Inspect volume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volume inspect inv-vmware-opa_vmware-data</w:t>
      </w:r>
      <w:r>
        <w:br/>
      </w:r>
      <w:r>
        <w:br/>
      </w:r>
      <w:r>
        <w:rPr>
          <w:rStyle w:val="CommentTok"/>
        </w:rPr>
        <w:t xml:space="preserve">### Backup volume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inv-vmware-opa_vmware-data:/data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:/backup alpine tar czf /backup/vmware-data-backup.tar.gz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/data .</w:t>
      </w:r>
      <w:r>
        <w:br/>
      </w:r>
      <w:r>
        <w:br/>
      </w:r>
      <w:r>
        <w:rPr>
          <w:rStyle w:val="CommentTok"/>
        </w:rPr>
        <w:t xml:space="preserve">### Restore volume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inv-vmware-opa_vmware-data:/data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:/backup alpine tar xzf /backup/vmware-data-backup.tar.gz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/data</w:t>
      </w:r>
    </w:p>
    <w:bookmarkEnd w:id="16"/>
    <w:bookmarkEnd w:id="17"/>
    <w:bookmarkStart w:id="22" w:name="configuration"/>
    <w:p>
      <w:pPr>
        <w:pStyle w:val="Heading4"/>
      </w:pPr>
      <w:r>
        <w:t xml:space="preserve">Configuration</w:t>
      </w:r>
    </w:p>
    <w:bookmarkStart w:id="18" w:name="environment-variables"/>
    <w:p>
      <w:pPr>
        <w:pStyle w:val="Heading5"/>
      </w:pPr>
      <w:r>
        <w:t xml:space="preserve">Environment Variables</w:t>
      </w:r>
    </w:p>
    <w:p>
      <w:pPr>
        <w:pStyle w:val="FirstParagraph"/>
      </w:pPr>
      <w:r>
        <w:t xml:space="preserve">Edit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to customize:</w:t>
      </w:r>
    </w:p>
    <w:p>
      <w:pPr>
        <w:pStyle w:val="SourceCode"/>
      </w:pP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Database location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VMWARE_INV_DB_URL=sqlite:///data/vmware_inventory.db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Streamlit settings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STREAMLIT_SERVER_HEADLESS=true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STREAMLIT_SERVER_ENABLE_CORS=false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STREAMLIT_SERVER_ENABLE_XSRF_PROTECTION=true</w:t>
      </w:r>
    </w:p>
    <w:bookmarkEnd w:id="18"/>
    <w:bookmarkStart w:id="19" w:name="port-configuration"/>
    <w:p>
      <w:pPr>
        <w:pStyle w:val="Heading5"/>
      </w:pPr>
      <w:r>
        <w:t xml:space="preserve">Port Configuration</w:t>
      </w:r>
    </w:p>
    <w:p>
      <w:pPr>
        <w:pStyle w:val="FirstParagraph"/>
      </w:pPr>
      <w:r>
        <w:t xml:space="preserve">Change the host port (default 8501):</w:t>
      </w:r>
    </w:p>
    <w:p>
      <w:pPr>
        <w:pStyle w:val="SourceCode"/>
      </w:pP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"8080:8501"</w:t>
      </w:r>
      <w:r>
        <w:rPr>
          <w:rStyle w:val="CommentTok"/>
        </w:rPr>
        <w:t xml:space="preserve">  # Access at http://localhost:8080</w:t>
      </w:r>
    </w:p>
    <w:bookmarkEnd w:id="19"/>
    <w:bookmarkStart w:id="20" w:name="resource-limits"/>
    <w:p>
      <w:pPr>
        <w:pStyle w:val="Heading5"/>
      </w:pPr>
      <w:r>
        <w:t xml:space="preserve">Resource Limits</w:t>
      </w:r>
    </w:p>
    <w:p>
      <w:pPr>
        <w:pStyle w:val="FirstParagraph"/>
      </w:pPr>
      <w:r>
        <w:t xml:space="preserve">Adjust CPU and memory limits:</w:t>
      </w:r>
    </w:p>
    <w:p>
      <w:pPr>
        <w:pStyle w:val="SourceCode"/>
      </w:pP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cpus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'4.0'</w:t>
      </w:r>
      <w:r>
        <w:rPr>
          <w:rStyle w:val="CommentTok"/>
        </w:rPr>
        <w:t xml:space="preserve">      # Increase to 4 CPUs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4G</w:t>
      </w:r>
      <w:r>
        <w:rPr>
          <w:rStyle w:val="CommentTok"/>
        </w:rPr>
        <w:t xml:space="preserve">       # Increase to 4GB RAM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reservations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cpus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'1.0'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1G</w:t>
      </w:r>
    </w:p>
    <w:bookmarkEnd w:id="20"/>
    <w:bookmarkStart w:id="21" w:name="volume-persistence"/>
    <w:p>
      <w:pPr>
        <w:pStyle w:val="Heading5"/>
      </w:pPr>
      <w:r>
        <w:t xml:space="preserve">Volume Persistence</w:t>
      </w:r>
    </w:p>
    <w:p>
      <w:pPr>
        <w:pStyle w:val="FirstParagraph"/>
      </w:pPr>
      <w:r>
        <w:t xml:space="preserve">Data is stored in a named volume by default:</w:t>
      </w:r>
    </w:p>
    <w:p>
      <w:pPr>
        <w:pStyle w:val="SourceCode"/>
      </w:pP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vmware-data:/app/data</w:t>
      </w:r>
      <w:r>
        <w:rPr>
          <w:rStyle w:val="CommentTok"/>
        </w:rPr>
        <w:t xml:space="preserve">  # Named volume (recommended)</w:t>
      </w:r>
    </w:p>
    <w:p>
      <w:pPr>
        <w:pStyle w:val="FirstParagraph"/>
      </w:pPr>
      <w:r>
        <w:t xml:space="preserve">Or use a bind mount for direct access:</w:t>
      </w:r>
    </w:p>
    <w:p>
      <w:pPr>
        <w:pStyle w:val="SourceCode"/>
      </w:pP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./data:/app/data</w:t>
      </w:r>
      <w:r>
        <w:rPr>
          <w:rStyle w:val="CommentTok"/>
        </w:rPr>
        <w:t xml:space="preserve">  # Bind mount to local directory</w:t>
      </w:r>
    </w:p>
    <w:bookmarkEnd w:id="21"/>
    <w:bookmarkEnd w:id="22"/>
    <w:bookmarkStart w:id="26" w:name="advanced-usage"/>
    <w:p>
      <w:pPr>
        <w:pStyle w:val="Heading4"/>
      </w:pPr>
      <w:r>
        <w:t xml:space="preserve">Advanced Usage</w:t>
      </w:r>
    </w:p>
    <w:bookmarkStart w:id="23" w:name="using-postgresql-database"/>
    <w:p>
      <w:pPr>
        <w:pStyle w:val="Heading5"/>
      </w:pPr>
      <w:r>
        <w:t xml:space="preserve">Using PostgreSQL Database</w:t>
      </w:r>
    </w:p>
    <w:p>
      <w:pPr>
        <w:pStyle w:val="Compact"/>
        <w:numPr>
          <w:ilvl w:val="0"/>
          <w:numId w:val="1003"/>
        </w:numPr>
      </w:pPr>
      <w:r>
        <w:t xml:space="preserve">Add PostgreSQL service to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postgres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postgres:15-alpine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POSTGRES_DB=vmware_inventory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POSTGRES_USER=vmware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POSTGRES_PASSWORD=changeme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postgres-data:/var/lib/postgresql/data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vmware-network</w:t>
      </w:r>
      <w:r>
        <w:br/>
      </w:r>
      <w:r>
        <w:br/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postgres-data</w:t>
      </w:r>
      <w:r>
        <w:rPr>
          <w:rStyle w:val="KeywordTok"/>
        </w:rP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Update vmware-inventory environment:</w:t>
      </w:r>
    </w:p>
    <w:p>
      <w:pPr>
        <w:pStyle w:val="SourceCode"/>
      </w:pP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VMWARE_INV_DB_URL=postgresql://vmware:changeme@postgres:5432/vmware_inventory</w:t>
      </w:r>
    </w:p>
    <w:bookmarkEnd w:id="23"/>
    <w:bookmarkStart w:id="24" w:name="running-behind-reverse-proxy"/>
    <w:p>
      <w:pPr>
        <w:pStyle w:val="Heading5"/>
      </w:pPr>
      <w:r>
        <w:t xml:space="preserve">Running Behind Reverse Proxy</w:t>
      </w:r>
    </w:p>
    <w:p>
      <w:pPr>
        <w:pStyle w:val="FirstParagraph"/>
      </w:pPr>
      <w:r>
        <w:t xml:space="preserve">Example Nginx configuration: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80;</w:t>
      </w:r>
      <w:r>
        <w:br/>
      </w:r>
      <w:r>
        <w:rPr>
          <w:rStyle w:val="VerbatimChar"/>
        </w:rPr>
        <w:t xml:space="preserve">    server_name vmware-inventory.example.com;</w:t>
      </w:r>
      <w:r>
        <w:br/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proxy_pass http://localhost:8501;</w:t>
      </w:r>
      <w:r>
        <w:br/>
      </w:r>
      <w:r>
        <w:rPr>
          <w:rStyle w:val="VerbatimChar"/>
        </w:rPr>
        <w:t xml:space="preserve">        proxy_http_version 1.1;</w:t>
      </w:r>
      <w:r>
        <w:br/>
      </w:r>
      <w:r>
        <w:rPr>
          <w:rStyle w:val="VerbatimChar"/>
        </w:rPr>
        <w:t xml:space="preserve">        proxy_set_header Upgrade $http_upgrade;</w:t>
      </w:r>
      <w:r>
        <w:br/>
      </w:r>
      <w:r>
        <w:rPr>
          <w:rStyle w:val="VerbatimChar"/>
        </w:rPr>
        <w:t xml:space="preserve">        proxy_set_header Connection "upgrade";</w:t>
      </w:r>
      <w:r>
        <w:br/>
      </w:r>
      <w:r>
        <w:rPr>
          <w:rStyle w:val="VerbatimChar"/>
        </w:rPr>
        <w:t xml:space="preserve">        proxy_set_header Host $host;</w:t>
      </w:r>
      <w:r>
        <w:br/>
      </w:r>
      <w:r>
        <w:rPr>
          <w:rStyle w:val="VerbatimChar"/>
        </w:rPr>
        <w:t xml:space="preserve">        proxy_set_header X-Real-IP $remote_addr;</w:t>
      </w:r>
      <w:r>
        <w:br/>
      </w:r>
      <w:r>
        <w:rPr>
          <w:rStyle w:val="VerbatimChar"/>
        </w:rPr>
        <w:t xml:space="preserve">        proxy_set_header X-Forwarded-For $proxy_add_x_forwarded_for;</w:t>
      </w:r>
      <w:r>
        <w:br/>
      </w:r>
      <w:r>
        <w:rPr>
          <w:rStyle w:val="VerbatimChar"/>
        </w:rPr>
        <w:t xml:space="preserve">        proxy_set_header X-Forwarded-Proto $scheme;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24"/>
    <w:bookmarkStart w:id="25" w:name="custom-command-arguments"/>
    <w:p>
      <w:pPr>
        <w:pStyle w:val="Heading5"/>
      </w:pPr>
      <w:r>
        <w:t xml:space="preserve">Custom Command Arguments</w:t>
      </w:r>
    </w:p>
    <w:p>
      <w:pPr>
        <w:pStyle w:val="FirstParagraph"/>
      </w:pPr>
      <w:r>
        <w:t xml:space="preserve">Override default arguments:</w:t>
      </w:r>
    </w:p>
    <w:p>
      <w:pPr>
        <w:pStyle w:val="SourceCode"/>
      </w:pPr>
      <w:r>
        <w:rPr>
          <w:rStyle w:val="CommentTok"/>
        </w:rPr>
        <w:t xml:space="preserve">### Use different port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vmware-inventory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0.0.0.0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8080</w:t>
      </w:r>
      <w:r>
        <w:br/>
      </w:r>
      <w:r>
        <w:br/>
      </w:r>
      <w:r>
        <w:rPr>
          <w:rStyle w:val="CommentTok"/>
        </w:rPr>
        <w:t xml:space="preserve">### Use custom database path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vmware-inventory </w:t>
      </w:r>
      <w:r>
        <w:rPr>
          <w:rStyle w:val="AttributeTok"/>
        </w:rPr>
        <w:t xml:space="preserve">--db-path</w:t>
      </w:r>
      <w:r>
        <w:rPr>
          <w:rStyle w:val="NormalTok"/>
        </w:rPr>
        <w:t xml:space="preserve"> /app/data/custom.db</w:t>
      </w:r>
    </w:p>
    <w:bookmarkEnd w:id="25"/>
    <w:bookmarkEnd w:id="26"/>
    <w:bookmarkStart w:id="29" w:name="security"/>
    <w:p>
      <w:pPr>
        <w:pStyle w:val="Heading4"/>
      </w:pPr>
      <w:r>
        <w:t xml:space="preserve">Security</w:t>
      </w:r>
    </w:p>
    <w:bookmarkStart w:id="27" w:name="best-practices"/>
    <w:p>
      <w:pPr>
        <w:pStyle w:val="Heading5"/>
      </w:pPr>
      <w:r>
        <w:t xml:space="preserve">Best Practices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Non-root user</w:t>
      </w:r>
      <w:r>
        <w:t xml:space="preserve">: Container runs as</w:t>
      </w:r>
      <w:r>
        <w:t xml:space="preserve"> </w:t>
      </w:r>
      <w:r>
        <w:rPr>
          <w:rStyle w:val="VerbatimChar"/>
        </w:rPr>
        <w:t xml:space="preserve">vmwareinv</w:t>
      </w:r>
      <w:r>
        <w:t xml:space="preserve"> </w:t>
      </w:r>
      <w:r>
        <w:t xml:space="preserve">user (UID 1000)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Read-only filesystem</w:t>
      </w:r>
      <w:r>
        <w:t xml:space="preserve">: Consider adding</w:t>
      </w:r>
      <w:r>
        <w:t xml:space="preserve"> </w:t>
      </w:r>
      <w:r>
        <w:rPr>
          <w:rStyle w:val="VerbatimChar"/>
        </w:rPr>
        <w:t xml:space="preserve">read_only: true</w:t>
      </w:r>
      <w:r>
        <w:t xml:space="preserve"> </w:t>
      </w:r>
      <w:r>
        <w:t xml:space="preserve">with tmpfs mounts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Network isolation</w:t>
      </w:r>
      <w:r>
        <w:t xml:space="preserve">: Use custom networks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Secrets management</w:t>
      </w:r>
      <w:r>
        <w:t xml:space="preserve">: Use Docker secrets for sensitive data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Regular updates</w:t>
      </w:r>
      <w:r>
        <w:t xml:space="preserve">: Rebuild image regularly for security patches</w:t>
      </w:r>
    </w:p>
    <w:bookmarkEnd w:id="27"/>
    <w:bookmarkStart w:id="28" w:name="hardening-options"/>
    <w:p>
      <w:pPr>
        <w:pStyle w:val="Heading5"/>
      </w:pPr>
      <w:r>
        <w:t xml:space="preserve">Hardening Options</w:t>
      </w:r>
    </w:p>
    <w:p>
      <w:pPr>
        <w:pStyle w:val="FirstParagraph"/>
      </w:pPr>
      <w:r>
        <w:t xml:space="preserve">Add to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security_opt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no-new-privileges:true</w:t>
      </w:r>
      <w:r>
        <w:br/>
      </w:r>
      <w:r>
        <w:rPr>
          <w:rStyle w:val="FunctionTok"/>
        </w:rPr>
        <w:t xml:space="preserve">cap_drop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ALL</w:t>
      </w:r>
      <w:r>
        <w:br/>
      </w:r>
      <w:r>
        <w:rPr>
          <w:rStyle w:val="FunctionTok"/>
        </w:rPr>
        <w:t xml:space="preserve">cap_add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NET_BIND_SERVICE</w:t>
      </w:r>
    </w:p>
    <w:bookmarkEnd w:id="28"/>
    <w:bookmarkEnd w:id="29"/>
    <w:bookmarkStart w:id="33" w:name="monitoring"/>
    <w:p>
      <w:pPr>
        <w:pStyle w:val="Heading4"/>
      </w:pPr>
      <w:r>
        <w:t xml:space="preserve">Monitoring</w:t>
      </w:r>
    </w:p>
    <w:bookmarkStart w:id="30" w:name="health-check"/>
    <w:p>
      <w:pPr>
        <w:pStyle w:val="Heading5"/>
      </w:pPr>
      <w:r>
        <w:t xml:space="preserve">Health Check</w:t>
      </w:r>
    </w:p>
    <w:p>
      <w:pPr>
        <w:pStyle w:val="FirstParagraph"/>
      </w:pPr>
      <w:r>
        <w:t xml:space="preserve">Check container health: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inspect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'{{.State.Health.Status}}'</w:t>
      </w:r>
      <w:r>
        <w:rPr>
          <w:rStyle w:val="NormalTok"/>
        </w:rPr>
        <w:t xml:space="preserve"> vmware-inventory-dashboard</w:t>
      </w:r>
    </w:p>
    <w:bookmarkEnd w:id="30"/>
    <w:bookmarkStart w:id="31" w:name="logs"/>
    <w:p>
      <w:pPr>
        <w:pStyle w:val="Heading5"/>
      </w:pPr>
      <w:r>
        <w:t xml:space="preserve">Logs</w:t>
      </w:r>
    </w:p>
    <w:p>
      <w:pPr>
        <w:pStyle w:val="SourceCode"/>
      </w:pPr>
      <w:r>
        <w:rPr>
          <w:rStyle w:val="CommentTok"/>
        </w:rPr>
        <w:t xml:space="preserve">### Follow logs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br/>
      </w:r>
      <w:r>
        <w:br/>
      </w:r>
      <w:r>
        <w:rPr>
          <w:rStyle w:val="CommentTok"/>
        </w:rPr>
        <w:t xml:space="preserve">### Last 100 lines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--tail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</w:t>
      </w:r>
      <w:r>
        <w:br/>
      </w:r>
      <w:r>
        <w:br/>
      </w:r>
      <w:r>
        <w:rPr>
          <w:rStyle w:val="CommentTok"/>
        </w:rPr>
        <w:t xml:space="preserve">### Logs for specific service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vmware-inventory</w:t>
      </w:r>
    </w:p>
    <w:bookmarkEnd w:id="31"/>
    <w:bookmarkStart w:id="32" w:name="resource-usage"/>
    <w:p>
      <w:pPr>
        <w:pStyle w:val="Heading5"/>
      </w:pPr>
      <w:r>
        <w:t xml:space="preserve">Resource Usage</w:t>
      </w:r>
    </w:p>
    <w:p>
      <w:pPr>
        <w:pStyle w:val="SourceCode"/>
      </w:pPr>
      <w:r>
        <w:rPr>
          <w:rStyle w:val="CommentTok"/>
        </w:rPr>
        <w:t xml:space="preserve">### Real-time stats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stats vmware-inventory-dashboard</w:t>
      </w:r>
      <w:r>
        <w:br/>
      </w:r>
      <w:r>
        <w:br/>
      </w:r>
      <w:r>
        <w:rPr>
          <w:rStyle w:val="CommentTok"/>
        </w:rPr>
        <w:t xml:space="preserve">### All containers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stats</w:t>
      </w:r>
    </w:p>
    <w:bookmarkEnd w:id="32"/>
    <w:bookmarkEnd w:id="33"/>
    <w:bookmarkStart w:id="38" w:name="troubleshooting"/>
    <w:p>
      <w:pPr>
        <w:pStyle w:val="Heading4"/>
      </w:pPr>
      <w:r>
        <w:t xml:space="preserve">Troubleshooting</w:t>
      </w:r>
    </w:p>
    <w:bookmarkStart w:id="34" w:name="container-wont-start"/>
    <w:p>
      <w:pPr>
        <w:pStyle w:val="Heading5"/>
      </w:pPr>
      <w:r>
        <w:t xml:space="preserve">Container Won’t Start</w:t>
      </w:r>
    </w:p>
    <w:p>
      <w:pPr>
        <w:pStyle w:val="SourceCode"/>
      </w:pPr>
      <w:r>
        <w:rPr>
          <w:rStyle w:val="CommentTok"/>
        </w:rPr>
        <w:t xml:space="preserve">### Check logs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logs</w:t>
      </w:r>
      <w:r>
        <w:br/>
      </w:r>
      <w:r>
        <w:br/>
      </w:r>
      <w:r>
        <w:rPr>
          <w:rStyle w:val="CommentTok"/>
        </w:rPr>
        <w:t xml:space="preserve">### Check container status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ps</w:t>
      </w:r>
      <w:r>
        <w:br/>
      </w:r>
      <w:r>
        <w:br/>
      </w:r>
      <w:r>
        <w:rPr>
          <w:rStyle w:val="CommentTok"/>
        </w:rPr>
        <w:t xml:space="preserve">### Inspect container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inspect vmware-inventory-dashboard</w:t>
      </w:r>
    </w:p>
    <w:bookmarkEnd w:id="34"/>
    <w:bookmarkStart w:id="35" w:name="permission-errors"/>
    <w:p>
      <w:pPr>
        <w:pStyle w:val="Heading5"/>
      </w:pPr>
      <w:r>
        <w:t xml:space="preserve">Permission Errors</w:t>
      </w:r>
    </w:p>
    <w:p>
      <w:pPr>
        <w:pStyle w:val="SourceCode"/>
      </w:pPr>
      <w:r>
        <w:rPr>
          <w:rStyle w:val="CommentTok"/>
        </w:rPr>
        <w:t xml:space="preserve">### Fix volume permissions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down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volume rm inv-vmware-opa_vmware-data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</w:p>
    <w:bookmarkEnd w:id="35"/>
    <w:bookmarkStart w:id="36" w:name="network-issues"/>
    <w:p>
      <w:pPr>
        <w:pStyle w:val="Heading5"/>
      </w:pPr>
      <w:r>
        <w:t xml:space="preserve">Network Issues</w:t>
      </w:r>
    </w:p>
    <w:p>
      <w:pPr>
        <w:pStyle w:val="SourceCode"/>
      </w:pPr>
      <w:r>
        <w:rPr>
          <w:rStyle w:val="CommentTok"/>
        </w:rPr>
        <w:t xml:space="preserve">### Check network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network inspect inv-vmware-opa_vmware-network</w:t>
      </w:r>
      <w:r>
        <w:br/>
      </w:r>
      <w:r>
        <w:br/>
      </w:r>
      <w:r>
        <w:rPr>
          <w:rStyle w:val="CommentTok"/>
        </w:rPr>
        <w:t xml:space="preserve">### Recreate network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down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</w:p>
    <w:bookmarkEnd w:id="36"/>
    <w:bookmarkStart w:id="37" w:name="database-locked"/>
    <w:p>
      <w:pPr>
        <w:pStyle w:val="Heading5"/>
      </w:pPr>
      <w:r>
        <w:t xml:space="preserve">Database Locked</w:t>
      </w:r>
    </w:p>
    <w:p>
      <w:pPr>
        <w:pStyle w:val="SourceCode"/>
      </w:pPr>
      <w:r>
        <w:rPr>
          <w:rStyle w:val="CommentTok"/>
        </w:rPr>
        <w:t xml:space="preserve">### Stop container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stop</w:t>
      </w:r>
      <w:r>
        <w:br/>
      </w:r>
      <w:r>
        <w:br/>
      </w:r>
      <w:r>
        <w:rPr>
          <w:rStyle w:val="CommentTok"/>
        </w:rPr>
        <w:t xml:space="preserve">### Wait a few seconds</w:t>
      </w:r>
      <w:r>
        <w:br/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5</w:t>
      </w:r>
      <w:r>
        <w:br/>
      </w:r>
      <w:r>
        <w:br/>
      </w:r>
      <w:r>
        <w:rPr>
          <w:rStyle w:val="CommentTok"/>
        </w:rPr>
        <w:t xml:space="preserve">### Start again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start</w:t>
      </w:r>
    </w:p>
    <w:bookmarkEnd w:id="37"/>
    <w:bookmarkEnd w:id="38"/>
    <w:bookmarkStart w:id="42" w:name="image-information"/>
    <w:p>
      <w:pPr>
        <w:pStyle w:val="Heading4"/>
      </w:pPr>
      <w:r>
        <w:t xml:space="preserve">Image Information</w:t>
      </w:r>
    </w:p>
    <w:bookmarkStart w:id="39" w:name="build-details"/>
    <w:p>
      <w:pPr>
        <w:pStyle w:val="Heading5"/>
      </w:pPr>
      <w:r>
        <w:t xml:space="preserve">Build Details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Base Image</w:t>
      </w:r>
      <w:r>
        <w:t xml:space="preserve">: python:3.12-slim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Multi-stage</w:t>
      </w:r>
      <w:r>
        <w:t xml:space="preserve">: Yes (builder + runtime)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Size</w:t>
      </w:r>
      <w:r>
        <w:t xml:space="preserve">: ~300MB (optimized)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Architecture</w:t>
      </w:r>
      <w:r>
        <w:t xml:space="preserve">: linux/amd64, linux/arm64</w:t>
      </w:r>
    </w:p>
    <w:bookmarkEnd w:id="39"/>
    <w:bookmarkStart w:id="40" w:name="opencontainers-labels"/>
    <w:p>
      <w:pPr>
        <w:pStyle w:val="Heading5"/>
      </w:pPr>
      <w:r>
        <w:t xml:space="preserve">OpenContainers Labels</w:t>
      </w:r>
    </w:p>
    <w:p>
      <w:pPr>
        <w:pStyle w:val="FirstParagraph"/>
      </w:pPr>
      <w:r>
        <w:t xml:space="preserve">View image labels: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inspect vmware-inventory-dashboard:0.6.0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'.[0].Config.Labels'</w:t>
      </w:r>
    </w:p>
    <w:bookmarkEnd w:id="40"/>
    <w:bookmarkStart w:id="41" w:name="sbom-generation"/>
    <w:p>
      <w:pPr>
        <w:pStyle w:val="Heading5"/>
      </w:pPr>
      <w:r>
        <w:t xml:space="preserve">SBOM Generation</w:t>
      </w:r>
    </w:p>
    <w:p>
      <w:pPr>
        <w:pStyle w:val="FirstParagraph"/>
      </w:pPr>
      <w:r>
        <w:t xml:space="preserve">Generate Software Bill of Materials:</w:t>
      </w:r>
    </w:p>
    <w:p>
      <w:pPr>
        <w:pStyle w:val="SourceCode"/>
      </w:pPr>
      <w:r>
        <w:rPr>
          <w:rStyle w:val="CommentTok"/>
        </w:rPr>
        <w:t xml:space="preserve">### Using syft</w:t>
      </w:r>
      <w:r>
        <w:br/>
      </w:r>
      <w:r>
        <w:rPr>
          <w:rStyle w:val="ExtensionTok"/>
        </w:rPr>
        <w:t xml:space="preserve">syft</w:t>
      </w:r>
      <w:r>
        <w:rPr>
          <w:rStyle w:val="NormalTok"/>
        </w:rPr>
        <w:t xml:space="preserve"> vmware-inventory-dashboard:0.6.0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sbom.json</w:t>
      </w:r>
      <w:r>
        <w:br/>
      </w:r>
      <w:r>
        <w:br/>
      </w:r>
      <w:r>
        <w:rPr>
          <w:rStyle w:val="CommentTok"/>
        </w:rPr>
        <w:t xml:space="preserve">### Using Docker SBOM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sbom vmware-inventory-dashboard:0.6.0</w:t>
      </w:r>
    </w:p>
    <w:bookmarkEnd w:id="41"/>
    <w:bookmarkEnd w:id="42"/>
    <w:bookmarkStart w:id="45" w:name="production-deployment"/>
    <w:p>
      <w:pPr>
        <w:pStyle w:val="Heading4"/>
      </w:pPr>
      <w:r>
        <w:t xml:space="preserve">Production Deployment</w:t>
      </w:r>
    </w:p>
    <w:bookmarkStart w:id="43" w:name="recommended-setup"/>
    <w:p>
      <w:pPr>
        <w:pStyle w:val="Heading5"/>
      </w:pPr>
      <w:r>
        <w:t xml:space="preserve">Recommended Setup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Use PostgreSQL</w:t>
      </w:r>
      <w:r>
        <w:t xml:space="preserve"> </w:t>
      </w:r>
      <w:r>
        <w:t xml:space="preserve">instead of SQLite for better concurrency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Set up reverse proxy</w:t>
      </w:r>
      <w:r>
        <w:t xml:space="preserve"> </w:t>
      </w:r>
      <w:r>
        <w:t xml:space="preserve">with SSL/TLS (Nginx, Traefik, or Caddy)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Configure backup</w:t>
      </w:r>
      <w:r>
        <w:t xml:space="preserve"> </w:t>
      </w:r>
      <w:r>
        <w:t xml:space="preserve">jobs for database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Monitor resources</w:t>
      </w:r>
      <w:r>
        <w:t xml:space="preserve"> </w:t>
      </w:r>
      <w:r>
        <w:t xml:space="preserve">with Prometheus/Grafana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Use secrets</w:t>
      </w:r>
      <w:r>
        <w:t xml:space="preserve"> </w:t>
      </w:r>
      <w:r>
        <w:t xml:space="preserve">for sensitive configuration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Enable log aggregation</w:t>
      </w:r>
      <w:r>
        <w:t xml:space="preserve"> </w:t>
      </w:r>
      <w:r>
        <w:t xml:space="preserve">(ELK, Loki, etc.)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Set up health monitoring</w:t>
      </w:r>
      <w:r>
        <w:t xml:space="preserve"> </w:t>
      </w:r>
      <w:r>
        <w:t xml:space="preserve">(Uptime Kuma, Pingdom, etc.)</w:t>
      </w:r>
    </w:p>
    <w:bookmarkEnd w:id="43"/>
    <w:bookmarkStart w:id="44" w:name="example-production-docker-compose.yml"/>
    <w:p>
      <w:pPr>
        <w:pStyle w:val="Heading5"/>
      </w:pPr>
      <w:r>
        <w:t xml:space="preserve">Example Production docker-compose.yml</w:t>
      </w:r>
    </w:p>
    <w:p>
      <w:pPr>
        <w:pStyle w:val="SourceCode"/>
      </w:pP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'3.8'</w:t>
      </w:r>
      <w:r>
        <w:br/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vmware-inventory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vmware-inventory-dashboard:0.6.0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vmware-inventory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VMWARE_INV_DB_URL=postgresql://vmware:${DB_PASSWORD}@postgres:5432/vmware_inventory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internal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"traefik.enable=true"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"traefik.http.routers.vmware.rule=Host(`vmware.example.com`)"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"traefik.http.routers.vmware.entrypoints=websecure"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"traefik.http.routers.vmware.tls.certresolver=letsencrypt"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postgres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postgres:15-alpine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POSTGRES_DB=vmware_inventory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POSTGRES_USER=vmware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POSTGRES_PASSWORD_FILE=/run/secrets/db_password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secrets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db_password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postgres-data:/var/lib/postgresql/data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internal</w:t>
      </w:r>
      <w:r>
        <w:br/>
      </w:r>
      <w:r>
        <w:br/>
      </w:r>
      <w:r>
        <w:rPr>
          <w:rStyle w:val="FunctionTok"/>
        </w:rPr>
        <w:t xml:space="preserve">secrets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db_password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./secrets/db_password.txt</w:t>
      </w:r>
      <w:r>
        <w:br/>
      </w:r>
      <w:r>
        <w:br/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internal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bridge</w:t>
      </w:r>
      <w:r>
        <w:br/>
      </w:r>
      <w:r>
        <w:br/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postgres-data</w:t>
      </w:r>
      <w:r>
        <w:rPr>
          <w:rStyle w:val="KeywordTok"/>
        </w:rPr>
        <w:t xml:space="preserve">:</w:t>
      </w:r>
    </w:p>
    <w:bookmarkEnd w:id="44"/>
    <w:bookmarkEnd w:id="45"/>
    <w:bookmarkStart w:id="46" w:name="support"/>
    <w:p>
      <w:pPr>
        <w:pStyle w:val="Heading4"/>
      </w:pPr>
      <w:r>
        <w:t xml:space="preserve">Support</w:t>
      </w:r>
    </w:p>
    <w:p>
      <w:pPr>
        <w:pStyle w:val="FirstParagraph"/>
      </w:pPr>
      <w:r>
        <w:t xml:space="preserve">For issues or questions:</w:t>
      </w:r>
      <w:r>
        <w:t xml:space="preserve"> </w:t>
      </w:r>
      <w:r>
        <w:t xml:space="preserve">- GitHub Issues: https://github.com/brunseba/inv-vmware-opa/issues</w:t>
      </w:r>
      <w:r>
        <w:t xml:space="preserve"> </w:t>
      </w:r>
      <w:r>
        <w:t xml:space="preserve">- Documentation: https://github.com/brunseba/inv-vmware-opa/tree/main/docs</w:t>
      </w:r>
    </w:p>
    <w:bookmarkEnd w:id="46"/>
    <w:bookmarkEnd w:id="47"/>
    <w:bookmarkEnd w:id="48"/>
    <w:bookmarkStart w:id="113" w:name="webassembly-evaluation-plan"/>
    <w:p>
      <w:pPr>
        <w:pStyle w:val="Heading2"/>
      </w:pPr>
      <w:r>
        <w:t xml:space="preserve">Webassembly Evaluation Plan</w:t>
      </w:r>
    </w:p>
    <w:bookmarkStart w:id="112" w:name="webassembly-frontend-evaluation-plan"/>
    <w:p>
      <w:pPr>
        <w:pStyle w:val="Heading3"/>
      </w:pPr>
      <w:r>
        <w:t xml:space="preserve">WebAssembly Frontend Evaluation Plan</w:t>
      </w:r>
    </w:p>
    <w:bookmarkStart w:id="49" w:name="executive-summary"/>
    <w:p>
      <w:pPr>
        <w:pStyle w:val="Heading4"/>
      </w:pPr>
      <w:r>
        <w:t xml:space="preserve">Executive Summary</w:t>
      </w:r>
    </w:p>
    <w:p>
      <w:pPr>
        <w:pStyle w:val="FirstParagraph"/>
      </w:pPr>
      <w:r>
        <w:t xml:space="preserve">This document outlines a comprehensive evaluation plan for integrating WebAssembly (WASM) into the inv-vmware-opa project’s frontend, potentially replacing or augmenting the current Streamlit-based dashboard.</w:t>
      </w:r>
    </w:p>
    <w:p>
      <w:r>
        <w:pict>
          <v:rect style="width:0;height:1.5pt" o:hralign="center" o:hrstd="t" o:hr="t"/>
        </w:pict>
      </w:r>
    </w:p>
    <w:bookmarkEnd w:id="49"/>
    <w:bookmarkStart w:id="52" w:name="current-architecture"/>
    <w:p>
      <w:pPr>
        <w:pStyle w:val="Heading4"/>
      </w:pPr>
      <w:r>
        <w:t xml:space="preserve">Current Architecture</w:t>
      </w:r>
    </w:p>
    <w:bookmarkStart w:id="50" w:name="stack"/>
    <w:p>
      <w:pPr>
        <w:pStyle w:val="Heading5"/>
      </w:pPr>
      <w:r>
        <w:t xml:space="preserve">Stack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Backend</w:t>
      </w:r>
      <w:r>
        <w:t xml:space="preserve">: Python 3.10+ with SQLAlchemy, Click CLI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Frontend</w:t>
      </w:r>
      <w:r>
        <w:t xml:space="preserve">: Streamlit 1.50+ web dashboard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Visualization</w:t>
      </w:r>
      <w:r>
        <w:t xml:space="preserve">: Plotly 5.24+, Matplotlib 3.10+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Data Processing</w:t>
      </w:r>
      <w:r>
        <w:t xml:space="preserve">: Pandas 2.3+, extensive Python data manipulation</w:t>
      </w:r>
    </w:p>
    <w:bookmarkEnd w:id="50"/>
    <w:bookmarkStart w:id="51" w:name="challenges"/>
    <w:p>
      <w:pPr>
        <w:pStyle w:val="Heading5"/>
      </w:pPr>
      <w:r>
        <w:t xml:space="preserve">Challenges</w:t>
      </w:r>
    </w:p>
    <w:p>
      <w:pPr>
        <w:pStyle w:val="Compact"/>
        <w:numPr>
          <w:ilvl w:val="0"/>
          <w:numId w:val="1009"/>
        </w:numPr>
      </w:pPr>
      <w:r>
        <w:t xml:space="preserve">Performance bottlenecks with large datasets (&gt;10,000 VMs)</w:t>
      </w:r>
    </w:p>
    <w:p>
      <w:pPr>
        <w:pStyle w:val="Compact"/>
        <w:numPr>
          <w:ilvl w:val="0"/>
          <w:numId w:val="1009"/>
        </w:numPr>
      </w:pPr>
      <w:r>
        <w:t xml:space="preserve">Streamlit’s reactive model can cause full page rerenders</w:t>
      </w:r>
    </w:p>
    <w:p>
      <w:pPr>
        <w:pStyle w:val="Compact"/>
        <w:numPr>
          <w:ilvl w:val="0"/>
          <w:numId w:val="1009"/>
        </w:numPr>
      </w:pPr>
      <w:r>
        <w:t xml:space="preserve">Limited offline capabilities</w:t>
      </w:r>
    </w:p>
    <w:p>
      <w:pPr>
        <w:pStyle w:val="Compact"/>
        <w:numPr>
          <w:ilvl w:val="0"/>
          <w:numId w:val="1009"/>
        </w:numPr>
      </w:pPr>
      <w:r>
        <w:t xml:space="preserve">Heavy server-side computation requirements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60" w:name="X92fac2a6e927868486388212ebb9da4c60c1049"/>
    <w:p>
      <w:pPr>
        <w:pStyle w:val="Heading4"/>
      </w:pPr>
      <w:r>
        <w:t xml:space="preserve">Phase 1: Research &amp; Feasibility Assessment (Week 1-2)</w:t>
      </w:r>
    </w:p>
    <w:bookmarkStart w:id="57" w:name="technology-stack-evaluation"/>
    <w:p>
      <w:pPr>
        <w:pStyle w:val="Heading5"/>
      </w:pPr>
      <w:r>
        <w:t xml:space="preserve">1.1 Technology Stack Evaluation</w:t>
      </w:r>
    </w:p>
    <w:bookmarkStart w:id="53" w:name="option-a-pyscriptpyodide"/>
    <w:p>
      <w:pPr>
        <w:pStyle w:val="Heading6"/>
      </w:pPr>
      <w:r>
        <w:t xml:space="preserve">Option A: PyScript/Pyodide</w:t>
      </w:r>
    </w:p>
    <w:p>
      <w:pPr>
        <w:pStyle w:val="FirstParagraph"/>
      </w:pPr>
      <w:r>
        <w:rPr>
          <w:b/>
          <w:bCs/>
        </w:rPr>
        <w:t xml:space="preserve">Pros:</w:t>
      </w:r>
      <w:r>
        <w:t xml:space="preserve"> </w:t>
      </w:r>
      <w:r>
        <w:t xml:space="preserve">- Run existing Python code in browser via WASM</w:t>
      </w:r>
      <w:r>
        <w:t xml:space="preserve"> </w:t>
      </w:r>
      <w:r>
        <w:t xml:space="preserve">- Minimal code rewrite (pandas, numpy work)</w:t>
      </w:r>
      <w:r>
        <w:t xml:space="preserve"> </w:t>
      </w:r>
      <w:r>
        <w:t xml:space="preserve">- Leverage existing Python expertise</w:t>
      </w:r>
    </w:p>
    <w:p>
      <w:pPr>
        <w:pStyle w:val="BodyText"/>
      </w:pPr>
      <w:r>
        <w:rPr>
          <w:b/>
          <w:bCs/>
        </w:rPr>
        <w:t xml:space="preserve">Cons:</w:t>
      </w:r>
      <w:r>
        <w:t xml:space="preserve"> </w:t>
      </w:r>
      <w:r>
        <w:t xml:space="preserve">- Large bundle sizes (~40-100 MB initial load)</w:t>
      </w:r>
      <w:r>
        <w:t xml:space="preserve"> </w:t>
      </w:r>
      <w:r>
        <w:t xml:space="preserve">- Performance slower than native WASM</w:t>
      </w:r>
      <w:r>
        <w:t xml:space="preserve"> </w:t>
      </w:r>
      <w:r>
        <w:t xml:space="preserve">- Limited browser API access</w:t>
      </w:r>
    </w:p>
    <w:p>
      <w:pPr>
        <w:pStyle w:val="BodyText"/>
      </w:pPr>
      <w:r>
        <w:rPr>
          <w:b/>
          <w:bCs/>
        </w:rPr>
        <w:t xml:space="preserve">Action Items:</w:t>
      </w:r>
      <w:r>
        <w:t xml:space="preserve"> </w:t>
      </w:r>
      <w:r>
        <w:t xml:space="preserve">- [ ] Create proof-of-concept with Pyodide loading sample VM inventory data</w:t>
      </w:r>
      <w:r>
        <w:t xml:space="preserve"> </w:t>
      </w:r>
      <w:r>
        <w:t xml:space="preserve">- [ ] Benchmark Pyodide performance with 1K, 10K, 100K VM records</w:t>
      </w:r>
      <w:r>
        <w:t xml:space="preserve"> </w:t>
      </w:r>
      <w:r>
        <w:t xml:space="preserve">- [ ] Measure bundle size and initial load time</w:t>
      </w:r>
      <w:r>
        <w:t xml:space="preserve"> </w:t>
      </w:r>
      <w:r>
        <w:t xml:space="preserve">- [ ] Test pandas operations in browser</w:t>
      </w:r>
    </w:p>
    <w:bookmarkEnd w:id="53"/>
    <w:bookmarkStart w:id="54" w:name="option-b-rust-wasm-wasm-bindgenwasm-pack"/>
    <w:p>
      <w:pPr>
        <w:pStyle w:val="Heading6"/>
      </w:pPr>
      <w:r>
        <w:t xml:space="preserve">Option B: Rust + WASM (wasm-bindgen/wasm-pack)</w:t>
      </w:r>
    </w:p>
    <w:p>
      <w:pPr>
        <w:pStyle w:val="FirstParagraph"/>
      </w:pPr>
      <w:r>
        <w:rPr>
          <w:b/>
          <w:bCs/>
        </w:rPr>
        <w:t xml:space="preserve">Pros:</w:t>
      </w:r>
      <w:r>
        <w:t xml:space="preserve"> </w:t>
      </w:r>
      <w:r>
        <w:t xml:space="preserve">- Near-native performance</w:t>
      </w:r>
      <w:r>
        <w:t xml:space="preserve"> </w:t>
      </w:r>
      <w:r>
        <w:t xml:space="preserve">- Small bundle sizes (&lt; 1 MB)</w:t>
      </w:r>
      <w:r>
        <w:t xml:space="preserve"> </w:t>
      </w:r>
      <w:r>
        <w:t xml:space="preserve">- Direct DOM manipulation via web-sys</w:t>
      </w:r>
      <w:r>
        <w:t xml:space="preserve"> </w:t>
      </w:r>
      <w:r>
        <w:t xml:space="preserve">- Strong typing and safety</w:t>
      </w:r>
    </w:p>
    <w:p>
      <w:pPr>
        <w:pStyle w:val="BodyText"/>
      </w:pPr>
      <w:r>
        <w:rPr>
          <w:b/>
          <w:bCs/>
        </w:rPr>
        <w:t xml:space="preserve">Cons:</w:t>
      </w:r>
      <w:r>
        <w:t xml:space="preserve"> </w:t>
      </w:r>
      <w:r>
        <w:t xml:space="preserve">- Complete frontend rewrite required</w:t>
      </w:r>
      <w:r>
        <w:t xml:space="preserve"> </w:t>
      </w:r>
      <w:r>
        <w:t xml:space="preserve">- Learning curve for Rust</w:t>
      </w:r>
      <w:r>
        <w:t xml:space="preserve"> </w:t>
      </w:r>
      <w:r>
        <w:t xml:space="preserve">- Need to reimplement data processing logic</w:t>
      </w:r>
      <w:r>
        <w:t xml:space="preserve"> </w:t>
      </w:r>
      <w:r>
        <w:t xml:space="preserve">- Less mature data science ecosystem</w:t>
      </w:r>
    </w:p>
    <w:p>
      <w:pPr>
        <w:pStyle w:val="BodyText"/>
      </w:pPr>
      <w:r>
        <w:rPr>
          <w:b/>
          <w:bCs/>
        </w:rPr>
        <w:t xml:space="preserve">Action Items:</w:t>
      </w:r>
      <w:r>
        <w:t xml:space="preserve"> </w:t>
      </w:r>
      <w:r>
        <w:t xml:space="preserve">- [ ] Create POC with Rust parsing VMware CSV/JSON data</w:t>
      </w:r>
      <w:r>
        <w:t xml:space="preserve"> </w:t>
      </w:r>
      <w:r>
        <w:t xml:space="preserve">- [ ] Implement basic table rendering with yew/leptos framework</w:t>
      </w:r>
      <w:r>
        <w:t xml:space="preserve"> </w:t>
      </w:r>
      <w:r>
        <w:t xml:space="preserve">- [ ] Benchmark data processing vs Python pandas</w:t>
      </w:r>
      <w:r>
        <w:t xml:space="preserve"> </w:t>
      </w:r>
      <w:r>
        <w:t xml:space="preserve">- [ ] Estimate effort for full rewrite</w:t>
      </w:r>
    </w:p>
    <w:bookmarkEnd w:id="54"/>
    <w:bookmarkStart w:id="55" w:name="option-c-assemblyscript"/>
    <w:p>
      <w:pPr>
        <w:pStyle w:val="Heading6"/>
      </w:pPr>
      <w:r>
        <w:t xml:space="preserve">Option C: AssemblyScript</w:t>
      </w:r>
    </w:p>
    <w:p>
      <w:pPr>
        <w:pStyle w:val="FirstParagraph"/>
      </w:pPr>
      <w:r>
        <w:rPr>
          <w:b/>
          <w:bCs/>
        </w:rPr>
        <w:t xml:space="preserve">Pros:</w:t>
      </w:r>
      <w:r>
        <w:t xml:space="preserve"> </w:t>
      </w:r>
      <w:r>
        <w:t xml:space="preserve">- TypeScript-like syntax (easier transition)</w:t>
      </w:r>
      <w:r>
        <w:t xml:space="preserve"> </w:t>
      </w:r>
      <w:r>
        <w:t xml:space="preserve">- Good performance</w:t>
      </w:r>
      <w:r>
        <w:t xml:space="preserve"> </w:t>
      </w:r>
      <w:r>
        <w:t xml:space="preserve">- Moderate bundle sizes</w:t>
      </w:r>
    </w:p>
    <w:p>
      <w:pPr>
        <w:pStyle w:val="BodyText"/>
      </w:pPr>
      <w:r>
        <w:rPr>
          <w:b/>
          <w:bCs/>
        </w:rPr>
        <w:t xml:space="preserve">Cons:</w:t>
      </w:r>
      <w:r>
        <w:t xml:space="preserve"> </w:t>
      </w:r>
      <w:r>
        <w:t xml:space="preserve">- Limited library ecosystem</w:t>
      </w:r>
      <w:r>
        <w:t xml:space="preserve"> </w:t>
      </w:r>
      <w:r>
        <w:t xml:space="preserve">- Still requires significant rewrite</w:t>
      </w:r>
      <w:r>
        <w:t xml:space="preserve"> </w:t>
      </w:r>
      <w:r>
        <w:t xml:space="preserve">- Less mature than Rust WASM</w:t>
      </w:r>
    </w:p>
    <w:p>
      <w:pPr>
        <w:pStyle w:val="BodyText"/>
      </w:pPr>
      <w:r>
        <w:rPr>
          <w:b/>
          <w:bCs/>
        </w:rPr>
        <w:t xml:space="preserve">Action Items:</w:t>
      </w:r>
      <w:r>
        <w:t xml:space="preserve"> </w:t>
      </w:r>
      <w:r>
        <w:t xml:space="preserve">- [ ] Evaluate AssemblyScript data processing capabilities</w:t>
      </w:r>
      <w:r>
        <w:t xml:space="preserve"> </w:t>
      </w:r>
      <w:r>
        <w:t xml:space="preserve">- [ ] Create simple data table POC</w:t>
      </w:r>
    </w:p>
    <w:bookmarkEnd w:id="55"/>
    <w:bookmarkStart w:id="56" w:name="Xbb2dffa5048112f1d64cd77cf89bd6f2e3d53bf"/>
    <w:p>
      <w:pPr>
        <w:pStyle w:val="Heading6"/>
      </w:pPr>
      <w:r>
        <w:t xml:space="preserve">Option D: Hybrid Approach (WASM modules + TypeScript/React)</w:t>
      </w:r>
    </w:p>
    <w:p>
      <w:pPr>
        <w:pStyle w:val="FirstParagraph"/>
      </w:pPr>
      <w:r>
        <w:rPr>
          <w:b/>
          <w:bCs/>
        </w:rPr>
        <w:t xml:space="preserve">Pros:</w:t>
      </w:r>
      <w:r>
        <w:t xml:space="preserve"> </w:t>
      </w:r>
      <w:r>
        <w:t xml:space="preserve">- Use WASM only for performance-critical operations</w:t>
      </w:r>
      <w:r>
        <w:t xml:space="preserve"> </w:t>
      </w:r>
      <w:r>
        <w:t xml:space="preserve">- Keep existing Python backend API</w:t>
      </w:r>
      <w:r>
        <w:t xml:space="preserve"> </w:t>
      </w:r>
      <w:r>
        <w:t xml:space="preserve">- Modern web framework (React/Vue + Material UI)</w:t>
      </w:r>
      <w:r>
        <w:t xml:space="preserve"> </w:t>
      </w:r>
      <w:r>
        <w:t xml:space="preserve">- Gradual migration path</w:t>
      </w:r>
    </w:p>
    <w:p>
      <w:pPr>
        <w:pStyle w:val="BodyText"/>
      </w:pPr>
      <w:r>
        <w:rPr>
          <w:b/>
          <w:bCs/>
        </w:rPr>
        <w:t xml:space="preserve">Cons:</w:t>
      </w:r>
      <w:r>
        <w:t xml:space="preserve"> </w:t>
      </w:r>
      <w:r>
        <w:t xml:space="preserve">- More complex architecture</w:t>
      </w:r>
      <w:r>
        <w:t xml:space="preserve"> </w:t>
      </w:r>
      <w:r>
        <w:t xml:space="preserve">- Need to maintain multiple codebases</w:t>
      </w:r>
      <w:r>
        <w:t xml:space="preserve"> </w:t>
      </w:r>
      <w:r>
        <w:t xml:space="preserve">- API design overhead</w:t>
      </w:r>
    </w:p>
    <w:p>
      <w:pPr>
        <w:pStyle w:val="BodyText"/>
      </w:pPr>
      <w:r>
        <w:rPr>
          <w:b/>
          <w:bCs/>
        </w:rPr>
        <w:t xml:space="preserve">Action Items:</w:t>
      </w:r>
      <w:r>
        <w:t xml:space="preserve"> </w:t>
      </w:r>
      <w:r>
        <w:t xml:space="preserve">- [ ] Design REST/GraphQL API for Python backend</w:t>
      </w:r>
      <w:r>
        <w:t xml:space="preserve"> </w:t>
      </w:r>
      <w:r>
        <w:t xml:space="preserve">- [ ] Create TypeScript frontend with Material UI</w:t>
      </w:r>
      <w:r>
        <w:t xml:space="preserve"> </w:t>
      </w:r>
      <w:r>
        <w:t xml:space="preserve">- [ ] Implement WASM module for data filtering/sorting</w:t>
      </w:r>
      <w:r>
        <w:t xml:space="preserve"> </w:t>
      </w:r>
      <w:r>
        <w:t xml:space="preserve">- [ ] Benchmark hybrid vs pure approaches</w:t>
      </w:r>
    </w:p>
    <w:bookmarkEnd w:id="56"/>
    <w:bookmarkEnd w:id="57"/>
    <w:bookmarkStart w:id="58" w:name="use-case-prioritization"/>
    <w:p>
      <w:pPr>
        <w:pStyle w:val="Heading5"/>
      </w:pPr>
      <w:r>
        <w:t xml:space="preserve">1.2 Use Case Prioritization</w:t>
      </w:r>
    </w:p>
    <w:p>
      <w:pPr>
        <w:pStyle w:val="FirstParagraph"/>
      </w:pPr>
      <w:r>
        <w:t xml:space="preserve">Rank features by WASM benefit: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Current Bottleneck</w:t>
            </w:r>
          </w:p>
        </w:tc>
        <w:tc>
          <w:tcPr/>
          <w:p>
            <w:pPr>
              <w:pStyle w:val="Compact"/>
            </w:pPr>
            <w:r>
              <w:t xml:space="preserve">WASM Benefit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VM list filtering/sorting</w:t>
            </w:r>
          </w:p>
        </w:tc>
        <w:tc>
          <w:tcPr/>
          <w:p>
            <w:pPr>
              <w:pStyle w:val="Compact"/>
            </w:pPr>
            <w:r>
              <w:t xml:space="preserve">High (&gt;10K records)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Advanced search with regex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Real-time chart updates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 generation</w:t>
            </w:r>
          </w:p>
        </w:tc>
        <w:tc>
          <w:tcPr/>
          <w:p>
            <w:pPr>
              <w:pStyle w:val="Compact"/>
            </w:pPr>
            <w:r>
              <w:t xml:space="preserve">Low (server-side OK)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import/parsing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Migration cost calculation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</w:tbl>
    <w:bookmarkEnd w:id="58"/>
    <w:bookmarkStart w:id="59" w:name="performance-benchmarks-baseline"/>
    <w:p>
      <w:pPr>
        <w:pStyle w:val="Heading5"/>
      </w:pPr>
      <w:r>
        <w:t xml:space="preserve">1.3 Performance Benchmarks (Baseline)</w:t>
      </w:r>
    </w:p>
    <w:p>
      <w:pPr>
        <w:pStyle w:val="FirstParagraph"/>
      </w:pPr>
      <w:r>
        <w:rPr>
          <w:b/>
          <w:bCs/>
        </w:rPr>
        <w:t xml:space="preserve">Action Items:</w:t>
      </w:r>
      <w:r>
        <w:t xml:space="preserve"> </w:t>
      </w:r>
      <w:r>
        <w:t xml:space="preserve">- [ ] Profile current Streamlit dashboard with 10K, 50K, 100K records</w:t>
      </w:r>
      <w:r>
        <w:t xml:space="preserve"> </w:t>
      </w:r>
      <w:r>
        <w:t xml:space="preserve">- [ ] Identify top 5 performance bottlenecks</w:t>
      </w:r>
      <w:r>
        <w:t xml:space="preserve"> </w:t>
      </w:r>
      <w:r>
        <w:t xml:space="preserve">- [ ] Measure Time to Interactive (TTI), First Contentful Paint (FCP)</w:t>
      </w:r>
      <w:r>
        <w:t xml:space="preserve"> </w:t>
      </w:r>
      <w:r>
        <w:t xml:space="preserve">- [ ] Document memory usage patterns</w:t>
      </w:r>
    </w:p>
    <w:p>
      <w:pPr>
        <w:pStyle w:val="BodyText"/>
      </w:pPr>
      <w:r>
        <w:rPr>
          <w:b/>
          <w:bCs/>
        </w:rPr>
        <w:t xml:space="preserve">Target Metrics:</w:t>
      </w:r>
      <w:r>
        <w:t xml:space="preserve"> </w:t>
      </w:r>
      <w:r>
        <w:t xml:space="preserve">- Initial load: &lt; 2 seconds</w:t>
      </w:r>
      <w:r>
        <w:t xml:space="preserve"> </w:t>
      </w:r>
      <w:r>
        <w:t xml:space="preserve">- Filter operation (10K records): &lt; 100ms</w:t>
      </w:r>
      <w:r>
        <w:t xml:space="preserve"> </w:t>
      </w:r>
      <w:r>
        <w:t xml:space="preserve">- Search operation: &lt; 200ms</w:t>
      </w:r>
      <w:r>
        <w:t xml:space="preserve"> </w:t>
      </w:r>
      <w:r>
        <w:t xml:space="preserve">- Table render (paginated): &lt; 500ms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X6793513dac415af6a9e2cda4d7e1ffc2fb1496a"/>
    <w:p>
      <w:pPr>
        <w:pStyle w:val="Heading4"/>
      </w:pPr>
      <w:r>
        <w:t xml:space="preserve">Phase 2: Proof of Concept Development (Week 3-5)</w:t>
      </w:r>
    </w:p>
    <w:bookmarkStart w:id="61" w:name="poc-1-pyodide-based-dashboard"/>
    <w:p>
      <w:pPr>
        <w:pStyle w:val="Heading5"/>
      </w:pPr>
      <w:r>
        <w:t xml:space="preserve">2.1 POC #1: Pyodide-based Dashboard</w:t>
      </w:r>
    </w:p>
    <w:p>
      <w:pPr>
        <w:pStyle w:val="FirstParagraph"/>
      </w:pPr>
      <w:r>
        <w:rPr>
          <w:b/>
          <w:bCs/>
        </w:rPr>
        <w:t xml:space="preserve">Scope:</w:t>
      </w:r>
      <w:r>
        <w:t xml:space="preserve"> </w:t>
      </w:r>
      <w:r>
        <w:t xml:space="preserve">- Implement VM list page with filtering and sorting</w:t>
      </w:r>
      <w:r>
        <w:t xml:space="preserve"> </w:t>
      </w:r>
      <w:r>
        <w:t xml:space="preserve">- Load sample dataset (1K-10K VMs) from JSON</w:t>
      </w:r>
      <w:r>
        <w:t xml:space="preserve"> </w:t>
      </w:r>
      <w:r>
        <w:t xml:space="preserve">- Use pandas in browser for data manipulation</w:t>
      </w:r>
      <w:r>
        <w:t xml:space="preserve"> </w:t>
      </w:r>
      <w:r>
        <w:t xml:space="preserve">- Plotly for visualization</w:t>
      </w:r>
    </w:p>
    <w:p>
      <w:pPr>
        <w:pStyle w:val="BodyText"/>
      </w:pPr>
      <w:r>
        <w:rPr>
          <w:b/>
          <w:bCs/>
        </w:rPr>
        <w:t xml:space="preserve">Deliverables:</w:t>
      </w:r>
      <w:r>
        <w:t xml:space="preserve"> </w:t>
      </w:r>
      <w:r>
        <w:t xml:space="preserve">- [ ] Working HTML page with Pyodide</w:t>
      </w:r>
      <w:r>
        <w:t xml:space="preserve"> </w:t>
      </w:r>
      <w:r>
        <w:t xml:space="preserve">- [ ] Performance metrics vs Streamlit</w:t>
      </w:r>
      <w:r>
        <w:t xml:space="preserve"> </w:t>
      </w:r>
      <w:r>
        <w:t xml:space="preserve">- [ ] Bundle size analysis</w:t>
      </w:r>
      <w:r>
        <w:t xml:space="preserve"> </w:t>
      </w:r>
      <w:r>
        <w:t xml:space="preserve">- [ ] User experience assessment</w:t>
      </w:r>
    </w:p>
    <w:p>
      <w:pPr>
        <w:pStyle w:val="BodyText"/>
      </w:pPr>
      <w:r>
        <w:rPr>
          <w:b/>
          <w:bCs/>
        </w:rPr>
        <w:t xml:space="preserve">Success Criteria:</w:t>
      </w:r>
      <w:r>
        <w:t xml:space="preserve"> </w:t>
      </w:r>
      <w:r>
        <w:t xml:space="preserve">- Load time &lt; 5 seconds</w:t>
      </w:r>
      <w:r>
        <w:t xml:space="preserve"> </w:t>
      </w:r>
      <w:r>
        <w:t xml:space="preserve">- Filter/sort &lt; 500ms for 10K records</w:t>
      </w:r>
      <w:r>
        <w:t xml:space="preserve"> </w:t>
      </w:r>
      <w:r>
        <w:t xml:space="preserve">- Bundle size &lt; 50 MB</w:t>
      </w:r>
    </w:p>
    <w:bookmarkEnd w:id="61"/>
    <w:bookmarkStart w:id="62" w:name="poc-2-rust-typescript-hybrid"/>
    <w:p>
      <w:pPr>
        <w:pStyle w:val="Heading5"/>
      </w:pPr>
      <w:r>
        <w:t xml:space="preserve">2.2 POC #2: Rust + TypeScript Hybrid</w:t>
      </w:r>
    </w:p>
    <w:p>
      <w:pPr>
        <w:pStyle w:val="FirstParagraph"/>
      </w:pPr>
      <w:r>
        <w:rPr>
          <w:b/>
          <w:bCs/>
        </w:rPr>
        <w:t xml:space="preserve">Scope:</w:t>
      </w:r>
      <w:r>
        <w:t xml:space="preserve"> </w:t>
      </w:r>
      <w:r>
        <w:t xml:space="preserve">- Rust WASM module for data processing (filter, sort, aggregate)</w:t>
      </w:r>
      <w:r>
        <w:t xml:space="preserve"> </w:t>
      </w:r>
      <w:r>
        <w:t xml:space="preserve">- TypeScript + React frontend with Material UI</w:t>
      </w:r>
      <w:r>
        <w:t xml:space="preserve"> </w:t>
      </w:r>
      <w:r>
        <w:t xml:space="preserve">- Python FastAPI backend serving REST API</w:t>
      </w:r>
      <w:r>
        <w:t xml:space="preserve"> </w:t>
      </w:r>
      <w:r>
        <w:t xml:space="preserve">- VM Explorer page implementation</w:t>
      </w:r>
    </w:p>
    <w:p>
      <w:pPr>
        <w:pStyle w:val="BodyText"/>
      </w:pPr>
      <w:r>
        <w:rPr>
          <w:b/>
          <w:bCs/>
        </w:rPr>
        <w:t xml:space="preserve">Deliverables:</w:t>
      </w:r>
      <w:r>
        <w:t xml:space="preserve"> </w:t>
      </w:r>
      <w:r>
        <w:t xml:space="preserve">- [ ] FastAPI backend with</w:t>
      </w:r>
      <w:r>
        <w:t xml:space="preserve"> </w:t>
      </w:r>
      <w:r>
        <w:rPr>
          <w:rStyle w:val="VerbatimChar"/>
        </w:rPr>
        <w:t xml:space="preserve">/api/vms</w:t>
      </w:r>
      <w:r>
        <w:t xml:space="preserve"> </w:t>
      </w:r>
      <w:r>
        <w:t xml:space="preserve">endpoints</w:t>
      </w:r>
      <w:r>
        <w:t xml:space="preserve"> </w:t>
      </w:r>
      <w:r>
        <w:t xml:space="preserve">- [ ] Rust WASM data processing library</w:t>
      </w:r>
      <w:r>
        <w:t xml:space="preserve"> </w:t>
      </w:r>
      <w:r>
        <w:t xml:space="preserve">- [ ] React dashboard page with Material UI</w:t>
      </w:r>
      <w:r>
        <w:t xml:space="preserve"> </w:t>
      </w:r>
      <w:r>
        <w:t xml:space="preserve">- [ ] Performance comparison report</w:t>
      </w:r>
    </w:p>
    <w:p>
      <w:pPr>
        <w:pStyle w:val="BodyText"/>
      </w:pPr>
      <w:r>
        <w:rPr>
          <w:b/>
          <w:bCs/>
        </w:rPr>
        <w:t xml:space="preserve">Success Criteria:</w:t>
      </w:r>
      <w:r>
        <w:t xml:space="preserve"> </w:t>
      </w:r>
      <w:r>
        <w:t xml:space="preserve">- Load time &lt; 2 seconds</w:t>
      </w:r>
      <w:r>
        <w:t xml:space="preserve"> </w:t>
      </w:r>
      <w:r>
        <w:t xml:space="preserve">- Filter/sort &lt; 100ms for 10K records</w:t>
      </w:r>
      <w:r>
        <w:t xml:space="preserve"> </w:t>
      </w:r>
      <w:r>
        <w:t xml:space="preserve">- Bundle size &lt; 2 MB (WASM + JS)</w:t>
      </w:r>
      <w:r>
        <w:t xml:space="preserve"> </w:t>
      </w:r>
      <w:r>
        <w:t xml:space="preserve">- Feature parity with current VM Explorer</w:t>
      </w:r>
    </w:p>
    <w:bookmarkEnd w:id="62"/>
    <w:bookmarkStart w:id="63" w:name="poc-3-pure-typescript-control"/>
    <w:p>
      <w:pPr>
        <w:pStyle w:val="Heading5"/>
      </w:pPr>
      <w:r>
        <w:t xml:space="preserve">2.3 POC #3: Pure TypeScript (Control)</w:t>
      </w:r>
    </w:p>
    <w:p>
      <w:pPr>
        <w:pStyle w:val="FirstParagraph"/>
      </w:pPr>
      <w:r>
        <w:rPr>
          <w:b/>
          <w:bCs/>
        </w:rPr>
        <w:t xml:space="preserve">Scope:</w:t>
      </w:r>
      <w:r>
        <w:t xml:space="preserve"> </w:t>
      </w:r>
      <w:r>
        <w:t xml:space="preserve">- TypeScript + React frontend (no WASM)</w:t>
      </w:r>
      <w:r>
        <w:t xml:space="preserve"> </w:t>
      </w:r>
      <w:r>
        <w:t xml:space="preserve">- Python FastAPI backend</w:t>
      </w:r>
      <w:r>
        <w:t xml:space="preserve"> </w:t>
      </w:r>
      <w:r>
        <w:t xml:space="preserve">- Browser-native data processing</w:t>
      </w:r>
    </w:p>
    <w:p>
      <w:pPr>
        <w:pStyle w:val="BodyText"/>
      </w:pPr>
      <w:r>
        <w:rPr>
          <w:b/>
          <w:bCs/>
        </w:rPr>
        <w:t xml:space="preserve">Deliverables:</w:t>
      </w:r>
      <w:r>
        <w:t xml:space="preserve"> </w:t>
      </w:r>
      <w:r>
        <w:t xml:space="preserve">- [ ] Same features as POC #2 but pure TS</w:t>
      </w:r>
      <w:r>
        <w:t xml:space="preserve"> </w:t>
      </w:r>
      <w:r>
        <w:t xml:space="preserve">- [ ] Performance baseline comparison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0" w:name="phase-3-architecture-design-week-6-7"/>
    <w:p>
      <w:pPr>
        <w:pStyle w:val="Heading4"/>
      </w:pPr>
      <w:r>
        <w:t xml:space="preserve">Phase 3: Architecture Design (Week 6-7)</w:t>
      </w:r>
    </w:p>
    <w:bookmarkStart w:id="68" w:name="recommended-architecture"/>
    <w:p>
      <w:pPr>
        <w:pStyle w:val="Heading5"/>
      </w:pPr>
      <w:r>
        <w:t xml:space="preserve">3.1 Recommended Architecture</w:t>
      </w:r>
    </w:p>
    <w:p>
      <w:pPr>
        <w:pStyle w:val="FirstParagraph"/>
      </w:pPr>
      <w:r>
        <w:t xml:space="preserve">Based on POC results, design final architecture considering:</w:t>
      </w:r>
    </w:p>
    <w:bookmarkStart w:id="65" w:name="option-1-full-hybrid-recommended"/>
    <w:p>
      <w:pPr>
        <w:pStyle w:val="Heading6"/>
      </w:pPr>
      <w:r>
        <w:t xml:space="preserve">Option 1: Full Hybrid (Recommended)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Frontend (Browser)      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React + TypeScript + Material  │  │</w:t>
      </w:r>
      <w:r>
        <w:br/>
      </w:r>
      <w:r>
        <w:rPr>
          <w:rStyle w:val="VerbatimChar"/>
        </w:rPr>
        <w:t xml:space="preserve">│  │                                  │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┌────────────────────────────┐ │  │</w:t>
      </w:r>
      <w:r>
        <w:br/>
      </w:r>
      <w:r>
        <w:rPr>
          <w:rStyle w:val="VerbatimChar"/>
        </w:rPr>
        <w:t xml:space="preserve">│  │  │  WASM Modules (Rust)       │ │  │</w:t>
      </w:r>
      <w:r>
        <w:br/>
      </w:r>
      <w:r>
        <w:rPr>
          <w:rStyle w:val="VerbatimChar"/>
        </w:rPr>
        <w:t xml:space="preserve">│  │  │  - Data filtering          │ │  │</w:t>
      </w:r>
      <w:r>
        <w:br/>
      </w:r>
      <w:r>
        <w:rPr>
          <w:rStyle w:val="VerbatimChar"/>
        </w:rPr>
        <w:t xml:space="preserve">│  │  │  - Sorting/aggregation     │ │  │</w:t>
      </w:r>
      <w:r>
        <w:br/>
      </w:r>
      <w:r>
        <w:rPr>
          <w:rStyle w:val="VerbatimChar"/>
        </w:rPr>
        <w:t xml:space="preserve">│  │  │  - Cost calculations       │ │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└────────────────────────────┘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↕ REST API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Python FastAPI Backend         │  │</w:t>
      </w:r>
      <w:r>
        <w:br/>
      </w:r>
      <w:r>
        <w:rPr>
          <w:rStyle w:val="VerbatimChar"/>
        </w:rPr>
        <w:t xml:space="preserve">│  │   - Database access (SQLAlchemy) │  │</w:t>
      </w:r>
      <w:r>
        <w:br/>
      </w:r>
      <w:r>
        <w:rPr>
          <w:rStyle w:val="VerbatimChar"/>
        </w:rPr>
        <w:t xml:space="preserve">│  │   - Authentication/RBAC          │  │</w:t>
      </w:r>
      <w:r>
        <w:br/>
      </w:r>
      <w:r>
        <w:rPr>
          <w:rStyle w:val="VerbatimChar"/>
        </w:rPr>
        <w:t xml:space="preserve">│  │   - PDF generation               │  │</w:t>
      </w:r>
      <w:r>
        <w:br/>
      </w:r>
      <w:r>
        <w:rPr>
          <w:rStyle w:val="VerbatimChar"/>
        </w:rPr>
        <w:t xml:space="preserve">│  │   - Excel import/export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↕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Database (SQLite/PostgreSQL)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Key Decisions:</w:t>
      </w:r>
      <w:r>
        <w:t xml:space="preserve"> </w:t>
      </w:r>
      <w:r>
        <w:t xml:space="preserve">- [ ] Define API contract (OpenAPI spec)</w:t>
      </w:r>
      <w:r>
        <w:t xml:space="preserve"> </w:t>
      </w:r>
      <w:r>
        <w:t xml:space="preserve">- [ ] Decide WASM vs TS for each feature</w:t>
      </w:r>
      <w:r>
        <w:t xml:space="preserve"> </w:t>
      </w:r>
      <w:r>
        <w:t xml:space="preserve">- [ ] Authentication strategy (local + OIDC per user rules)</w:t>
      </w:r>
      <w:r>
        <w:t xml:space="preserve"> </w:t>
      </w:r>
      <w:r>
        <w:t xml:space="preserve">- [ ] State management (Redux/Zustand)</w:t>
      </w:r>
      <w:r>
        <w:t xml:space="preserve"> </w:t>
      </w:r>
      <w:r>
        <w:t xml:space="preserve">- [ ] Offline capability requirements</w:t>
      </w:r>
    </w:p>
    <w:bookmarkEnd w:id="65"/>
    <w:bookmarkStart w:id="66" w:name="option-2-pyodide-based"/>
    <w:p>
      <w:pPr>
        <w:pStyle w:val="Heading6"/>
      </w:pPr>
      <w:r>
        <w:t xml:space="preserve">Option 2: Pyodide-based</w:t>
      </w:r>
    </w:p>
    <w:p>
      <w:pPr>
        <w:pStyle w:val="Compact"/>
        <w:numPr>
          <w:ilvl w:val="0"/>
          <w:numId w:val="1010"/>
        </w:numPr>
      </w:pPr>
      <w:r>
        <w:t xml:space="preserve">Keep Python codebase</w:t>
      </w:r>
    </w:p>
    <w:p>
      <w:pPr>
        <w:pStyle w:val="Compact"/>
        <w:numPr>
          <w:ilvl w:val="0"/>
          <w:numId w:val="1010"/>
        </w:numPr>
      </w:pPr>
      <w:r>
        <w:t xml:space="preserve">All processing in browser</w:t>
      </w:r>
    </w:p>
    <w:p>
      <w:pPr>
        <w:pStyle w:val="Compact"/>
        <w:numPr>
          <w:ilvl w:val="0"/>
          <w:numId w:val="1010"/>
        </w:numPr>
      </w:pPr>
      <w:r>
        <w:t xml:space="preserve">Minimal backend for data storage</w:t>
      </w:r>
    </w:p>
    <w:bookmarkEnd w:id="66"/>
    <w:bookmarkStart w:id="67" w:name="option-3-status-quo-with-optimizations"/>
    <w:p>
      <w:pPr>
        <w:pStyle w:val="Heading6"/>
      </w:pPr>
      <w:r>
        <w:t xml:space="preserve">Option 3: Status Quo with Optimizations</w:t>
      </w:r>
    </w:p>
    <w:p>
      <w:pPr>
        <w:pStyle w:val="Compact"/>
        <w:numPr>
          <w:ilvl w:val="0"/>
          <w:numId w:val="1011"/>
        </w:numPr>
      </w:pPr>
      <w:r>
        <w:t xml:space="preserve">Keep Streamlit</w:t>
      </w:r>
    </w:p>
    <w:p>
      <w:pPr>
        <w:pStyle w:val="Compact"/>
        <w:numPr>
          <w:ilvl w:val="0"/>
          <w:numId w:val="1011"/>
        </w:numPr>
      </w:pPr>
      <w:r>
        <w:t xml:space="preserve">Add caching layers</w:t>
      </w:r>
    </w:p>
    <w:p>
      <w:pPr>
        <w:pStyle w:val="Compact"/>
        <w:numPr>
          <w:ilvl w:val="0"/>
          <w:numId w:val="1011"/>
        </w:numPr>
      </w:pPr>
      <w:r>
        <w:t xml:space="preserve">Optimize pagination</w:t>
      </w:r>
    </w:p>
    <w:p>
      <w:pPr>
        <w:pStyle w:val="Compact"/>
        <w:numPr>
          <w:ilvl w:val="0"/>
          <w:numId w:val="1011"/>
        </w:numPr>
      </w:pPr>
      <w:r>
        <w:t xml:space="preserve">Use WASM for specific bottlenecks</w:t>
      </w:r>
    </w:p>
    <w:bookmarkEnd w:id="67"/>
    <w:bookmarkEnd w:id="68"/>
    <w:bookmarkStart w:id="69" w:name="migration-strategy"/>
    <w:p>
      <w:pPr>
        <w:pStyle w:val="Heading5"/>
      </w:pPr>
      <w:r>
        <w:t xml:space="preserve">3.2 Migration Strategy</w:t>
      </w:r>
    </w:p>
    <w:p>
      <w:pPr>
        <w:pStyle w:val="FirstParagraph"/>
      </w:pPr>
      <w:r>
        <w:rPr>
          <w:b/>
          <w:bCs/>
        </w:rPr>
        <w:t xml:space="preserve">Incremental Migration Phases:</w:t>
      </w:r>
    </w:p>
    <w:p>
      <w:pPr>
        <w:pStyle w:val="BodyText"/>
      </w:pPr>
      <w:r>
        <w:rPr>
          <w:b/>
          <w:bCs/>
        </w:rPr>
        <w:t xml:space="preserve">Phase A: API Layer</w:t>
      </w:r>
      <w:r>
        <w:t xml:space="preserve"> </w:t>
      </w:r>
      <w:r>
        <w:t xml:space="preserve">- [ ] Create FastAPI backend preserving Streamlit</w:t>
      </w:r>
      <w:r>
        <w:t xml:space="preserve"> </w:t>
      </w:r>
      <w:r>
        <w:t xml:space="preserve">- [ ] Expose REST endpoints for all data operations</w:t>
      </w:r>
      <w:r>
        <w:t xml:space="preserve"> </w:t>
      </w:r>
      <w:r>
        <w:t xml:space="preserve">- [ ] Add authentication layer</w:t>
      </w:r>
      <w:r>
        <w:t xml:space="preserve"> </w:t>
      </w:r>
      <w:r>
        <w:t xml:space="preserve">- [ ] Deploy alongside existing Streamlit app</w:t>
      </w:r>
    </w:p>
    <w:p>
      <w:pPr>
        <w:pStyle w:val="BodyText"/>
      </w:pPr>
      <w:r>
        <w:rPr>
          <w:b/>
          <w:bCs/>
        </w:rPr>
        <w:t xml:space="preserve">Phase B: Core Pages (V1)</w:t>
      </w:r>
      <w:r>
        <w:t xml:space="preserve"> </w:t>
      </w:r>
      <w:r>
        <w:t xml:space="preserve">- [ ] Migrate VM Explorer page</w:t>
      </w:r>
      <w:r>
        <w:t xml:space="preserve"> </w:t>
      </w:r>
      <w:r>
        <w:t xml:space="preserve">- [ ] Migrate Migration Scenarios page</w:t>
      </w:r>
      <w:r>
        <w:t xml:space="preserve"> </w:t>
      </w:r>
      <w:r>
        <w:t xml:space="preserve">- [ ] Migrate Migration Targets page</w:t>
      </w:r>
      <w:r>
        <w:t xml:space="preserve"> </w:t>
      </w:r>
      <w:r>
        <w:t xml:space="preserve">- [ ] Keep other pages in Streamlit</w:t>
      </w:r>
    </w:p>
    <w:p>
      <w:pPr>
        <w:pStyle w:val="BodyText"/>
      </w:pPr>
      <w:r>
        <w:rPr>
          <w:b/>
          <w:bCs/>
        </w:rPr>
        <w:t xml:space="preserve">Phase C: Analytics &amp; Visualization (V2)</w:t>
      </w:r>
      <w:r>
        <w:t xml:space="preserve"> </w:t>
      </w:r>
      <w:r>
        <w:t xml:space="preserve">- [ ] Migrate Analytics page with Plotly/D3.js</w:t>
      </w:r>
      <w:r>
        <w:t xml:space="preserve"> </w:t>
      </w:r>
      <w:r>
        <w:t xml:space="preserve">- [ ] Migrate Comparison Tools</w:t>
      </w:r>
      <w:r>
        <w:t xml:space="preserve"> </w:t>
      </w:r>
      <w:r>
        <w:t xml:space="preserve">- [ ] Migrate Data Quality page</w:t>
      </w:r>
    </w:p>
    <w:p>
      <w:pPr>
        <w:pStyle w:val="BodyText"/>
      </w:pPr>
      <w:r>
        <w:rPr>
          <w:b/>
          <w:bCs/>
        </w:rPr>
        <w:t xml:space="preserve">Phase D: Administrative (V3)</w:t>
      </w:r>
      <w:r>
        <w:t xml:space="preserve"> </w:t>
      </w:r>
      <w:r>
        <w:t xml:space="preserve">- [ ] Migrate Data Import</w:t>
      </w:r>
      <w:r>
        <w:t xml:space="preserve"> </w:t>
      </w:r>
      <w:r>
        <w:t xml:space="preserve">- [ ] Migrate Backup/Restore</w:t>
      </w:r>
      <w:r>
        <w:t xml:space="preserve"> </w:t>
      </w:r>
      <w:r>
        <w:t xml:space="preserve">- [ ] Migrate Folder Labelling</w:t>
      </w:r>
      <w:r>
        <w:t xml:space="preserve"> </w:t>
      </w:r>
      <w:r>
        <w:t xml:space="preserve">- [ ] Deprecate Streamlit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81" w:name="phase-4-implementation-plan-week-8-16"/>
    <w:p>
      <w:pPr>
        <w:pStyle w:val="Heading4"/>
      </w:pPr>
      <w:r>
        <w:t xml:space="preserve">Phase 4: Implementation Plan (Week 8-16)</w:t>
      </w:r>
    </w:p>
    <w:bookmarkStart w:id="71" w:name="technology-stack-selection"/>
    <w:p>
      <w:pPr>
        <w:pStyle w:val="Heading5"/>
      </w:pPr>
      <w:r>
        <w:t xml:space="preserve">4.1 Technology Stack Selection</w:t>
      </w:r>
    </w:p>
    <w:p>
      <w:pPr>
        <w:pStyle w:val="FirstParagraph"/>
      </w:pPr>
      <w:r>
        <w:t xml:space="preserve">Based on evaluation results, select:</w:t>
      </w:r>
    </w:p>
    <w:p>
      <w:pPr>
        <w:pStyle w:val="BodyText"/>
      </w:pPr>
      <w:r>
        <w:rPr>
          <w:b/>
          <w:bCs/>
        </w:rPr>
        <w:t xml:space="preserve">Frontend:</w:t>
      </w:r>
      <w:r>
        <w:t xml:space="preserve"> </w:t>
      </w:r>
      <w:r>
        <w:t xml:space="preserve">- Framework: React 18+ with TypeScript</w:t>
      </w:r>
      <w:r>
        <w:t xml:space="preserve"> </w:t>
      </w:r>
      <w:r>
        <w:t xml:space="preserve">- UI Library: Material UI v6 (per user rules)</w:t>
      </w:r>
      <w:r>
        <w:t xml:space="preserve"> </w:t>
      </w:r>
      <w:r>
        <w:t xml:space="preserve">- Build Tool: Vite</w:t>
      </w:r>
      <w:r>
        <w:t xml:space="preserve"> </w:t>
      </w:r>
      <w:r>
        <w:t xml:space="preserve">- State Management: Redux Toolkit or Zustand</w:t>
      </w:r>
      <w:r>
        <w:t xml:space="preserve"> </w:t>
      </w:r>
      <w:r>
        <w:t xml:space="preserve">- WASM: Rust (wasm-bindgen) for performance-critical operations</w:t>
      </w:r>
    </w:p>
    <w:p>
      <w:pPr>
        <w:pStyle w:val="BodyText"/>
      </w:pPr>
      <w:r>
        <w:rPr>
          <w:b/>
          <w:bCs/>
        </w:rPr>
        <w:t xml:space="preserve">Backend:</w:t>
      </w:r>
      <w:r>
        <w:t xml:space="preserve"> </w:t>
      </w:r>
      <w:r>
        <w:t xml:space="preserve">- FastAPI (Python 3.10+)</w:t>
      </w:r>
      <w:r>
        <w:t xml:space="preserve"> </w:t>
      </w:r>
      <w:r>
        <w:t xml:space="preserve">- SQLAlchemy 2.0+</w:t>
      </w:r>
      <w:r>
        <w:t xml:space="preserve"> </w:t>
      </w:r>
      <w:r>
        <w:t xml:space="preserve">- Authentication: Python-Jose (JWT) + OIDC</w:t>
      </w:r>
      <w:r>
        <w:t xml:space="preserve"> </w:t>
      </w:r>
      <w:r>
        <w:t xml:space="preserve">- CORS/Security: FastAPI middleware</w:t>
      </w:r>
    </w:p>
    <w:p>
      <w:pPr>
        <w:pStyle w:val="BodyText"/>
      </w:pPr>
      <w:r>
        <w:rPr>
          <w:b/>
          <w:bCs/>
        </w:rPr>
        <w:t xml:space="preserve">DevOps:</w:t>
      </w:r>
      <w:r>
        <w:t xml:space="preserve"> </w:t>
      </w:r>
      <w:r>
        <w:t xml:space="preserve">- Package manager: uv for Python, pnpm for Node.js</w:t>
      </w:r>
      <w:r>
        <w:t xml:space="preserve"> </w:t>
      </w:r>
      <w:r>
        <w:t xml:space="preserve">- Testing: pytest + vitest</w:t>
      </w:r>
      <w:r>
        <w:t xml:space="preserve"> </w:t>
      </w:r>
      <w:r>
        <w:t xml:space="preserve">- CI/CD: GitHub Actions</w:t>
      </w:r>
      <w:r>
        <w:t xml:space="preserve"> </w:t>
      </w:r>
      <w:r>
        <w:t xml:space="preserve">- Container: Docker (multi-stage builds per user rules)</w:t>
      </w:r>
    </w:p>
    <w:bookmarkEnd w:id="71"/>
    <w:bookmarkStart w:id="80" w:name="development-phases"/>
    <w:p>
      <w:pPr>
        <w:pStyle w:val="Heading5"/>
      </w:pPr>
      <w:r>
        <w:t xml:space="preserve">4.2 Development Phases</w:t>
      </w:r>
    </w:p>
    <w:bookmarkStart w:id="72" w:name="sprint-1-2-api-backend"/>
    <w:p>
      <w:pPr>
        <w:pStyle w:val="Heading6"/>
      </w:pPr>
      <w:r>
        <w:t xml:space="preserve">Sprint 1-2: API Backend</w:t>
      </w:r>
    </w:p>
    <w:p>
      <w:pPr>
        <w:pStyle w:val="Compact"/>
        <w:numPr>
          <w:ilvl w:val="0"/>
          <w:numId w:val="1012"/>
        </w:numPr>
      </w:pPr>
      <w:r>
        <w:t xml:space="preserve">Set up FastAPI project structure</w:t>
      </w:r>
    </w:p>
    <w:p>
      <w:pPr>
        <w:pStyle w:val="Compact"/>
        <w:numPr>
          <w:ilvl w:val="0"/>
          <w:numId w:val="1013"/>
        </w:numPr>
      </w:pPr>
      <w:r>
        <w:t xml:space="preserve">Implement VM inventory endpoints</w:t>
      </w:r>
    </w:p>
    <w:p>
      <w:pPr>
        <w:pStyle w:val="Compact"/>
        <w:numPr>
          <w:ilvl w:val="0"/>
          <w:numId w:val="1014"/>
        </w:numPr>
      </w:pPr>
      <w:r>
        <w:t xml:space="preserve">Add authentication (local + OIDC)</w:t>
      </w:r>
    </w:p>
    <w:p>
      <w:pPr>
        <w:pStyle w:val="Compact"/>
        <w:numPr>
          <w:ilvl w:val="0"/>
          <w:numId w:val="1015"/>
        </w:numPr>
      </w:pPr>
      <w:r>
        <w:t xml:space="preserve">RBAC integration with Kubernetes RBAC if applicable</w:t>
      </w:r>
    </w:p>
    <w:p>
      <w:pPr>
        <w:pStyle w:val="Compact"/>
        <w:numPr>
          <w:ilvl w:val="0"/>
          <w:numId w:val="1016"/>
        </w:numPr>
      </w:pPr>
      <w:r>
        <w:t xml:space="preserve">API documentation (Swagger/OpenAPI)</w:t>
      </w:r>
    </w:p>
    <w:bookmarkEnd w:id="72"/>
    <w:bookmarkStart w:id="73" w:name="sprint-3-4-frontend-foundation"/>
    <w:p>
      <w:pPr>
        <w:pStyle w:val="Heading6"/>
      </w:pPr>
      <w:r>
        <w:t xml:space="preserve">Sprint 3-4: Frontend Foundation</w:t>
      </w:r>
    </w:p>
    <w:p>
      <w:pPr>
        <w:pStyle w:val="Compact"/>
        <w:numPr>
          <w:ilvl w:val="0"/>
          <w:numId w:val="1017"/>
        </w:numPr>
      </w:pPr>
      <w:r>
        <w:t xml:space="preserve">Set up React + TypeScript + Vite</w:t>
      </w:r>
    </w:p>
    <w:p>
      <w:pPr>
        <w:pStyle w:val="Compact"/>
        <w:numPr>
          <w:ilvl w:val="0"/>
          <w:numId w:val="1018"/>
        </w:numPr>
      </w:pPr>
      <w:r>
        <w:t xml:space="preserve">Implement Material UI theming (dark mode support)</w:t>
      </w:r>
    </w:p>
    <w:p>
      <w:pPr>
        <w:pStyle w:val="Compact"/>
        <w:numPr>
          <w:ilvl w:val="0"/>
          <w:numId w:val="1019"/>
        </w:numPr>
      </w:pPr>
      <w:r>
        <w:t xml:space="preserve">Create left ribbon navigation menu (per user rules)</w:t>
      </w:r>
    </w:p>
    <w:p>
      <w:pPr>
        <w:pStyle w:val="Compact"/>
        <w:numPr>
          <w:ilvl w:val="0"/>
          <w:numId w:val="1020"/>
        </w:numPr>
      </w:pPr>
      <w:r>
        <w:t xml:space="preserve">Create right ribbon for details panel (per user rules)</w:t>
      </w:r>
    </w:p>
    <w:p>
      <w:pPr>
        <w:pStyle w:val="Compact"/>
        <w:numPr>
          <w:ilvl w:val="0"/>
          <w:numId w:val="1021"/>
        </w:numPr>
      </w:pPr>
      <w:r>
        <w:t xml:space="preserve">Implement authentication flow</w:t>
      </w:r>
    </w:p>
    <w:bookmarkEnd w:id="73"/>
    <w:bookmarkStart w:id="74" w:name="sprint-5-6-wasm-data-processing"/>
    <w:p>
      <w:pPr>
        <w:pStyle w:val="Heading6"/>
      </w:pPr>
      <w:r>
        <w:t xml:space="preserve">Sprint 5-6: WASM Data Processing</w:t>
      </w:r>
    </w:p>
    <w:p>
      <w:pPr>
        <w:pStyle w:val="Compact"/>
        <w:numPr>
          <w:ilvl w:val="0"/>
          <w:numId w:val="1022"/>
        </w:numPr>
      </w:pPr>
      <w:r>
        <w:t xml:space="preserve">Create Rust crate for data operations</w:t>
      </w:r>
    </w:p>
    <w:p>
      <w:pPr>
        <w:pStyle w:val="Compact"/>
        <w:numPr>
          <w:ilvl w:val="0"/>
          <w:numId w:val="1023"/>
        </w:numPr>
      </w:pPr>
      <w:r>
        <w:t xml:space="preserve">Implement filter/sort/aggregate functions</w:t>
      </w:r>
    </w:p>
    <w:p>
      <w:pPr>
        <w:pStyle w:val="Compact"/>
        <w:numPr>
          <w:ilvl w:val="0"/>
          <w:numId w:val="1024"/>
        </w:numPr>
      </w:pPr>
      <w:r>
        <w:t xml:space="preserve">Build WASM module with wasm-pack</w:t>
      </w:r>
    </w:p>
    <w:p>
      <w:pPr>
        <w:pStyle w:val="Compact"/>
        <w:numPr>
          <w:ilvl w:val="0"/>
          <w:numId w:val="1025"/>
        </w:numPr>
      </w:pPr>
      <w:r>
        <w:t xml:space="preserve">Create TypeScript bindings</w:t>
      </w:r>
    </w:p>
    <w:p>
      <w:pPr>
        <w:pStyle w:val="Compact"/>
        <w:numPr>
          <w:ilvl w:val="0"/>
          <w:numId w:val="1026"/>
        </w:numPr>
      </w:pPr>
      <w:r>
        <w:t xml:space="preserve">Benchmark and optimize</w:t>
      </w:r>
    </w:p>
    <w:bookmarkEnd w:id="74"/>
    <w:bookmarkStart w:id="75" w:name="sprint-7-8-vm-explorer-migration"/>
    <w:p>
      <w:pPr>
        <w:pStyle w:val="Heading6"/>
      </w:pPr>
      <w:r>
        <w:t xml:space="preserve">Sprint 7-8: VM Explorer Migration</w:t>
      </w:r>
    </w:p>
    <w:p>
      <w:pPr>
        <w:pStyle w:val="Compact"/>
        <w:numPr>
          <w:ilvl w:val="0"/>
          <w:numId w:val="1027"/>
        </w:numPr>
      </w:pPr>
      <w:r>
        <w:t xml:space="preserve">Implement VM list with WASM filtering</w:t>
      </w:r>
    </w:p>
    <w:p>
      <w:pPr>
        <w:pStyle w:val="Compact"/>
        <w:numPr>
          <w:ilvl w:val="0"/>
          <w:numId w:val="1028"/>
        </w:numPr>
      </w:pPr>
      <w:r>
        <w:t xml:space="preserve">Add advanced search with regex</w:t>
      </w:r>
    </w:p>
    <w:p>
      <w:pPr>
        <w:pStyle w:val="Compact"/>
        <w:numPr>
          <w:ilvl w:val="0"/>
          <w:numId w:val="1029"/>
        </w:numPr>
      </w:pPr>
      <w:r>
        <w:t xml:space="preserve">Create detail panels</w:t>
      </w:r>
    </w:p>
    <w:p>
      <w:pPr>
        <w:pStyle w:val="Compact"/>
        <w:numPr>
          <w:ilvl w:val="0"/>
          <w:numId w:val="1030"/>
        </w:numPr>
      </w:pPr>
      <w:r>
        <w:t xml:space="preserve">Integrate with backend API</w:t>
      </w:r>
    </w:p>
    <w:p>
      <w:pPr>
        <w:pStyle w:val="Compact"/>
        <w:numPr>
          <w:ilvl w:val="0"/>
          <w:numId w:val="1031"/>
        </w:numPr>
      </w:pPr>
      <w:r>
        <w:t xml:space="preserve">Add unit tests</w:t>
      </w:r>
    </w:p>
    <w:bookmarkEnd w:id="75"/>
    <w:bookmarkStart w:id="76" w:name="sprint-9-10-migration-planning-migration"/>
    <w:p>
      <w:pPr>
        <w:pStyle w:val="Heading6"/>
      </w:pPr>
      <w:r>
        <w:t xml:space="preserve">Sprint 9-10: Migration Planning Migration</w:t>
      </w:r>
    </w:p>
    <w:p>
      <w:pPr>
        <w:pStyle w:val="Compact"/>
        <w:numPr>
          <w:ilvl w:val="0"/>
          <w:numId w:val="1032"/>
        </w:numPr>
      </w:pPr>
      <w:r>
        <w:t xml:space="preserve">Migration Targets CRUD UI</w:t>
      </w:r>
    </w:p>
    <w:p>
      <w:pPr>
        <w:pStyle w:val="Compact"/>
        <w:numPr>
          <w:ilvl w:val="0"/>
          <w:numId w:val="1033"/>
        </w:numPr>
      </w:pPr>
      <w:r>
        <w:t xml:space="preserve">Migration Scenarios UI</w:t>
      </w:r>
    </w:p>
    <w:p>
      <w:pPr>
        <w:pStyle w:val="Compact"/>
        <w:numPr>
          <w:ilvl w:val="0"/>
          <w:numId w:val="1034"/>
        </w:numPr>
      </w:pPr>
      <w:r>
        <w:t xml:space="preserve">Cost calculation (potentially in WASM)</w:t>
      </w:r>
    </w:p>
    <w:p>
      <w:pPr>
        <w:pStyle w:val="Compact"/>
        <w:numPr>
          <w:ilvl w:val="0"/>
          <w:numId w:val="1035"/>
        </w:numPr>
      </w:pPr>
      <w:r>
        <w:t xml:space="preserve">Duration modeling</w:t>
      </w:r>
    </w:p>
    <w:bookmarkEnd w:id="76"/>
    <w:bookmarkStart w:id="77" w:name="sprint-11-12-analytics-charts"/>
    <w:p>
      <w:pPr>
        <w:pStyle w:val="Heading6"/>
      </w:pPr>
      <w:r>
        <w:t xml:space="preserve">Sprint 11-12: Analytics &amp; Charts</w:t>
      </w:r>
    </w:p>
    <w:p>
      <w:pPr>
        <w:pStyle w:val="Compact"/>
        <w:numPr>
          <w:ilvl w:val="0"/>
          <w:numId w:val="1036"/>
        </w:numPr>
      </w:pPr>
      <w:r>
        <w:t xml:space="preserve">Port Plotly charts or use D3.js</w:t>
      </w:r>
    </w:p>
    <w:p>
      <w:pPr>
        <w:pStyle w:val="Compact"/>
        <w:numPr>
          <w:ilvl w:val="0"/>
          <w:numId w:val="1037"/>
        </w:numPr>
      </w:pPr>
      <w:r>
        <w:t xml:space="preserve">Implement real-time updates</w:t>
      </w:r>
    </w:p>
    <w:p>
      <w:pPr>
        <w:pStyle w:val="Compact"/>
        <w:numPr>
          <w:ilvl w:val="0"/>
          <w:numId w:val="1038"/>
        </w:numPr>
      </w:pPr>
      <w:r>
        <w:t xml:space="preserve">Add comparison tools</w:t>
      </w:r>
    </w:p>
    <w:p>
      <w:pPr>
        <w:pStyle w:val="Compact"/>
        <w:numPr>
          <w:ilvl w:val="0"/>
          <w:numId w:val="1039"/>
        </w:numPr>
      </w:pPr>
      <w:r>
        <w:t xml:space="preserve">Performance optimization</w:t>
      </w:r>
    </w:p>
    <w:bookmarkEnd w:id="77"/>
    <w:bookmarkStart w:id="78" w:name="sprint-13-14-testing-polish"/>
    <w:p>
      <w:pPr>
        <w:pStyle w:val="Heading6"/>
      </w:pPr>
      <w:r>
        <w:t xml:space="preserve">Sprint 13-14: Testing &amp; Polish</w:t>
      </w:r>
    </w:p>
    <w:p>
      <w:pPr>
        <w:pStyle w:val="Compact"/>
        <w:numPr>
          <w:ilvl w:val="0"/>
          <w:numId w:val="1040"/>
        </w:numPr>
      </w:pPr>
      <w:r>
        <w:t xml:space="preserve">End-to-end testing with Playwright</w:t>
      </w:r>
    </w:p>
    <w:p>
      <w:pPr>
        <w:pStyle w:val="Compact"/>
        <w:numPr>
          <w:ilvl w:val="0"/>
          <w:numId w:val="1041"/>
        </w:numPr>
      </w:pPr>
      <w:r>
        <w:t xml:space="preserve">Performance testing</w:t>
      </w:r>
    </w:p>
    <w:p>
      <w:pPr>
        <w:pStyle w:val="Compact"/>
        <w:numPr>
          <w:ilvl w:val="0"/>
          <w:numId w:val="1042"/>
        </w:numPr>
      </w:pPr>
      <w:r>
        <w:t xml:space="preserve">Security audit</w:t>
      </w:r>
    </w:p>
    <w:p>
      <w:pPr>
        <w:pStyle w:val="Compact"/>
        <w:numPr>
          <w:ilvl w:val="0"/>
          <w:numId w:val="1043"/>
        </w:numPr>
      </w:pPr>
      <w:r>
        <w:t xml:space="preserve">Accessibility (WCAG 2.1 AA)</w:t>
      </w:r>
    </w:p>
    <w:bookmarkEnd w:id="78"/>
    <w:bookmarkStart w:id="79" w:name="sprint-15-16-deployment-documentation"/>
    <w:p>
      <w:pPr>
        <w:pStyle w:val="Heading6"/>
      </w:pPr>
      <w:r>
        <w:t xml:space="preserve">Sprint 15-16: Deployment &amp; Documentation</w:t>
      </w:r>
    </w:p>
    <w:p>
      <w:pPr>
        <w:pStyle w:val="Compact"/>
        <w:numPr>
          <w:ilvl w:val="0"/>
          <w:numId w:val="1044"/>
        </w:numPr>
      </w:pPr>
      <w:r>
        <w:t xml:space="preserve">Docker containerization (multi-stage)</w:t>
      </w:r>
    </w:p>
    <w:p>
      <w:pPr>
        <w:pStyle w:val="Compact"/>
        <w:numPr>
          <w:ilvl w:val="0"/>
          <w:numId w:val="1045"/>
        </w:numPr>
      </w:pPr>
      <w:r>
        <w:t xml:space="preserve">SBOM generation (per user rules)</w:t>
      </w:r>
    </w:p>
    <w:p>
      <w:pPr>
        <w:pStyle w:val="Compact"/>
        <w:numPr>
          <w:ilvl w:val="0"/>
          <w:numId w:val="1046"/>
        </w:numPr>
      </w:pPr>
      <w:r>
        <w:t xml:space="preserve">Deployment guides</w:t>
      </w:r>
    </w:p>
    <w:p>
      <w:pPr>
        <w:pStyle w:val="Compact"/>
        <w:numPr>
          <w:ilvl w:val="0"/>
          <w:numId w:val="1047"/>
        </w:numPr>
      </w:pPr>
      <w:r>
        <w:t xml:space="preserve">User documentation</w:t>
      </w:r>
    </w:p>
    <w:p>
      <w:pPr>
        <w:pStyle w:val="Compact"/>
        <w:numPr>
          <w:ilvl w:val="0"/>
          <w:numId w:val="1048"/>
        </w:numPr>
      </w:pPr>
      <w:r>
        <w:t xml:space="preserve">Migration guide from Streamlit</w:t>
      </w:r>
    </w:p>
    <w:p>
      <w:r>
        <w:pict>
          <v:rect style="width:0;height:1.5pt" o:hralign="center" o:hrstd="t" o:hr="t"/>
        </w:pict>
      </w:r>
    </w:p>
    <w:bookmarkEnd w:id="79"/>
    <w:bookmarkEnd w:id="80"/>
    <w:bookmarkEnd w:id="81"/>
    <w:bookmarkStart w:id="85" w:name="phase-5-testing-validation-week-17-18"/>
    <w:p>
      <w:pPr>
        <w:pStyle w:val="Heading4"/>
      </w:pPr>
      <w:r>
        <w:t xml:space="preserve">Phase 5: Testing &amp; Validation (Week 17-18)</w:t>
      </w:r>
    </w:p>
    <w:bookmarkStart w:id="82" w:name="performance-testing"/>
    <w:p>
      <w:pPr>
        <w:pStyle w:val="Heading5"/>
      </w:pPr>
      <w:r>
        <w:t xml:space="preserve">5.1 Performance Testing</w:t>
      </w:r>
    </w:p>
    <w:p>
      <w:pPr>
        <w:pStyle w:val="Compact"/>
        <w:numPr>
          <w:ilvl w:val="0"/>
          <w:numId w:val="1049"/>
        </w:numPr>
      </w:pPr>
      <w:r>
        <w:t xml:space="preserve">Load testing with k6 (1K, 10K, 100K concurrent users)</w:t>
      </w:r>
    </w:p>
    <w:p>
      <w:pPr>
        <w:pStyle w:val="Compact"/>
        <w:numPr>
          <w:ilvl w:val="0"/>
          <w:numId w:val="1050"/>
        </w:numPr>
      </w:pPr>
      <w:r>
        <w:t xml:space="preserve">Benchmark against Streamlit baseline</w:t>
      </w:r>
    </w:p>
    <w:p>
      <w:pPr>
        <w:pStyle w:val="Compact"/>
        <w:numPr>
          <w:ilvl w:val="0"/>
          <w:numId w:val="1051"/>
        </w:numPr>
      </w:pPr>
      <w:r>
        <w:t xml:space="preserve">Memory profiling</w:t>
      </w:r>
    </w:p>
    <w:p>
      <w:pPr>
        <w:pStyle w:val="Compact"/>
        <w:numPr>
          <w:ilvl w:val="0"/>
          <w:numId w:val="1052"/>
        </w:numPr>
      </w:pPr>
      <w:r>
        <w:t xml:space="preserve">Network waterfall analysis</w:t>
      </w:r>
    </w:p>
    <w:bookmarkEnd w:id="82"/>
    <w:bookmarkStart w:id="83" w:name="user-acceptance-testing"/>
    <w:p>
      <w:pPr>
        <w:pStyle w:val="Heading5"/>
      </w:pPr>
      <w:r>
        <w:t xml:space="preserve">5.2 User Acceptance Testing</w:t>
      </w:r>
    </w:p>
    <w:p>
      <w:pPr>
        <w:pStyle w:val="Compact"/>
        <w:numPr>
          <w:ilvl w:val="0"/>
          <w:numId w:val="1053"/>
        </w:numPr>
      </w:pPr>
      <w:r>
        <w:t xml:space="preserve">A/B testing with select users</w:t>
      </w:r>
    </w:p>
    <w:p>
      <w:pPr>
        <w:pStyle w:val="Compact"/>
        <w:numPr>
          <w:ilvl w:val="0"/>
          <w:numId w:val="1054"/>
        </w:numPr>
      </w:pPr>
      <w:r>
        <w:t xml:space="preserve">Usability testing sessions</w:t>
      </w:r>
    </w:p>
    <w:p>
      <w:pPr>
        <w:pStyle w:val="Compact"/>
        <w:numPr>
          <w:ilvl w:val="0"/>
          <w:numId w:val="1055"/>
        </w:numPr>
      </w:pPr>
      <w:r>
        <w:t xml:space="preserve">Gather feedback on UX improvements</w:t>
      </w:r>
    </w:p>
    <w:p>
      <w:pPr>
        <w:pStyle w:val="Compact"/>
        <w:numPr>
          <w:ilvl w:val="0"/>
          <w:numId w:val="1056"/>
        </w:numPr>
      </w:pPr>
      <w:r>
        <w:t xml:space="preserve">Identify regressions</w:t>
      </w:r>
    </w:p>
    <w:bookmarkEnd w:id="83"/>
    <w:bookmarkStart w:id="84" w:name="security-testing"/>
    <w:p>
      <w:pPr>
        <w:pStyle w:val="Heading5"/>
      </w:pPr>
      <w:r>
        <w:t xml:space="preserve">5.3 Security Testing</w:t>
      </w:r>
    </w:p>
    <w:p>
      <w:pPr>
        <w:pStyle w:val="Compact"/>
        <w:numPr>
          <w:ilvl w:val="0"/>
          <w:numId w:val="1057"/>
        </w:numPr>
      </w:pPr>
      <w:r>
        <w:t xml:space="preserve">OWASP Top 10 vulnerability scan</w:t>
      </w:r>
    </w:p>
    <w:p>
      <w:pPr>
        <w:pStyle w:val="Compact"/>
        <w:numPr>
          <w:ilvl w:val="0"/>
          <w:numId w:val="1058"/>
        </w:numPr>
      </w:pPr>
      <w:r>
        <w:t xml:space="preserve">Authentication/authorization testing</w:t>
      </w:r>
    </w:p>
    <w:p>
      <w:pPr>
        <w:pStyle w:val="Compact"/>
        <w:numPr>
          <w:ilvl w:val="0"/>
          <w:numId w:val="1059"/>
        </w:numPr>
      </w:pPr>
      <w:r>
        <w:t xml:space="preserve">Dependency audit (pip-audit, npm audit)</w:t>
      </w:r>
    </w:p>
    <w:p>
      <w:pPr>
        <w:pStyle w:val="Compact"/>
        <w:numPr>
          <w:ilvl w:val="0"/>
          <w:numId w:val="1060"/>
        </w:numPr>
      </w:pPr>
      <w:r>
        <w:t xml:space="preserve">Penetration testing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8" w:name="Xd6125acf348655d33475ee2694604999d2326d7"/>
    <w:p>
      <w:pPr>
        <w:pStyle w:val="Heading4"/>
      </w:pPr>
      <w:r>
        <w:t xml:space="preserve">Phase 6: Documentation &amp; Deployment (Week 19-20)</w:t>
      </w:r>
    </w:p>
    <w:bookmarkStart w:id="86" w:name="documentation"/>
    <w:p>
      <w:pPr>
        <w:pStyle w:val="Heading5"/>
      </w:pPr>
      <w:r>
        <w:t xml:space="preserve">6.1 Documentation</w:t>
      </w:r>
    </w:p>
    <w:p>
      <w:pPr>
        <w:pStyle w:val="Compact"/>
        <w:numPr>
          <w:ilvl w:val="0"/>
          <w:numId w:val="1061"/>
        </w:numPr>
      </w:pPr>
      <w:r>
        <w:t xml:space="preserve">API documentation (OpenAPI)</w:t>
      </w:r>
    </w:p>
    <w:p>
      <w:pPr>
        <w:pStyle w:val="Compact"/>
        <w:numPr>
          <w:ilvl w:val="0"/>
          <w:numId w:val="1062"/>
        </w:numPr>
      </w:pPr>
      <w:r>
        <w:t xml:space="preserve">Frontend component documentation (Storybook)</w:t>
      </w:r>
    </w:p>
    <w:p>
      <w:pPr>
        <w:pStyle w:val="Compact"/>
        <w:numPr>
          <w:ilvl w:val="0"/>
          <w:numId w:val="1063"/>
        </w:numPr>
      </w:pPr>
      <w:r>
        <w:t xml:space="preserve">Deployment guide (Docker, k8s if applicable)</w:t>
      </w:r>
    </w:p>
    <w:p>
      <w:pPr>
        <w:pStyle w:val="Compact"/>
        <w:numPr>
          <w:ilvl w:val="0"/>
          <w:numId w:val="1064"/>
        </w:numPr>
      </w:pPr>
      <w:r>
        <w:t xml:space="preserve">User guide updates</w:t>
      </w:r>
    </w:p>
    <w:p>
      <w:pPr>
        <w:pStyle w:val="Compact"/>
        <w:numPr>
          <w:ilvl w:val="0"/>
          <w:numId w:val="1065"/>
        </w:numPr>
      </w:pPr>
      <w:r>
        <w:t xml:space="preserve">Developer onboarding guide</w:t>
      </w:r>
    </w:p>
    <w:bookmarkEnd w:id="86"/>
    <w:bookmarkStart w:id="87" w:name="deployment"/>
    <w:p>
      <w:pPr>
        <w:pStyle w:val="Heading5"/>
      </w:pPr>
      <w:r>
        <w:t xml:space="preserve">6.2 Deployment</w:t>
      </w:r>
    </w:p>
    <w:p>
      <w:pPr>
        <w:pStyle w:val="Compact"/>
        <w:numPr>
          <w:ilvl w:val="0"/>
          <w:numId w:val="1066"/>
        </w:numPr>
      </w:pPr>
      <w:r>
        <w:t xml:space="preserve">Create Docker image (multi-stage, slim base)</w:t>
      </w:r>
    </w:p>
    <w:p>
      <w:pPr>
        <w:pStyle w:val="Compact"/>
        <w:numPr>
          <w:ilvl w:val="0"/>
          <w:numId w:val="1067"/>
        </w:numPr>
      </w:pPr>
      <w:r>
        <w:t xml:space="preserve">Add OCI labels (per user rules)</w:t>
      </w:r>
    </w:p>
    <w:p>
      <w:pPr>
        <w:pStyle w:val="Compact"/>
        <w:numPr>
          <w:ilvl w:val="0"/>
          <w:numId w:val="1068"/>
        </w:numPr>
      </w:pPr>
      <w:r>
        <w:t xml:space="preserve">Generate SBOM</w:t>
      </w:r>
    </w:p>
    <w:p>
      <w:pPr>
        <w:pStyle w:val="Compact"/>
        <w:numPr>
          <w:ilvl w:val="0"/>
          <w:numId w:val="1069"/>
        </w:numPr>
      </w:pPr>
      <w:r>
        <w:t xml:space="preserve">Set up CI/CD pipeline (GitHub Actions)</w:t>
      </w:r>
    </w:p>
    <w:p>
      <w:pPr>
        <w:pStyle w:val="Compact"/>
        <w:numPr>
          <w:ilvl w:val="0"/>
          <w:numId w:val="1070"/>
        </w:numPr>
      </w:pPr>
      <w:r>
        <w:t xml:space="preserve">Deploy to staging environment</w:t>
      </w:r>
    </w:p>
    <w:p>
      <w:pPr>
        <w:pStyle w:val="Compact"/>
        <w:numPr>
          <w:ilvl w:val="0"/>
          <w:numId w:val="1071"/>
        </w:numPr>
      </w:pPr>
      <w:r>
        <w:t xml:space="preserve">Production rollout plan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0" w:name="decision-criteria"/>
    <w:p>
      <w:pPr>
        <w:pStyle w:val="Heading4"/>
      </w:pPr>
      <w:r>
        <w:t xml:space="preserve">Decision Criteria</w:t>
      </w:r>
    </w:p>
    <w:bookmarkStart w:id="89" w:name="gono-go-criteria-for-wasm-adoption"/>
    <w:p>
      <w:pPr>
        <w:pStyle w:val="Heading5"/>
      </w:pPr>
      <w:r>
        <w:t xml:space="preserve">Go/No-Go Criteria for WASM Adoption</w:t>
      </w:r>
    </w:p>
    <w:p>
      <w:pPr>
        <w:pStyle w:val="FirstParagraph"/>
      </w:pPr>
      <w:r>
        <w:rPr>
          <w:b/>
          <w:bCs/>
        </w:rPr>
        <w:t xml:space="preserve">GO if:</w:t>
      </w:r>
      <w:r>
        <w:t xml:space="preserve"> </w:t>
      </w:r>
      <w:r>
        <w:t xml:space="preserve">- ✅ Performance improvement &gt; 50% on key operations</w:t>
      </w:r>
      <w:r>
        <w:t xml:space="preserve"> </w:t>
      </w:r>
      <w:r>
        <w:t xml:space="preserve">- ✅ Bundle size reasonable (&lt; 5 MB initial)</w:t>
      </w:r>
      <w:r>
        <w:t xml:space="preserve"> </w:t>
      </w:r>
      <w:r>
        <w:t xml:space="preserve">- ✅ Development effort &lt; 6 months with 2 developers</w:t>
      </w:r>
      <w:r>
        <w:t xml:space="preserve"> </w:t>
      </w:r>
      <w:r>
        <w:t xml:space="preserve">- ✅ Maintenance complexity acceptable</w:t>
      </w:r>
      <w:r>
        <w:t xml:space="preserve"> </w:t>
      </w:r>
      <w:r>
        <w:t xml:space="preserve">- ✅ Clear migration path with minimal downtime</w:t>
      </w:r>
    </w:p>
    <w:p>
      <w:pPr>
        <w:pStyle w:val="BodyText"/>
      </w:pPr>
      <w:r>
        <w:rPr>
          <w:b/>
          <w:bCs/>
        </w:rPr>
        <w:t xml:space="preserve">NO-GO if:</w:t>
      </w:r>
      <w:r>
        <w:t xml:space="preserve"> </w:t>
      </w:r>
      <w:r>
        <w:t xml:space="preserve">- ❌ Performance improvement &lt; 25%</w:t>
      </w:r>
      <w:r>
        <w:t xml:space="preserve"> </w:t>
      </w:r>
      <w:r>
        <w:t xml:space="preserve">- ❌ Development effort &gt; 1 year</w:t>
      </w:r>
      <w:r>
        <w:t xml:space="preserve"> </w:t>
      </w:r>
      <w:r>
        <w:t xml:space="preserve">- ❌ Bundle size unacceptable (&gt; 50 MB)</w:t>
      </w:r>
      <w:r>
        <w:t xml:space="preserve"> </w:t>
      </w:r>
      <w:r>
        <w:t xml:space="preserve">- ❌ Browser compatibility issues</w:t>
      </w:r>
      <w:r>
        <w:t xml:space="preserve"> </w:t>
      </w:r>
      <w:r>
        <w:t xml:space="preserve">- ❌ Significant UX regressions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risk-assessment"/>
    <w:p>
      <w:pPr>
        <w:pStyle w:val="Heading4"/>
      </w:pPr>
      <w:r>
        <w:t xml:space="preserve">Risk Assessment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2501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Poor WASM performance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Thorough POC testing, fallback to 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Large bundle sizes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Code splitting, lazy loading, CDN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 compatibility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Polyfills, feature detection, graceful degradation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Development timeline overrun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Incremental migration, feature flags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resistance to UI change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Gradual rollout, user testing, feedback loops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vulnerabilities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Security audits, dependency scanning, OIDC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1"/>
    <w:bookmarkStart w:id="94" w:name="budget-resources"/>
    <w:p>
      <w:pPr>
        <w:pStyle w:val="Heading4"/>
      </w:pPr>
      <w:r>
        <w:t xml:space="preserve">Budget &amp; Resources</w:t>
      </w:r>
    </w:p>
    <w:bookmarkStart w:id="92" w:name="estimated-effort"/>
    <w:p>
      <w:pPr>
        <w:pStyle w:val="Heading5"/>
      </w:pPr>
      <w:r>
        <w:t xml:space="preserve">Estimated Effort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Phase 1-2 (POCs)</w:t>
      </w:r>
      <w:r>
        <w:t xml:space="preserve">: 2 developers × 5 weeks = 10 dev-weeks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Phase 3 (Design)</w:t>
      </w:r>
      <w:r>
        <w:t xml:space="preserve">: 1 architect × 2 weeks = 2 dev-weeks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Phase 4 (Implementation)</w:t>
      </w:r>
      <w:r>
        <w:t xml:space="preserve">: 2 developers × 16 weeks = 32 dev-weeks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Phase 5 (Testing)</w:t>
      </w:r>
      <w:r>
        <w:t xml:space="preserve">: 1 QA + 1 dev × 2 weeks = 4 dev-weeks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Phase 6 (Deploy)</w:t>
      </w:r>
      <w:r>
        <w:t xml:space="preserve">: 1 DevOps + 1 dev × 2 weeks = 4 dev-weeks</w:t>
      </w:r>
    </w:p>
    <w:p>
      <w:pPr>
        <w:pStyle w:val="FirstParagraph"/>
      </w:pPr>
      <w:r>
        <w:rPr>
          <w:b/>
          <w:bCs/>
        </w:rPr>
        <w:t xml:space="preserve">Total</w:t>
      </w:r>
      <w:r>
        <w:t xml:space="preserve">: ~52 dev-weeks (~1 year with 2 developers part-time)</w:t>
      </w:r>
    </w:p>
    <w:bookmarkEnd w:id="92"/>
    <w:bookmarkStart w:id="93" w:name="required-skills"/>
    <w:p>
      <w:pPr>
        <w:pStyle w:val="Heading5"/>
      </w:pPr>
      <w:r>
        <w:t xml:space="preserve">Required Skills</w:t>
      </w:r>
    </w:p>
    <w:p>
      <w:pPr>
        <w:pStyle w:val="Compact"/>
        <w:numPr>
          <w:ilvl w:val="0"/>
          <w:numId w:val="1073"/>
        </w:numPr>
      </w:pPr>
      <w:r>
        <w:t xml:space="preserve">Python (FastAPI, SQLAlchemy)</w:t>
      </w:r>
    </w:p>
    <w:p>
      <w:pPr>
        <w:pStyle w:val="Compact"/>
        <w:numPr>
          <w:ilvl w:val="0"/>
          <w:numId w:val="1073"/>
        </w:numPr>
      </w:pPr>
      <w:r>
        <w:t xml:space="preserve">TypeScript/React</w:t>
      </w:r>
    </w:p>
    <w:p>
      <w:pPr>
        <w:pStyle w:val="Compact"/>
        <w:numPr>
          <w:ilvl w:val="0"/>
          <w:numId w:val="1073"/>
        </w:numPr>
      </w:pPr>
      <w:r>
        <w:t xml:space="preserve">Rust (for WASM) or willingness to learn</w:t>
      </w:r>
    </w:p>
    <w:p>
      <w:pPr>
        <w:pStyle w:val="Compact"/>
        <w:numPr>
          <w:ilvl w:val="0"/>
          <w:numId w:val="1073"/>
        </w:numPr>
      </w:pPr>
      <w:r>
        <w:t xml:space="preserve">Material UI</w:t>
      </w:r>
    </w:p>
    <w:p>
      <w:pPr>
        <w:pStyle w:val="Compact"/>
        <w:numPr>
          <w:ilvl w:val="0"/>
          <w:numId w:val="1073"/>
        </w:numPr>
      </w:pPr>
      <w:r>
        <w:t xml:space="preserve">Docker/CI/CD</w:t>
      </w:r>
    </w:p>
    <w:p>
      <w:pPr>
        <w:pStyle w:val="Compact"/>
        <w:numPr>
          <w:ilvl w:val="0"/>
          <w:numId w:val="1073"/>
        </w:numPr>
      </w:pPr>
      <w:r>
        <w:t xml:space="preserve">Authentication (JWT, OIDC)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8" w:name="success-metrics"/>
    <w:p>
      <w:pPr>
        <w:pStyle w:val="Heading4"/>
      </w:pPr>
      <w:r>
        <w:t xml:space="preserve">Success Metrics</w:t>
      </w:r>
    </w:p>
    <w:bookmarkStart w:id="95" w:name="performance-kpis"/>
    <w:p>
      <w:pPr>
        <w:pStyle w:val="Heading5"/>
      </w:pPr>
      <w:r>
        <w:t xml:space="preserve">Performance KPIs</w:t>
      </w:r>
    </w:p>
    <w:p>
      <w:pPr>
        <w:pStyle w:val="Compact"/>
        <w:numPr>
          <w:ilvl w:val="0"/>
          <w:numId w:val="1074"/>
        </w:numPr>
      </w:pPr>
      <w:r>
        <w:t xml:space="preserve">Initial page load: &lt; 2s (vs ~5s current)</w:t>
      </w:r>
    </w:p>
    <w:p>
      <w:pPr>
        <w:pStyle w:val="Compact"/>
        <w:numPr>
          <w:ilvl w:val="0"/>
          <w:numId w:val="1074"/>
        </w:numPr>
      </w:pPr>
      <w:r>
        <w:t xml:space="preserve">Filter 10K records: &lt; 100ms (vs ~1-2s current)</w:t>
      </w:r>
    </w:p>
    <w:p>
      <w:pPr>
        <w:pStyle w:val="Compact"/>
        <w:numPr>
          <w:ilvl w:val="0"/>
          <w:numId w:val="1074"/>
        </w:numPr>
      </w:pPr>
      <w:r>
        <w:t xml:space="preserve">Memory usage: &lt; 200 MB (vs ~500 MB current)</w:t>
      </w:r>
    </w:p>
    <w:p>
      <w:pPr>
        <w:pStyle w:val="Compact"/>
        <w:numPr>
          <w:ilvl w:val="0"/>
          <w:numId w:val="1074"/>
        </w:numPr>
      </w:pPr>
      <w:r>
        <w:t xml:space="preserve">Time to Interactive: &lt; 1s</w:t>
      </w:r>
    </w:p>
    <w:bookmarkEnd w:id="95"/>
    <w:bookmarkStart w:id="96" w:name="user-experience-kpis"/>
    <w:p>
      <w:pPr>
        <w:pStyle w:val="Heading5"/>
      </w:pPr>
      <w:r>
        <w:t xml:space="preserve">User Experience KPIs</w:t>
      </w:r>
    </w:p>
    <w:p>
      <w:pPr>
        <w:pStyle w:val="Compact"/>
        <w:numPr>
          <w:ilvl w:val="0"/>
          <w:numId w:val="1075"/>
        </w:numPr>
      </w:pPr>
      <w:r>
        <w:t xml:space="preserve">Task completion time: 30% reduction</w:t>
      </w:r>
    </w:p>
    <w:p>
      <w:pPr>
        <w:pStyle w:val="Compact"/>
        <w:numPr>
          <w:ilvl w:val="0"/>
          <w:numId w:val="1075"/>
        </w:numPr>
      </w:pPr>
      <w:r>
        <w:t xml:space="preserve">User satisfaction score: &gt; 4.5/5</w:t>
      </w:r>
    </w:p>
    <w:p>
      <w:pPr>
        <w:pStyle w:val="Compact"/>
        <w:numPr>
          <w:ilvl w:val="0"/>
          <w:numId w:val="1075"/>
        </w:numPr>
      </w:pPr>
      <w:r>
        <w:t xml:space="preserve">Feature adoption rate: &gt; 80% for new UI</w:t>
      </w:r>
    </w:p>
    <w:bookmarkEnd w:id="96"/>
    <w:bookmarkStart w:id="97" w:name="business-kpis"/>
    <w:p>
      <w:pPr>
        <w:pStyle w:val="Heading5"/>
      </w:pPr>
      <w:r>
        <w:t xml:space="preserve">Business KPIs</w:t>
      </w:r>
    </w:p>
    <w:p>
      <w:pPr>
        <w:pStyle w:val="Compact"/>
        <w:numPr>
          <w:ilvl w:val="0"/>
          <w:numId w:val="1076"/>
        </w:numPr>
      </w:pPr>
      <w:r>
        <w:t xml:space="preserve">Reduced server costs (client-side computation)</w:t>
      </w:r>
    </w:p>
    <w:p>
      <w:pPr>
        <w:pStyle w:val="Compact"/>
        <w:numPr>
          <w:ilvl w:val="0"/>
          <w:numId w:val="1076"/>
        </w:numPr>
      </w:pPr>
      <w:r>
        <w:t xml:space="preserve">Improved scalability (10K+ concurrent users)</w:t>
      </w:r>
    </w:p>
    <w:p>
      <w:pPr>
        <w:pStyle w:val="Compact"/>
        <w:numPr>
          <w:ilvl w:val="0"/>
          <w:numId w:val="1076"/>
        </w:numPr>
      </w:pPr>
      <w:r>
        <w:t xml:space="preserve">Enhanced offline capabilities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99" w:name="next-steps"/>
    <w:p>
      <w:pPr>
        <w:pStyle w:val="Heading4"/>
      </w:pPr>
      <w:r>
        <w:t xml:space="preserve">Next Steps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Review and approve this plan</w:t>
      </w:r>
      <w:r>
        <w:t xml:space="preserve"> </w:t>
      </w:r>
      <w:r>
        <w:t xml:space="preserve">with stakeholders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Allocate resources</w:t>
      </w:r>
      <w:r>
        <w:t xml:space="preserve"> </w:t>
      </w:r>
      <w:r>
        <w:t xml:space="preserve">for POC phase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Set up development environment</w:t>
      </w:r>
      <w:r>
        <w:t xml:space="preserve"> </w:t>
      </w:r>
      <w:r>
        <w:t xml:space="preserve">for WASM experimentation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Create POC branches</w:t>
      </w:r>
      <w:r>
        <w:t xml:space="preserve"> </w:t>
      </w:r>
      <w:r>
        <w:t xml:space="preserve">for each evaluated option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Schedule weekly check-ins</w:t>
      </w:r>
      <w:r>
        <w:t xml:space="preserve"> </w:t>
      </w:r>
      <w:r>
        <w:t xml:space="preserve">to review progress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Document findings</w:t>
      </w:r>
      <w:r>
        <w:t xml:space="preserve"> </w:t>
      </w:r>
      <w:r>
        <w:t xml:space="preserve">from each POC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Make architecture decision</w:t>
      </w:r>
      <w:r>
        <w:t xml:space="preserve"> </w:t>
      </w:r>
      <w:r>
        <w:t xml:space="preserve">by end of Phase 2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Proceed to implementation</w:t>
      </w:r>
      <w:r>
        <w:t xml:space="preserve"> </w:t>
      </w:r>
      <w:r>
        <w:t xml:space="preserve">if approved</w:t>
      </w:r>
    </w:p>
    <w:p>
      <w:r>
        <w:pict>
          <v:rect style="width:0;height:1.5pt" o:hralign="center" o:hrstd="t" o:hr="t"/>
        </w:pict>
      </w:r>
    </w:p>
    <w:bookmarkEnd w:id="99"/>
    <w:bookmarkStart w:id="111" w:name="appendix"/>
    <w:p>
      <w:pPr>
        <w:pStyle w:val="Heading4"/>
      </w:pPr>
      <w:r>
        <w:t xml:space="preserve">Appendix</w:t>
      </w:r>
    </w:p>
    <w:bookmarkStart w:id="105" w:name="a.-useful-resources"/>
    <w:p>
      <w:pPr>
        <w:pStyle w:val="Heading5"/>
      </w:pPr>
      <w:r>
        <w:t xml:space="preserve">A. Useful Resources</w:t>
      </w:r>
    </w:p>
    <w:p>
      <w:pPr>
        <w:pStyle w:val="Compact"/>
        <w:numPr>
          <w:ilvl w:val="0"/>
          <w:numId w:val="1078"/>
        </w:numPr>
      </w:pPr>
      <w:hyperlink r:id="rId100">
        <w:r>
          <w:rPr>
            <w:rStyle w:val="Hyperlink"/>
          </w:rPr>
          <w:t xml:space="preserve">WebAssembly Official Docs</w:t>
        </w:r>
      </w:hyperlink>
    </w:p>
    <w:p>
      <w:pPr>
        <w:pStyle w:val="Compact"/>
        <w:numPr>
          <w:ilvl w:val="0"/>
          <w:numId w:val="1078"/>
        </w:numPr>
      </w:pPr>
      <w:hyperlink r:id="rId101">
        <w:r>
          <w:rPr>
            <w:rStyle w:val="Hyperlink"/>
          </w:rPr>
          <w:t xml:space="preserve">Rust WASM Book</w:t>
        </w:r>
      </w:hyperlink>
    </w:p>
    <w:p>
      <w:pPr>
        <w:pStyle w:val="Compact"/>
        <w:numPr>
          <w:ilvl w:val="0"/>
          <w:numId w:val="1078"/>
        </w:numPr>
      </w:pPr>
      <w:hyperlink r:id="rId102">
        <w:r>
          <w:rPr>
            <w:rStyle w:val="Hyperlink"/>
          </w:rPr>
          <w:t xml:space="preserve">Pyodide Documentation</w:t>
        </w:r>
      </w:hyperlink>
    </w:p>
    <w:p>
      <w:pPr>
        <w:pStyle w:val="Compact"/>
        <w:numPr>
          <w:ilvl w:val="0"/>
          <w:numId w:val="1078"/>
        </w:numPr>
      </w:pPr>
      <w:hyperlink r:id="rId103">
        <w:r>
          <w:rPr>
            <w:rStyle w:val="Hyperlink"/>
          </w:rPr>
          <w:t xml:space="preserve">wasm-bindgen Guide</w:t>
        </w:r>
      </w:hyperlink>
    </w:p>
    <w:p>
      <w:pPr>
        <w:pStyle w:val="Compact"/>
        <w:numPr>
          <w:ilvl w:val="0"/>
          <w:numId w:val="1078"/>
        </w:numPr>
      </w:pPr>
      <w:hyperlink r:id="rId104">
        <w:r>
          <w:rPr>
            <w:rStyle w:val="Hyperlink"/>
          </w:rPr>
          <w:t xml:space="preserve">Material UI React</w:t>
        </w:r>
      </w:hyperlink>
    </w:p>
    <w:bookmarkEnd w:id="105"/>
    <w:bookmarkStart w:id="109" w:name="b.-similar-projects"/>
    <w:p>
      <w:pPr>
        <w:pStyle w:val="Heading5"/>
      </w:pPr>
      <w:r>
        <w:t xml:space="preserve">B. Similar Projects</w:t>
      </w:r>
    </w:p>
    <w:p>
      <w:pPr>
        <w:pStyle w:val="Compact"/>
        <w:numPr>
          <w:ilvl w:val="0"/>
          <w:numId w:val="1079"/>
        </w:numPr>
      </w:pPr>
      <w:hyperlink r:id="rId106">
        <w:r>
          <w:rPr>
            <w:rStyle w:val="Hyperlink"/>
          </w:rPr>
          <w:t xml:space="preserve">Perspective (WASM data tables)</w:t>
        </w:r>
      </w:hyperlink>
    </w:p>
    <w:p>
      <w:pPr>
        <w:pStyle w:val="Compact"/>
        <w:numPr>
          <w:ilvl w:val="0"/>
          <w:numId w:val="1079"/>
        </w:numPr>
      </w:pPr>
      <w:hyperlink r:id="rId107">
        <w:r>
          <w:rPr>
            <w:rStyle w:val="Hyperlink"/>
          </w:rPr>
          <w:t xml:space="preserve">DuckDB WASM</w:t>
        </w:r>
      </w:hyperlink>
    </w:p>
    <w:p>
      <w:pPr>
        <w:pStyle w:val="Compact"/>
        <w:numPr>
          <w:ilvl w:val="0"/>
          <w:numId w:val="1079"/>
        </w:numPr>
      </w:pPr>
      <w:hyperlink r:id="rId108">
        <w:r>
          <w:rPr>
            <w:rStyle w:val="Hyperlink"/>
          </w:rPr>
          <w:t xml:space="preserve">Polars (potential future WASM support)</w:t>
        </w:r>
      </w:hyperlink>
    </w:p>
    <w:bookmarkEnd w:id="109"/>
    <w:bookmarkStart w:id="110" w:name="c.-alternative-approaches-not-evaluated"/>
    <w:p>
      <w:pPr>
        <w:pStyle w:val="Heading5"/>
      </w:pPr>
      <w:r>
        <w:t xml:space="preserve">C. Alternative Approaches Not Evaluated</w:t>
      </w:r>
    </w:p>
    <w:p>
      <w:pPr>
        <w:pStyle w:val="Compact"/>
        <w:numPr>
          <w:ilvl w:val="0"/>
          <w:numId w:val="1080"/>
        </w:numPr>
      </w:pPr>
      <w:r>
        <w:t xml:space="preserve">WebGPU for compute-heavy operations</w:t>
      </w:r>
    </w:p>
    <w:p>
      <w:pPr>
        <w:pStyle w:val="Compact"/>
        <w:numPr>
          <w:ilvl w:val="0"/>
          <w:numId w:val="1080"/>
        </w:numPr>
      </w:pPr>
      <w:r>
        <w:t xml:space="preserve">Service Workers for offline-first architecture</w:t>
      </w:r>
    </w:p>
    <w:p>
      <w:pPr>
        <w:pStyle w:val="Compact"/>
        <w:numPr>
          <w:ilvl w:val="0"/>
          <w:numId w:val="1080"/>
        </w:numPr>
      </w:pPr>
      <w:r>
        <w:t xml:space="preserve">Progressive Web App (PWA) approach</w:t>
      </w:r>
    </w:p>
    <w:p>
      <w:pPr>
        <w:pStyle w:val="Compact"/>
        <w:numPr>
          <w:ilvl w:val="0"/>
          <w:numId w:val="1080"/>
        </w:numPr>
      </w:pPr>
      <w:r>
        <w:t xml:space="preserve">Electron for desktop app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</w:t>
      </w:r>
      <w:r>
        <w:t xml:space="preserve">: 1.0</w:t>
      </w:r>
      <w:r>
        <w:br/>
      </w:r>
      <w:r>
        <w:rPr>
          <w:b/>
          <w:bCs/>
        </w:rPr>
        <w:t xml:space="preserve">Last Updated</w:t>
      </w:r>
      <w:r>
        <w:t xml:space="preserve">: 2025-11-01</w:t>
      </w:r>
      <w:r>
        <w:br/>
      </w:r>
      <w:r>
        <w:rPr>
          <w:b/>
          <w:bCs/>
        </w:rPr>
        <w:t xml:space="preserve">Owner</w:t>
      </w:r>
      <w:r>
        <w:t xml:space="preserve">: brun_s</w:t>
      </w:r>
      <w:r>
        <w:br/>
      </w:r>
      <w:r>
        <w:rPr>
          <w:b/>
          <w:bCs/>
        </w:rPr>
        <w:t xml:space="preserve">Status</w:t>
      </w:r>
      <w:r>
        <w:t xml:space="preserve">: Draft for Review</w:t>
      </w:r>
    </w:p>
    <w:bookmarkEnd w:id="110"/>
    <w:bookmarkEnd w:id="111"/>
    <w:bookmarkEnd w:id="112"/>
    <w:bookmarkEnd w:id="113"/>
    <w:bookmarkEnd w:id="1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1"/>
  </w:num>
  <w:num w:numId="1079">
    <w:abstractNumId w:val="991"/>
  </w:num>
  <w:num w:numId="108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7" Target="https://duckdb.org/docs/api/wasm" TargetMode="External" /><Relationship Type="http://schemas.openxmlformats.org/officeDocument/2006/relationships/hyperlink" Id="rId106" Target="https://github.com/finos/perspective" TargetMode="External" /><Relationship Type="http://schemas.openxmlformats.org/officeDocument/2006/relationships/hyperlink" Id="rId108" Target="https://github.com/pola-rs/polars" TargetMode="External" /><Relationship Type="http://schemas.openxmlformats.org/officeDocument/2006/relationships/hyperlink" Id="rId104" Target="https://mui.com/" TargetMode="External" /><Relationship Type="http://schemas.openxmlformats.org/officeDocument/2006/relationships/hyperlink" Id="rId102" Target="https://pyodide.org/" TargetMode="External" /><Relationship Type="http://schemas.openxmlformats.org/officeDocument/2006/relationships/hyperlink" Id="rId101" Target="https://rustwasm.github.io/book/" TargetMode="External" /><Relationship Type="http://schemas.openxmlformats.org/officeDocument/2006/relationships/hyperlink" Id="rId103" Target="https://rustwasm.github.io/wasm-bindgen/" TargetMode="External" /><Relationship Type="http://schemas.openxmlformats.org/officeDocument/2006/relationships/hyperlink" Id="rId100" Target="https://webassembly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7" Target="https://duckdb.org/docs/api/wasm" TargetMode="External" /><Relationship Type="http://schemas.openxmlformats.org/officeDocument/2006/relationships/hyperlink" Id="rId106" Target="https://github.com/finos/perspective" TargetMode="External" /><Relationship Type="http://schemas.openxmlformats.org/officeDocument/2006/relationships/hyperlink" Id="rId108" Target="https://github.com/pola-rs/polars" TargetMode="External" /><Relationship Type="http://schemas.openxmlformats.org/officeDocument/2006/relationships/hyperlink" Id="rId104" Target="https://mui.com/" TargetMode="External" /><Relationship Type="http://schemas.openxmlformats.org/officeDocument/2006/relationships/hyperlink" Id="rId102" Target="https://pyodide.org/" TargetMode="External" /><Relationship Type="http://schemas.openxmlformats.org/officeDocument/2006/relationships/hyperlink" Id="rId101" Target="https://rustwasm.github.io/book/" TargetMode="External" /><Relationship Type="http://schemas.openxmlformats.org/officeDocument/2006/relationships/hyperlink" Id="rId103" Target="https://rustwasm.github.io/wasm-bindgen/" TargetMode="External" /><Relationship Type="http://schemas.openxmlformats.org/officeDocument/2006/relationships/hyperlink" Id="rId100" Target="https://webassembly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Architecture Documentation</dc:title>
  <dc:creator>Documentation Team</dc:creator>
  <cp:keywords/>
  <dcterms:created xsi:type="dcterms:W3CDTF">2025-11-02T15:54:47Z</dcterms:created>
  <dcterms:modified xsi:type="dcterms:W3CDTF">2025-11-02T15:54:47Z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2025-11-02</vt:lpwstr>
  </property>
</Properties>
</file>