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8.png" ContentType="image/png"/>
  <Override PartName="/word/media/rId179.png" ContentType="image/png"/>
  <Override PartName="/word/media/rId183.png" ContentType="image/png"/>
  <Override PartName="/word/media/rId164.png" ContentType="image/png"/>
  <Override PartName="/word/media/rId104.png" ContentType="image/png"/>
  <Override PartName="/word/media/rId187.png" ContentType="image/png"/>
  <Override PartName="/word/media/rId227.png" ContentType="image/png"/>
  <Override PartName="/word/media/rId99.png" ContentType="image/png"/>
  <Override PartName="/word/media/rId112.png" ContentType="image/png"/>
  <Override PartName="/word/media/rId235.png" ContentType="image/png"/>
  <Override PartName="/word/media/rId196.png" ContentType="image/png"/>
  <Override PartName="/word/media/rId215.png" ContentType="image/png"/>
  <Override PartName="/word/media/rId219.png" ContentType="image/png"/>
  <Override PartName="/word/media/rId207.png" ContentType="image/png"/>
  <Override PartName="/word/media/rId81.png" ContentType="image/png"/>
  <Override PartName="/word/media/rId122.png" ContentType="image/png"/>
  <Override PartName="/word/media/rId192.png" ContentType="image/png"/>
  <Override PartName="/word/media/rId211.png" ContentType="image/png"/>
  <Override PartName="/word/media/rId93.png" ContentType="image/png"/>
  <Override PartName="/word/media/rId17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User Guide Documentation</w:t>
      </w:r>
    </w:p>
    <w:p>
      <w:pPr>
        <w:pStyle w:val="Author"/>
      </w:pPr>
      <w:r>
        <w:t xml:space="preserve">Documentation Team</w:t>
      </w:r>
    </w:p>
    <w:p>
      <w:pPr>
        <w:pStyle w:val="Date"/>
      </w:pPr>
      <w:r>
        <w:t xml:space="preserve">2025-11-02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"1-4" \h \z \u</w:instrText>
            <w:fldChar w:fldCharType="separate"/>
            <w:fldChar w:fldCharType="end"/>
          </w:r>
        </w:p>
      </w:sdtContent>
    </w:sdt>
    <w:bookmarkStart w:id="341" w:name="user-guide"/>
    <w:p>
      <w:pPr>
        <w:pStyle w:val="Heading2"/>
      </w:pPr>
      <w:r>
        <w:t xml:space="preserve">User Guide</w:t>
      </w:r>
    </w:p>
    <w:bookmarkStart w:id="80" w:name="cli-commands"/>
    <w:p>
      <w:pPr>
        <w:pStyle w:val="Heading3"/>
      </w:pPr>
      <w:r>
        <w:t xml:space="preserve">Cli Commands</w:t>
      </w:r>
    </w:p>
    <w:bookmarkStart w:id="79" w:name="cli-commands-1"/>
    <w:p>
      <w:pPr>
        <w:pStyle w:val="Heading4"/>
      </w:pPr>
      <w:r>
        <w:t xml:space="preserve">CLI Commands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vmware-inv</w:t>
      </w:r>
      <w:r>
        <w:t xml:space="preserve"> </w:t>
      </w:r>
      <w:r>
        <w:t xml:space="preserve">CLI provides several commands for managing VMware inventory data.</w:t>
      </w:r>
    </w:p>
    <w:bookmarkStart w:id="14" w:name="fullweb-new"/>
    <w:p>
      <w:pPr>
        <w:pStyle w:val="Heading5"/>
      </w:pPr>
      <w:r>
        <w:t xml:space="preserve">fullweb (NEW)</w:t>
      </w:r>
    </w:p>
    <w:p>
      <w:pPr>
        <w:pStyle w:val="FirstParagraph"/>
      </w:pPr>
      <w:r>
        <w:t xml:space="preserve">Launch the dashboard in full web mode - create database and load data entirely from the web UI.</w:t>
      </w:r>
    </w:p>
    <w:p>
      <w:pPr>
        <w:pStyle w:val="BodyText"/>
      </w:pPr>
      <w:r>
        <w:rPr>
          <w:b/>
          <w:bCs/>
        </w:rPr>
        <w:t xml:space="preserve">This is the recommended way for first-time users and standalone deployments.</w:t>
      </w:r>
    </w:p>
    <w:p>
      <w:pPr>
        <w:pStyle w:val="SourceCode"/>
      </w:pPr>
      <w:r>
        <w:rPr>
          <w:rStyle w:val="ExtensionTok"/>
        </w:rPr>
        <w:t xml:space="preserve">vmware-inv</w:t>
      </w:r>
      <w:r>
        <w:rPr>
          <w:rStyle w:val="NormalTok"/>
        </w:rPr>
        <w:t xml:space="preserve"> fullweb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OPTIONS</w:t>
      </w:r>
      <w:r>
        <w:rPr>
          <w:rStyle w:val="PreprocessorTok"/>
        </w:rPr>
        <w:t xml:space="preserve">]</w:t>
      </w:r>
    </w:p>
    <w:bookmarkStart w:id="9" w:name="options"/>
    <w:p>
      <w:pPr>
        <w:pStyle w:val="Heading6"/>
      </w:pPr>
      <w:r>
        <w:t xml:space="preserve">Options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--port INTEGER</w:t>
      </w:r>
      <w:r>
        <w:t xml:space="preserve">: Port to run the dashboard on (default: 8501)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--host TEXT</w:t>
      </w:r>
      <w:r>
        <w:t xml:space="preserve">: Host to bind the dashboard to (default: localhost)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--db-path TEXT</w:t>
      </w:r>
      <w:r>
        <w:t xml:space="preserve">: Path for new database file (default: vmware_inventory.db)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--no-browser</w:t>
      </w:r>
      <w:r>
        <w:t xml:space="preserve">: Don’t automatically open browser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--help</w:t>
      </w:r>
      <w:r>
        <w:t xml:space="preserve">: Show help message</w:t>
      </w:r>
    </w:p>
    <w:bookmarkEnd w:id="9"/>
    <w:bookmarkStart w:id="10" w:name="features"/>
    <w:p>
      <w:pPr>
        <w:pStyle w:val="Heading6"/>
      </w:pPr>
      <w:r>
        <w:t xml:space="preserve">Features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Prerequisites</w:t>
      </w:r>
      <w:r>
        <w:t xml:space="preserve">: No need to load data via CLI first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Web-Based Setup</w:t>
      </w:r>
      <w:r>
        <w:t xml:space="preserve">: Create database and import data through the web interface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Self-Contained</w:t>
      </w:r>
      <w:r>
        <w:t xml:space="preserve">: Perfect for users unfamiliar with command-line tools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Guided Workflow</w:t>
      </w:r>
      <w:r>
        <w:t xml:space="preserve">: Step-by-step instructions in the UI</w:t>
      </w:r>
    </w:p>
    <w:bookmarkEnd w:id="10"/>
    <w:bookmarkStart w:id="11" w:name="examples"/>
    <w:p>
      <w:pPr>
        <w:pStyle w:val="Heading6"/>
      </w:pPr>
      <w:r>
        <w:t xml:space="preserve">Examples</w:t>
      </w:r>
    </w:p>
    <w:p>
      <w:pPr>
        <w:pStyle w:val="SourceCode"/>
      </w:pPr>
      <w:r>
        <w:rPr>
          <w:rStyle w:val="CommentTok"/>
        </w:rPr>
        <w:t xml:space="preserve">### Start dashboard with new database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fullweb</w:t>
      </w:r>
      <w:r>
        <w:br/>
      </w:r>
      <w:r>
        <w:br/>
      </w:r>
      <w:r>
        <w:rPr>
          <w:rStyle w:val="CommentTok"/>
        </w:rPr>
        <w:t xml:space="preserve">### Start with custom database path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fullweb </w:t>
      </w:r>
      <w:r>
        <w:rPr>
          <w:rStyle w:val="AttributeTok"/>
        </w:rPr>
        <w:t xml:space="preserve">--db-path</w:t>
      </w:r>
      <w:r>
        <w:rPr>
          <w:rStyle w:val="NormalTok"/>
        </w:rPr>
        <w:t xml:space="preserve"> /path/to/my_inventory.db</w:t>
      </w:r>
      <w:r>
        <w:br/>
      </w:r>
      <w:r>
        <w:br/>
      </w:r>
      <w:r>
        <w:rPr>
          <w:rStyle w:val="CommentTok"/>
        </w:rPr>
        <w:t xml:space="preserve">### Start on different port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fullweb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8080</w:t>
      </w:r>
      <w:r>
        <w:br/>
      </w:r>
      <w:r>
        <w:br/>
      </w:r>
      <w:r>
        <w:rPr>
          <w:rStyle w:val="CommentTok"/>
        </w:rPr>
        <w:t xml:space="preserve">### Start without opening browser (for remote servers)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fullweb </w:t>
      </w:r>
      <w:r>
        <w:rPr>
          <w:rStyle w:val="AttributeTok"/>
        </w:rPr>
        <w:t xml:space="preserve">--no-browser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0.0.0.0</w:t>
      </w:r>
    </w:p>
    <w:bookmarkEnd w:id="11"/>
    <w:bookmarkStart w:id="12" w:name="getting-started-workflow"/>
    <w:p>
      <w:pPr>
        <w:pStyle w:val="Heading6"/>
      </w:pPr>
      <w:r>
        <w:t xml:space="preserve">Getting Started Workflow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Start Dashboard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vmware-inv fullweb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Navigate to Data Import</w:t>
      </w:r>
      <w:r>
        <w:t xml:space="preserve">: Go to Management &gt; Data Import in the web UI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Upload Excel File</w:t>
      </w:r>
      <w:r>
        <w:t xml:space="preserve">: Drag and drop your RVTools export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Configure Import</w:t>
      </w:r>
      <w:r>
        <w:t xml:space="preserve">: Select sheet and import options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Import Data</w:t>
      </w:r>
      <w:r>
        <w:t xml:space="preserve">: Click</w:t>
      </w:r>
      <w:r>
        <w:t xml:space="preserve"> </w:t>
      </w:r>
      <w:r>
        <w:t xml:space="preserve">“Import Data”</w:t>
      </w:r>
      <w:r>
        <w:t xml:space="preserve"> </w:t>
      </w:r>
      <w:r>
        <w:t xml:space="preserve">button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Explore</w:t>
      </w:r>
      <w:r>
        <w:t xml:space="preserve">: Navigate to Overview or other pages to analyze your data</w:t>
      </w:r>
    </w:p>
    <w:bookmarkEnd w:id="12"/>
    <w:bookmarkStart w:id="13" w:name="when-to-use"/>
    <w:p>
      <w:pPr>
        <w:pStyle w:val="Heading6"/>
      </w:pPr>
      <w:r>
        <w:t xml:space="preserve">When to Use</w:t>
      </w:r>
    </w:p>
    <w:p>
      <w:pPr>
        <w:pStyle w:val="Compact"/>
        <w:numPr>
          <w:ilvl w:val="0"/>
          <w:numId w:val="1004"/>
        </w:numPr>
      </w:pPr>
      <w:r>
        <w:t xml:space="preserve">✅ First-time setup</w:t>
      </w:r>
    </w:p>
    <w:p>
      <w:pPr>
        <w:pStyle w:val="Compact"/>
        <w:numPr>
          <w:ilvl w:val="0"/>
          <w:numId w:val="1004"/>
        </w:numPr>
      </w:pPr>
      <w:r>
        <w:t xml:space="preserve">✅ Users unfamiliar with CLI tools</w:t>
      </w:r>
    </w:p>
    <w:p>
      <w:pPr>
        <w:pStyle w:val="Compact"/>
        <w:numPr>
          <w:ilvl w:val="0"/>
          <w:numId w:val="1004"/>
        </w:numPr>
      </w:pPr>
      <w:r>
        <w:t xml:space="preserve">✅ Quick demos or presentations</w:t>
      </w:r>
    </w:p>
    <w:p>
      <w:pPr>
        <w:pStyle w:val="Compact"/>
        <w:numPr>
          <w:ilvl w:val="0"/>
          <w:numId w:val="1004"/>
        </w:numPr>
      </w:pPr>
      <w:r>
        <w:t xml:space="preserve">✅ Standalone installations</w:t>
      </w:r>
    </w:p>
    <w:p>
      <w:pPr>
        <w:pStyle w:val="Compact"/>
        <w:numPr>
          <w:ilvl w:val="0"/>
          <w:numId w:val="1004"/>
        </w:numPr>
      </w:pPr>
      <w:r>
        <w:t xml:space="preserve">✅ When database doesn’t exist yet</w:t>
      </w:r>
    </w:p>
    <w:bookmarkEnd w:id="13"/>
    <w:bookmarkEnd w:id="14"/>
    <w:bookmarkStart w:id="18" w:name="dashboard"/>
    <w:p>
      <w:pPr>
        <w:pStyle w:val="Heading5"/>
      </w:pPr>
      <w:r>
        <w:t xml:space="preserve">dashboard</w:t>
      </w:r>
    </w:p>
    <w:p>
      <w:pPr>
        <w:pStyle w:val="FirstParagraph"/>
      </w:pPr>
      <w:r>
        <w:t xml:space="preserve">Launch the interactive web dashboard with an existing database.</w:t>
      </w:r>
    </w:p>
    <w:p>
      <w:pPr>
        <w:pStyle w:val="SourceCode"/>
      </w:pPr>
      <w:r>
        <w:rPr>
          <w:rStyle w:val="ExtensionTok"/>
        </w:rPr>
        <w:t xml:space="preserve">vmware-inv</w:t>
      </w:r>
      <w:r>
        <w:rPr>
          <w:rStyle w:val="NormalTok"/>
        </w:rPr>
        <w:t xml:space="preserve"> dashboard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OPTIONS</w:t>
      </w:r>
      <w:r>
        <w:rPr>
          <w:rStyle w:val="PreprocessorTok"/>
        </w:rPr>
        <w:t xml:space="preserve">]</w:t>
      </w:r>
    </w:p>
    <w:bookmarkStart w:id="15" w:name="options-1"/>
    <w:p>
      <w:pPr>
        <w:pStyle w:val="Heading6"/>
      </w:pPr>
      <w:r>
        <w:t xml:space="preserve">Options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--port INTEGER</w:t>
      </w:r>
      <w:r>
        <w:t xml:space="preserve">: Port to run the dashboard on (default: 8501)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--host TEXT</w:t>
      </w:r>
      <w:r>
        <w:t xml:space="preserve">: Host to bind the dashboard to (default: localhost)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--db-url TEXT</w:t>
      </w:r>
      <w:r>
        <w:t xml:space="preserve">: Database URL (default: sqlite:///data/vmware_inventory.db)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--no-browser</w:t>
      </w:r>
      <w:r>
        <w:t xml:space="preserve">: Don’t automatically open browser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--help</w:t>
      </w:r>
      <w:r>
        <w:t xml:space="preserve">: Show help message</w:t>
      </w:r>
    </w:p>
    <w:bookmarkEnd w:id="15"/>
    <w:bookmarkStart w:id="16" w:name="examples-1"/>
    <w:p>
      <w:pPr>
        <w:pStyle w:val="Heading6"/>
      </w:pPr>
      <w:r>
        <w:t xml:space="preserve">Examples</w:t>
      </w:r>
    </w:p>
    <w:p>
      <w:pPr>
        <w:pStyle w:val="SourceCode"/>
      </w:pPr>
      <w:r>
        <w:rPr>
          <w:rStyle w:val="CommentTok"/>
        </w:rPr>
        <w:t xml:space="preserve">### Start dashboard with default database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dashboard</w:t>
      </w:r>
      <w:r>
        <w:br/>
      </w:r>
      <w:r>
        <w:br/>
      </w:r>
      <w:r>
        <w:rPr>
          <w:rStyle w:val="CommentTok"/>
        </w:rPr>
        <w:t xml:space="preserve">### Start with custom database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dashboard </w:t>
      </w:r>
      <w:r>
        <w:rPr>
          <w:rStyle w:val="AttributeTok"/>
        </w:rPr>
        <w:t xml:space="preserve">--db-url</w:t>
      </w:r>
      <w:r>
        <w:rPr>
          <w:rStyle w:val="NormalTok"/>
        </w:rPr>
        <w:t xml:space="preserve"> sqlite:///custom.db</w:t>
      </w:r>
      <w:r>
        <w:br/>
      </w:r>
      <w:r>
        <w:br/>
      </w:r>
      <w:r>
        <w:rPr>
          <w:rStyle w:val="CommentTok"/>
        </w:rPr>
        <w:t xml:space="preserve">### Start with PostgreSQL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dashboard </w:t>
      </w:r>
      <w:r>
        <w:rPr>
          <w:rStyle w:val="AttributeTok"/>
        </w:rPr>
        <w:t xml:space="preserve">--db-url</w:t>
      </w:r>
      <w:r>
        <w:rPr>
          <w:rStyle w:val="NormalTok"/>
        </w:rPr>
        <w:t xml:space="preserve"> postgresql://user:pass@localhost/vmware</w:t>
      </w:r>
      <w:r>
        <w:br/>
      </w:r>
      <w:r>
        <w:br/>
      </w:r>
      <w:r>
        <w:rPr>
          <w:rStyle w:val="CommentTok"/>
        </w:rPr>
        <w:t xml:space="preserve">### Start on different port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dashboard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8080</w:t>
      </w:r>
      <w:r>
        <w:br/>
      </w:r>
      <w:r>
        <w:br/>
      </w:r>
      <w:r>
        <w:rPr>
          <w:rStyle w:val="CommentTok"/>
        </w:rPr>
        <w:t xml:space="preserve">### Bind to all interfaces (for remote access)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dashboard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0.0.0.0 </w:t>
      </w:r>
      <w:r>
        <w:rPr>
          <w:rStyle w:val="AttributeTok"/>
        </w:rPr>
        <w:t xml:space="preserve">--no-browser</w:t>
      </w:r>
    </w:p>
    <w:bookmarkEnd w:id="16"/>
    <w:bookmarkStart w:id="17" w:name="when-to-use-1"/>
    <w:p>
      <w:pPr>
        <w:pStyle w:val="Heading6"/>
      </w:pPr>
      <w:r>
        <w:t xml:space="preserve">When to Use</w:t>
      </w:r>
    </w:p>
    <w:p>
      <w:pPr>
        <w:pStyle w:val="Compact"/>
        <w:numPr>
          <w:ilvl w:val="0"/>
          <w:numId w:val="1006"/>
        </w:numPr>
      </w:pPr>
      <w:r>
        <w:t xml:space="preserve">✅ Database already exists and contains data</w:t>
      </w:r>
    </w:p>
    <w:p>
      <w:pPr>
        <w:pStyle w:val="Compact"/>
        <w:numPr>
          <w:ilvl w:val="0"/>
          <w:numId w:val="1006"/>
        </w:numPr>
      </w:pPr>
      <w:r>
        <w:t xml:space="preserve">✅ Working with PostgreSQL/MySQL databases</w:t>
      </w:r>
    </w:p>
    <w:p>
      <w:pPr>
        <w:pStyle w:val="Compact"/>
        <w:numPr>
          <w:ilvl w:val="0"/>
          <w:numId w:val="1006"/>
        </w:numPr>
      </w:pPr>
      <w:r>
        <w:t xml:space="preserve">✅ Advanced users who prefer CLI for data loading</w:t>
      </w:r>
    </w:p>
    <w:p>
      <w:pPr>
        <w:pStyle w:val="Compact"/>
        <w:numPr>
          <w:ilvl w:val="0"/>
          <w:numId w:val="1006"/>
        </w:numPr>
      </w:pPr>
      <w:r>
        <w:t xml:space="preserve">✅ Automated deployments</w:t>
      </w:r>
    </w:p>
    <w:bookmarkEnd w:id="17"/>
    <w:bookmarkEnd w:id="18"/>
    <w:bookmarkStart w:id="22" w:name="load"/>
    <w:p>
      <w:pPr>
        <w:pStyle w:val="Heading5"/>
      </w:pPr>
      <w:r>
        <w:t xml:space="preserve">load</w:t>
      </w:r>
    </w:p>
    <w:p>
      <w:pPr>
        <w:pStyle w:val="FirstParagraph"/>
      </w:pPr>
      <w:r>
        <w:t xml:space="preserve">Load VMware inventory data from an Excel file into the database.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src.cli load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excel_file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OPTIONS</w:t>
      </w:r>
      <w:r>
        <w:rPr>
          <w:rStyle w:val="PreprocessorTok"/>
        </w:rPr>
        <w:t xml:space="preserve">]</w:t>
      </w:r>
    </w:p>
    <w:bookmarkStart w:id="19" w:name="arguments"/>
    <w:p>
      <w:pPr>
        <w:pStyle w:val="Heading6"/>
      </w:pPr>
      <w:r>
        <w:t xml:space="preserve">Arguments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excel_file</w:t>
      </w:r>
      <w:r>
        <w:t xml:space="preserve">: Path to the Excel file containing VMware inventory data</w:t>
      </w:r>
    </w:p>
    <w:bookmarkEnd w:id="19"/>
    <w:bookmarkStart w:id="20" w:name="options-2"/>
    <w:p>
      <w:pPr>
        <w:pStyle w:val="Heading6"/>
      </w:pPr>
      <w:r>
        <w:t xml:space="preserve">Options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--db-url TEXT</w:t>
      </w:r>
      <w:r>
        <w:t xml:space="preserve">: Database URL (default:</w:t>
      </w:r>
      <w:r>
        <w:t xml:space="preserve"> </w:t>
      </w:r>
      <w:r>
        <w:rPr>
          <w:rStyle w:val="VerbatimChar"/>
        </w:rPr>
        <w:t xml:space="preserve">sqlite:///data/vmware_inventory.db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--clear</w:t>
      </w:r>
      <w:r>
        <w:t xml:space="preserve">: Clear existing data before loading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--help</w:t>
      </w:r>
      <w:r>
        <w:t xml:space="preserve">: Show help message</w:t>
      </w:r>
    </w:p>
    <w:bookmarkEnd w:id="20"/>
    <w:bookmarkStart w:id="21" w:name="examples-2"/>
    <w:p>
      <w:pPr>
        <w:pStyle w:val="Heading6"/>
      </w:pPr>
      <w:r>
        <w:t xml:space="preserve">Examples</w:t>
      </w:r>
    </w:p>
    <w:p>
      <w:pPr>
        <w:pStyle w:val="SourceCode"/>
      </w:pPr>
      <w:r>
        <w:rPr>
          <w:rStyle w:val="CommentTok"/>
        </w:rPr>
        <w:t xml:space="preserve">### Load data with default database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src.cli load inputs/vmware-inv.xlsx</w:t>
      </w:r>
      <w:r>
        <w:br/>
      </w:r>
      <w:r>
        <w:br/>
      </w:r>
      <w:r>
        <w:rPr>
          <w:rStyle w:val="CommentTok"/>
        </w:rPr>
        <w:t xml:space="preserve">### Load data and clear existing records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src.cli load inputs/vmware-inv.xlsx </w:t>
      </w:r>
      <w:r>
        <w:rPr>
          <w:rStyle w:val="AttributeTok"/>
        </w:rPr>
        <w:t xml:space="preserve">--clear</w:t>
      </w:r>
      <w:r>
        <w:br/>
      </w:r>
      <w:r>
        <w:br/>
      </w:r>
      <w:r>
        <w:rPr>
          <w:rStyle w:val="CommentTok"/>
        </w:rPr>
        <w:t xml:space="preserve">### Load data to PostgreSQL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src.cli load inputs/vmware-inv.xlsx </w:t>
      </w:r>
      <w:r>
        <w:rPr>
          <w:rStyle w:val="AttributeTok"/>
        </w:rPr>
        <w:t xml:space="preserve">--db-url</w:t>
      </w:r>
      <w:r>
        <w:rPr>
          <w:rStyle w:val="NormalTok"/>
        </w:rPr>
        <w:t xml:space="preserve"> postgresql://user:pass@localhost/vmware</w:t>
      </w:r>
    </w:p>
    <w:bookmarkEnd w:id="21"/>
    <w:bookmarkEnd w:id="22"/>
    <w:bookmarkStart w:id="26" w:name="stats"/>
    <w:p>
      <w:pPr>
        <w:pStyle w:val="Heading5"/>
      </w:pPr>
      <w:r>
        <w:t xml:space="preserve">stats</w:t>
      </w:r>
    </w:p>
    <w:p>
      <w:pPr>
        <w:pStyle w:val="FirstParagraph"/>
      </w:pPr>
      <w:r>
        <w:t xml:space="preserve">Display statistics about the inventory database.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src.cli stats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OPTIONS</w:t>
      </w:r>
      <w:r>
        <w:rPr>
          <w:rStyle w:val="PreprocessorTok"/>
        </w:rPr>
        <w:t xml:space="preserve">]</w:t>
      </w:r>
    </w:p>
    <w:bookmarkStart w:id="23" w:name="options-3"/>
    <w:p>
      <w:pPr>
        <w:pStyle w:val="Heading6"/>
      </w:pPr>
      <w:r>
        <w:t xml:space="preserve">Options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--db-url TEXT</w:t>
      </w:r>
      <w:r>
        <w:t xml:space="preserve">: Database URL (default:</w:t>
      </w:r>
      <w:r>
        <w:t xml:space="preserve"> </w:t>
      </w:r>
      <w:r>
        <w:rPr>
          <w:rStyle w:val="VerbatimChar"/>
        </w:rPr>
        <w:t xml:space="preserve">sqlite:///data/vmware_inventory.db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--help</w:t>
      </w:r>
      <w:r>
        <w:t xml:space="preserve">: Show help message</w:t>
      </w:r>
    </w:p>
    <w:bookmarkEnd w:id="23"/>
    <w:bookmarkStart w:id="24" w:name="examples-3"/>
    <w:p>
      <w:pPr>
        <w:pStyle w:val="Heading6"/>
      </w:pPr>
      <w:r>
        <w:t xml:space="preserve">Examples</w:t>
      </w:r>
    </w:p>
    <w:p>
      <w:pPr>
        <w:pStyle w:val="SourceCode"/>
      </w:pPr>
      <w:r>
        <w:rPr>
          <w:rStyle w:val="CommentTok"/>
        </w:rPr>
        <w:t xml:space="preserve">### Show stats from default database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src.cli stats</w:t>
      </w:r>
      <w:r>
        <w:br/>
      </w:r>
      <w:r>
        <w:br/>
      </w:r>
      <w:r>
        <w:rPr>
          <w:rStyle w:val="CommentTok"/>
        </w:rPr>
        <w:t xml:space="preserve">### Show stats from PostgreSQL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src.cli stats </w:t>
      </w:r>
      <w:r>
        <w:rPr>
          <w:rStyle w:val="AttributeTok"/>
        </w:rPr>
        <w:t xml:space="preserve">--db-url</w:t>
      </w:r>
      <w:r>
        <w:rPr>
          <w:rStyle w:val="NormalTok"/>
        </w:rPr>
        <w:t xml:space="preserve"> postgresql://user:pass@localhost/vmware</w:t>
      </w:r>
    </w:p>
    <w:bookmarkEnd w:id="24"/>
    <w:bookmarkStart w:id="25" w:name="output"/>
    <w:p>
      <w:pPr>
        <w:pStyle w:val="Heading6"/>
      </w:pPr>
      <w:r>
        <w:t xml:space="preserve">Output</w:t>
      </w:r>
    </w:p>
    <w:p>
      <w:pPr>
        <w:pStyle w:val="FirstParagraph"/>
      </w:pPr>
      <w:r>
        <w:t xml:space="preserve">The stats command displays:</w:t>
      </w:r>
      <w:r>
        <w:t xml:space="preserve"> </w:t>
      </w:r>
      <w:r>
        <w:t xml:space="preserve">- Total number of VMs</w:t>
      </w:r>
      <w:r>
        <w:t xml:space="preserve"> </w:t>
      </w:r>
      <w:r>
        <w:t xml:space="preserve">- Number of powered on/off VMs</w:t>
      </w:r>
      <w:r>
        <w:t xml:space="preserve"> </w:t>
      </w:r>
      <w:r>
        <w:t xml:space="preserve">- Number of datacenters, clusters, and hosts</w:t>
      </w:r>
    </w:p>
    <w:bookmarkEnd w:id="25"/>
    <w:bookmarkEnd w:id="26"/>
    <w:bookmarkStart w:id="30" w:name="datacenters"/>
    <w:p>
      <w:pPr>
        <w:pStyle w:val="Heading5"/>
      </w:pPr>
      <w:r>
        <w:t xml:space="preserve">datacenters</w:t>
      </w:r>
    </w:p>
    <w:p>
      <w:pPr>
        <w:pStyle w:val="FirstParagraph"/>
      </w:pPr>
      <w:r>
        <w:t xml:space="preserve">List all datacenters with VM counts and statistics.</w:t>
      </w:r>
    </w:p>
    <w:p>
      <w:pPr>
        <w:pStyle w:val="SourceCode"/>
      </w:pPr>
      <w:r>
        <w:rPr>
          <w:rStyle w:val="ExtensionTok"/>
        </w:rPr>
        <w:t xml:space="preserve">vmware-inv</w:t>
      </w:r>
      <w:r>
        <w:rPr>
          <w:rStyle w:val="NormalTok"/>
        </w:rPr>
        <w:t xml:space="preserve"> datacenters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OPTIONS</w:t>
      </w:r>
      <w:r>
        <w:rPr>
          <w:rStyle w:val="PreprocessorTok"/>
        </w:rPr>
        <w:t xml:space="preserve">]</w:t>
      </w:r>
    </w:p>
    <w:bookmarkStart w:id="27" w:name="options-4"/>
    <w:p>
      <w:pPr>
        <w:pStyle w:val="Heading6"/>
      </w:pPr>
      <w:r>
        <w:t xml:space="preserve">Options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--db-url TEXT</w:t>
      </w:r>
      <w:r>
        <w:t xml:space="preserve">: Database URL (default:</w:t>
      </w:r>
      <w:r>
        <w:t xml:space="preserve"> </w:t>
      </w:r>
      <w:r>
        <w:rPr>
          <w:rStyle w:val="VerbatimChar"/>
        </w:rPr>
        <w:t xml:space="preserve">sqlite:///data/vmware_inventory.db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--help</w:t>
      </w:r>
      <w:r>
        <w:t xml:space="preserve">: Show help message</w:t>
      </w:r>
    </w:p>
    <w:bookmarkEnd w:id="27"/>
    <w:bookmarkStart w:id="28" w:name="examples-4"/>
    <w:p>
      <w:pPr>
        <w:pStyle w:val="Heading6"/>
      </w:pPr>
      <w:r>
        <w:t xml:space="preserve">Examples</w:t>
      </w:r>
    </w:p>
    <w:p>
      <w:pPr>
        <w:pStyle w:val="SourceCode"/>
      </w:pPr>
      <w:r>
        <w:rPr>
          <w:rStyle w:val="CommentTok"/>
        </w:rPr>
        <w:t xml:space="preserve">### List all datacenters with stats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datacenters</w:t>
      </w:r>
    </w:p>
    <w:bookmarkEnd w:id="28"/>
    <w:bookmarkStart w:id="29" w:name="output-1"/>
    <w:p>
      <w:pPr>
        <w:pStyle w:val="Heading6"/>
      </w:pPr>
      <w:r>
        <w:t xml:space="preserve">Output</w:t>
      </w:r>
    </w:p>
    <w:p>
      <w:pPr>
        <w:pStyle w:val="FirstParagraph"/>
      </w:pPr>
      <w:r>
        <w:t xml:space="preserve">Displays a table with:</w:t>
      </w:r>
      <w:r>
        <w:t xml:space="preserve"> </w:t>
      </w:r>
      <w:r>
        <w:t xml:space="preserve">- Datacenter name</w:t>
      </w:r>
      <w:r>
        <w:t xml:space="preserve"> </w:t>
      </w:r>
      <w:r>
        <w:t xml:space="preserve">- VM count (total, powered on, powered off)</w:t>
      </w:r>
      <w:r>
        <w:t xml:space="preserve"> </w:t>
      </w:r>
      <w:r>
        <w:t xml:space="preserve">- Cluster count</w:t>
      </w:r>
      <w:r>
        <w:t xml:space="preserve"> </w:t>
      </w:r>
      <w:r>
        <w:t xml:space="preserve">- Host count</w:t>
      </w:r>
      <w:r>
        <w:t xml:space="preserve"> </w:t>
      </w:r>
      <w:r>
        <w:t xml:space="preserve">- Total vCPUs, RAM, and storage</w:t>
      </w:r>
    </w:p>
    <w:bookmarkEnd w:id="29"/>
    <w:bookmarkEnd w:id="30"/>
    <w:bookmarkStart w:id="34" w:name="clusters"/>
    <w:p>
      <w:pPr>
        <w:pStyle w:val="Heading5"/>
      </w:pPr>
      <w:r>
        <w:t xml:space="preserve">clusters</w:t>
      </w:r>
    </w:p>
    <w:p>
      <w:pPr>
        <w:pStyle w:val="FirstParagraph"/>
      </w:pPr>
      <w:r>
        <w:t xml:space="preserve">List all clusters with VM counts and statistics.</w:t>
      </w:r>
    </w:p>
    <w:p>
      <w:pPr>
        <w:pStyle w:val="SourceCode"/>
      </w:pPr>
      <w:r>
        <w:rPr>
          <w:rStyle w:val="ExtensionTok"/>
        </w:rPr>
        <w:t xml:space="preserve">vmware-inv</w:t>
      </w:r>
      <w:r>
        <w:rPr>
          <w:rStyle w:val="NormalTok"/>
        </w:rPr>
        <w:t xml:space="preserve"> clusters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OPTIONS</w:t>
      </w:r>
      <w:r>
        <w:rPr>
          <w:rStyle w:val="PreprocessorTok"/>
        </w:rPr>
        <w:t xml:space="preserve">]</w:t>
      </w:r>
    </w:p>
    <w:bookmarkStart w:id="31" w:name="options-5"/>
    <w:p>
      <w:pPr>
        <w:pStyle w:val="Heading6"/>
      </w:pPr>
      <w:r>
        <w:t xml:space="preserve">Options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--db-url TEXT</w:t>
      </w:r>
      <w:r>
        <w:t xml:space="preserve">: Database URL (default:</w:t>
      </w:r>
      <w:r>
        <w:t xml:space="preserve"> </w:t>
      </w:r>
      <w:r>
        <w:rPr>
          <w:rStyle w:val="VerbatimChar"/>
        </w:rPr>
        <w:t xml:space="preserve">sqlite:///data/vmware_inventory.db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--datacenter TEXT</w:t>
      </w:r>
      <w:r>
        <w:t xml:space="preserve">: Filter by datacenter name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--filter TEXT</w:t>
      </w:r>
      <w:r>
        <w:t xml:space="preserve">: Regex pattern to filter cluster names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--help</w:t>
      </w:r>
      <w:r>
        <w:t xml:space="preserve">: Show help message</w:t>
      </w:r>
    </w:p>
    <w:bookmarkEnd w:id="31"/>
    <w:bookmarkStart w:id="32" w:name="examples-5"/>
    <w:p>
      <w:pPr>
        <w:pStyle w:val="Heading6"/>
      </w:pPr>
      <w:r>
        <w:t xml:space="preserve">Examples</w:t>
      </w:r>
    </w:p>
    <w:p>
      <w:pPr>
        <w:pStyle w:val="SourceCode"/>
      </w:pPr>
      <w:r>
        <w:rPr>
          <w:rStyle w:val="CommentTok"/>
        </w:rPr>
        <w:t xml:space="preserve">### List all clusters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clusters</w:t>
      </w:r>
      <w:r>
        <w:br/>
      </w:r>
      <w:r>
        <w:br/>
      </w:r>
      <w:r>
        <w:rPr>
          <w:rStyle w:val="CommentTok"/>
        </w:rPr>
        <w:t xml:space="preserve">### Filter by datacenter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clusters </w:t>
      </w:r>
      <w:r>
        <w:rPr>
          <w:rStyle w:val="AttributeTok"/>
        </w:rPr>
        <w:t xml:space="preserve">--datacenter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"PROD-DC"</w:t>
      </w:r>
      <w:r>
        <w:br/>
      </w:r>
      <w:r>
        <w:br/>
      </w:r>
      <w:r>
        <w:rPr>
          <w:rStyle w:val="CommentTok"/>
        </w:rPr>
        <w:t xml:space="preserve">### Filter clusters with regex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clusters </w:t>
      </w:r>
      <w:r>
        <w:rPr>
          <w:rStyle w:val="AttributeTok"/>
        </w:rPr>
        <w:t xml:space="preserve">--filter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"^prod-"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clusters </w:t>
      </w:r>
      <w:r>
        <w:rPr>
          <w:rStyle w:val="AttributeTok"/>
        </w:rPr>
        <w:t xml:space="preserve">--filter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"cluster-[0-9]+"</w:t>
      </w:r>
    </w:p>
    <w:bookmarkEnd w:id="32"/>
    <w:bookmarkStart w:id="33" w:name="output-2"/>
    <w:p>
      <w:pPr>
        <w:pStyle w:val="Heading6"/>
      </w:pPr>
      <w:r>
        <w:t xml:space="preserve">Output</w:t>
      </w:r>
    </w:p>
    <w:p>
      <w:pPr>
        <w:pStyle w:val="FirstParagraph"/>
      </w:pPr>
      <w:r>
        <w:t xml:space="preserve">Displays a table with:</w:t>
      </w:r>
      <w:r>
        <w:t xml:space="preserve"> </w:t>
      </w:r>
      <w:r>
        <w:t xml:space="preserve">- Datacenter</w:t>
      </w:r>
      <w:r>
        <w:t xml:space="preserve"> </w:t>
      </w:r>
      <w:r>
        <w:t xml:space="preserve">- Cluster name</w:t>
      </w:r>
      <w:r>
        <w:t xml:space="preserve"> </w:t>
      </w:r>
      <w:r>
        <w:t xml:space="preserve">- VM count (total, powered on, powered off)</w:t>
      </w:r>
      <w:r>
        <w:t xml:space="preserve"> </w:t>
      </w:r>
      <w:r>
        <w:t xml:space="preserve">- Host count</w:t>
      </w:r>
      <w:r>
        <w:t xml:space="preserve"> </w:t>
      </w:r>
      <w:r>
        <w:t xml:space="preserve">- Total vCPUs, RAM, and storage</w:t>
      </w:r>
    </w:p>
    <w:bookmarkEnd w:id="33"/>
    <w:bookmarkEnd w:id="34"/>
    <w:bookmarkStart w:id="38" w:name="vm-list"/>
    <w:p>
      <w:pPr>
        <w:pStyle w:val="Heading5"/>
      </w:pPr>
      <w:r>
        <w:t xml:space="preserve">vm list</w:t>
      </w:r>
    </w:p>
    <w:p>
      <w:pPr>
        <w:pStyle w:val="FirstParagraph"/>
      </w:pPr>
      <w:r>
        <w:t xml:space="preserve">List virtual machines from the inventory.</w:t>
      </w:r>
    </w:p>
    <w:p>
      <w:pPr>
        <w:pStyle w:val="SourceCode"/>
      </w:pPr>
      <w:r>
        <w:rPr>
          <w:rStyle w:val="ExtensionTok"/>
        </w:rPr>
        <w:t xml:space="preserve">vmware-inv</w:t>
      </w:r>
      <w:r>
        <w:rPr>
          <w:rStyle w:val="NormalTok"/>
        </w:rPr>
        <w:t xml:space="preserve"> vm list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OPTIONS</w:t>
      </w:r>
      <w:r>
        <w:rPr>
          <w:rStyle w:val="PreprocessorTok"/>
        </w:rPr>
        <w:t xml:space="preserve">]</w:t>
      </w:r>
    </w:p>
    <w:bookmarkStart w:id="35" w:name="options-6"/>
    <w:p>
      <w:pPr>
        <w:pStyle w:val="Heading6"/>
      </w:pPr>
      <w:r>
        <w:t xml:space="preserve">Options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--db-url TEXT</w:t>
      </w:r>
      <w:r>
        <w:t xml:space="preserve">: Database URL (default:</w:t>
      </w:r>
      <w:r>
        <w:t xml:space="preserve"> </w:t>
      </w:r>
      <w:r>
        <w:rPr>
          <w:rStyle w:val="VerbatimChar"/>
        </w:rPr>
        <w:t xml:space="preserve">sqlite:///data/vmware_inventory.db</w:t>
      </w:r>
      <w:r>
        <w:t xml:space="preserve">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--datacenter TEXT</w:t>
      </w:r>
      <w:r>
        <w:t xml:space="preserve">: Filter by datacenter name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--cluster TEXT</w:t>
      </w:r>
      <w:r>
        <w:t xml:space="preserve">: Filter by cluster name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--limit INTEGER</w:t>
      </w:r>
      <w:r>
        <w:t xml:space="preserve">: Number of records to show (default: 10)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--help</w:t>
      </w:r>
      <w:r>
        <w:t xml:space="preserve">: Show help message</w:t>
      </w:r>
    </w:p>
    <w:bookmarkEnd w:id="35"/>
    <w:bookmarkStart w:id="36" w:name="examples-6"/>
    <w:p>
      <w:pPr>
        <w:pStyle w:val="Heading6"/>
      </w:pPr>
      <w:r>
        <w:t xml:space="preserve">Examples</w:t>
      </w:r>
    </w:p>
    <w:p>
      <w:pPr>
        <w:pStyle w:val="SourceCode"/>
      </w:pPr>
      <w:r>
        <w:rPr>
          <w:rStyle w:val="CommentTok"/>
        </w:rPr>
        <w:t xml:space="preserve">### List first 10 VMs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vm list</w:t>
      </w:r>
      <w:r>
        <w:br/>
      </w:r>
      <w:r>
        <w:br/>
      </w:r>
      <w:r>
        <w:rPr>
          <w:rStyle w:val="CommentTok"/>
        </w:rPr>
        <w:t xml:space="preserve">### List 50 VMs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vm list </w:t>
      </w:r>
      <w:r>
        <w:rPr>
          <w:rStyle w:val="AttributeTok"/>
        </w:rPr>
        <w:t xml:space="preserve">--limit</w:t>
      </w:r>
      <w:r>
        <w:rPr>
          <w:rStyle w:val="NormalTok"/>
        </w:rPr>
        <w:t xml:space="preserve"> 50</w:t>
      </w:r>
      <w:r>
        <w:br/>
      </w:r>
      <w:r>
        <w:br/>
      </w:r>
      <w:r>
        <w:rPr>
          <w:rStyle w:val="CommentTok"/>
        </w:rPr>
        <w:t xml:space="preserve">### Filter by datacenter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vm list </w:t>
      </w:r>
      <w:r>
        <w:rPr>
          <w:rStyle w:val="AttributeTok"/>
        </w:rPr>
        <w:t xml:space="preserve">--datacenter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"PROD-WNG-WRK-HPI"</w:t>
      </w:r>
      <w:r>
        <w:br/>
      </w:r>
      <w:r>
        <w:br/>
      </w:r>
      <w:r>
        <w:rPr>
          <w:rStyle w:val="CommentTok"/>
        </w:rPr>
        <w:t xml:space="preserve">### Filter by cluster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vm list </w:t>
      </w:r>
      <w:r>
        <w:rPr>
          <w:rStyle w:val="AttributeTok"/>
        </w:rPr>
        <w:t xml:space="preserve">--cluster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"GCAB-POD-DMX-NO"</w:t>
      </w:r>
      <w:r>
        <w:br/>
      </w:r>
      <w:r>
        <w:br/>
      </w:r>
      <w:r>
        <w:rPr>
          <w:rStyle w:val="CommentTok"/>
        </w:rPr>
        <w:t xml:space="preserve">### Combine filters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vm list </w:t>
      </w:r>
      <w:r>
        <w:rPr>
          <w:rStyle w:val="AttributeTok"/>
        </w:rPr>
        <w:t xml:space="preserve">--datacenter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"PROD-WNG-WRK-HPI"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--cluster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"GCAB-POD-DMX-NO"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--limit</w:t>
      </w:r>
      <w:r>
        <w:rPr>
          <w:rStyle w:val="NormalTok"/>
        </w:rPr>
        <w:t xml:space="preserve"> 20</w:t>
      </w:r>
    </w:p>
    <w:bookmarkEnd w:id="36"/>
    <w:bookmarkStart w:id="37" w:name="output-3"/>
    <w:p>
      <w:pPr>
        <w:pStyle w:val="Heading6"/>
      </w:pPr>
      <w:r>
        <w:t xml:space="preserve">Output</w:t>
      </w:r>
    </w:p>
    <w:p>
      <w:pPr>
        <w:pStyle w:val="FirstParagraph"/>
      </w:pPr>
      <w:r>
        <w:t xml:space="preserve">The list command displays a table with:</w:t>
      </w:r>
      <w:r>
        <w:t xml:space="preserve"> </w:t>
      </w:r>
      <w:r>
        <w:t xml:space="preserve">- VM Name</w:t>
      </w:r>
      <w:r>
        <w:t xml:space="preserve"> </w:t>
      </w:r>
      <w:r>
        <w:t xml:space="preserve">- Power State</w:t>
      </w:r>
      <w:r>
        <w:t xml:space="preserve"> </w:t>
      </w:r>
      <w:r>
        <w:t xml:space="preserve">- Datacenter</w:t>
      </w:r>
      <w:r>
        <w:t xml:space="preserve"> </w:t>
      </w:r>
      <w:r>
        <w:t xml:space="preserve">- Cluster</w:t>
      </w:r>
    </w:p>
    <w:bookmarkEnd w:id="37"/>
    <w:bookmarkEnd w:id="38"/>
    <w:bookmarkStart w:id="43" w:name="vm-search"/>
    <w:p>
      <w:pPr>
        <w:pStyle w:val="Heading5"/>
      </w:pPr>
      <w:r>
        <w:t xml:space="preserve">vm search</w:t>
      </w:r>
    </w:p>
    <w:p>
      <w:pPr>
        <w:pStyle w:val="FirstParagraph"/>
      </w:pPr>
      <w:r>
        <w:t xml:space="preserve">Search for VMs using regex pattern matching.</w:t>
      </w:r>
    </w:p>
    <w:p>
      <w:pPr>
        <w:pStyle w:val="SourceCode"/>
      </w:pPr>
      <w:r>
        <w:rPr>
          <w:rStyle w:val="ExtensionTok"/>
        </w:rPr>
        <w:t xml:space="preserve">vmware-inv</w:t>
      </w:r>
      <w:r>
        <w:rPr>
          <w:rStyle w:val="NormalTok"/>
        </w:rPr>
        <w:t xml:space="preserve"> vm search PATTERN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OPTIONS</w:t>
      </w:r>
      <w:r>
        <w:rPr>
          <w:rStyle w:val="PreprocessorTok"/>
        </w:rPr>
        <w:t xml:space="preserve">]</w:t>
      </w:r>
    </w:p>
    <w:bookmarkStart w:id="39" w:name="arguments-1"/>
    <w:p>
      <w:pPr>
        <w:pStyle w:val="Heading6"/>
      </w:pPr>
      <w:r>
        <w:t xml:space="preserve">Arguments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PATTERN</w:t>
      </w:r>
      <w:r>
        <w:t xml:space="preserve">: Regex pattern to match VM names</w:t>
      </w:r>
    </w:p>
    <w:bookmarkEnd w:id="39"/>
    <w:bookmarkStart w:id="40" w:name="options-7"/>
    <w:p>
      <w:pPr>
        <w:pStyle w:val="Heading6"/>
      </w:pPr>
      <w:r>
        <w:t xml:space="preserve">Options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--db-url TEXT</w:t>
      </w:r>
      <w:r>
        <w:t xml:space="preserve">: Database URL (default:</w:t>
      </w:r>
      <w:r>
        <w:t xml:space="preserve"> </w:t>
      </w:r>
      <w:r>
        <w:rPr>
          <w:rStyle w:val="VerbatimChar"/>
        </w:rPr>
        <w:t xml:space="preserve">sqlite:///data/vmware_inventory.db</w:t>
      </w:r>
      <w:r>
        <w:t xml:space="preserve">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--datacenter TEXT</w:t>
      </w:r>
      <w:r>
        <w:t xml:space="preserve">: Filter by datacenter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--cluster TEXT</w:t>
      </w:r>
      <w:r>
        <w:t xml:space="preserve">: Filter by cluster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--powerstate TEXT</w:t>
      </w:r>
      <w:r>
        <w:t xml:space="preserve">: Filter by power state (poweredOn/poweredOff)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--limit INTEGER</w:t>
      </w:r>
      <w:r>
        <w:t xml:space="preserve">: Maximum results to return (default: 50)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--case-sensitive</w:t>
      </w:r>
      <w:r>
        <w:t xml:space="preserve">: Make regex search case-sensitive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--help</w:t>
      </w:r>
      <w:r>
        <w:t xml:space="preserve">: Show help message</w:t>
      </w:r>
    </w:p>
    <w:bookmarkEnd w:id="40"/>
    <w:bookmarkStart w:id="41" w:name="examples-7"/>
    <w:p>
      <w:pPr>
        <w:pStyle w:val="Heading6"/>
      </w:pPr>
      <w:r>
        <w:t xml:space="preserve">Examples</w:t>
      </w:r>
    </w:p>
    <w:p>
      <w:pPr>
        <w:pStyle w:val="SourceCode"/>
      </w:pPr>
      <w:r>
        <w:rPr>
          <w:rStyle w:val="CommentTok"/>
        </w:rPr>
        <w:t xml:space="preserve">### Search VMs starting with "prod-"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vm search </w:t>
      </w:r>
      <w:r>
        <w:rPr>
          <w:rStyle w:val="StringTok"/>
        </w:rPr>
        <w:t xml:space="preserve">"^prod-"</w:t>
      </w:r>
      <w:r>
        <w:br/>
      </w:r>
      <w:r>
        <w:br/>
      </w:r>
      <w:r>
        <w:rPr>
          <w:rStyle w:val="CommentTok"/>
        </w:rPr>
        <w:t xml:space="preserve">### Search VMs containing "web"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vm search </w:t>
      </w:r>
      <w:r>
        <w:rPr>
          <w:rStyle w:val="StringTok"/>
        </w:rPr>
        <w:t xml:space="preserve">"web"</w:t>
      </w:r>
      <w:r>
        <w:br/>
      </w:r>
      <w:r>
        <w:br/>
      </w:r>
      <w:r>
        <w:rPr>
          <w:rStyle w:val="CommentTok"/>
        </w:rPr>
        <w:t xml:space="preserve">### Search with filters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vm search </w:t>
      </w:r>
      <w:r>
        <w:rPr>
          <w:rStyle w:val="StringTok"/>
        </w:rPr>
        <w:t xml:space="preserve">"database"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--datacenter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"DC1"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--powerstate</w:t>
      </w:r>
      <w:r>
        <w:rPr>
          <w:rStyle w:val="NormalTok"/>
        </w:rPr>
        <w:t xml:space="preserve"> poweredOn</w:t>
      </w:r>
      <w:r>
        <w:br/>
      </w:r>
      <w:r>
        <w:br/>
      </w:r>
      <w:r>
        <w:rPr>
          <w:rStyle w:val="CommentTok"/>
        </w:rPr>
        <w:t xml:space="preserve">### Case-sensitive search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vm search </w:t>
      </w:r>
      <w:r>
        <w:rPr>
          <w:rStyle w:val="StringTok"/>
        </w:rPr>
        <w:t xml:space="preserve">"PROD"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--case-sensitive</w:t>
      </w:r>
      <w:r>
        <w:br/>
      </w:r>
      <w:r>
        <w:br/>
      </w:r>
      <w:r>
        <w:rPr>
          <w:rStyle w:val="CommentTok"/>
        </w:rPr>
        <w:t xml:space="preserve">### Search with custom limit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vm search </w:t>
      </w:r>
      <w:r>
        <w:rPr>
          <w:rStyle w:val="StringTok"/>
        </w:rPr>
        <w:t xml:space="preserve">"vm-.*"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--limit</w:t>
      </w:r>
      <w:r>
        <w:rPr>
          <w:rStyle w:val="NormalTok"/>
        </w:rPr>
        <w:t xml:space="preserve"> 100</w:t>
      </w:r>
    </w:p>
    <w:bookmarkEnd w:id="41"/>
    <w:bookmarkStart w:id="42" w:name="output-4"/>
    <w:p>
      <w:pPr>
        <w:pStyle w:val="Heading6"/>
      </w:pPr>
      <w:r>
        <w:t xml:space="preserve">Output</w:t>
      </w:r>
    </w:p>
    <w:p>
      <w:pPr>
        <w:pStyle w:val="FirstParagraph"/>
      </w:pPr>
      <w:r>
        <w:t xml:space="preserve">Displays:</w:t>
      </w:r>
      <w:r>
        <w:t xml:space="preserve"> </w:t>
      </w:r>
      <w:r>
        <w:t xml:space="preserve">- Total matches found</w:t>
      </w:r>
      <w:r>
        <w:t xml:space="preserve"> </w:t>
      </w:r>
      <w:r>
        <w:t xml:space="preserve">- Summary metrics (powered on, vCPUs, memory)</w:t>
      </w:r>
      <w:r>
        <w:t xml:space="preserve"> </w:t>
      </w:r>
      <w:r>
        <w:t xml:space="preserve">- Table with VM details (name, power, datacenter, cluster, resources)</w:t>
      </w:r>
    </w:p>
    <w:bookmarkEnd w:id="42"/>
    <w:bookmarkEnd w:id="43"/>
    <w:bookmarkStart w:id="78" w:name="label-commands"/>
    <w:p>
      <w:pPr>
        <w:pStyle w:val="Heading5"/>
      </w:pPr>
      <w:r>
        <w:t xml:space="preserve">Label Commands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 </w:t>
      </w:r>
      <w:r>
        <w:t xml:space="preserve">command group provides comprehensive label management capabilities.</w:t>
      </w:r>
    </w:p>
    <w:bookmarkStart w:id="44" w:name="label-create"/>
    <w:p>
      <w:pPr>
        <w:pStyle w:val="Heading6"/>
      </w:pPr>
      <w:r>
        <w:t xml:space="preserve">label create</w:t>
      </w:r>
    </w:p>
    <w:p>
      <w:pPr>
        <w:pStyle w:val="FirstParagraph"/>
      </w:pPr>
      <w:r>
        <w:t xml:space="preserve">Create a new label definition.</w:t>
      </w:r>
    </w:p>
    <w:p>
      <w:pPr>
        <w:pStyle w:val="SourceCode"/>
      </w:pPr>
      <w:r>
        <w:rPr>
          <w:rStyle w:val="ExtensionTok"/>
        </w:rPr>
        <w:t xml:space="preserve">vmware-inv</w:t>
      </w:r>
      <w:r>
        <w:rPr>
          <w:rStyle w:val="NormalTok"/>
        </w:rPr>
        <w:t xml:space="preserve"> label create KEY VALUE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OPTIONS</w:t>
      </w:r>
      <w:r>
        <w:rPr>
          <w:rStyle w:val="PreprocessorTok"/>
        </w:rPr>
        <w:t xml:space="preserve">]</w:t>
      </w:r>
    </w:p>
    <w:bookmarkEnd w:id="44"/>
    <w:bookmarkStart w:id="45" w:name="arguments-2"/>
    <w:p>
      <w:pPr>
        <w:pStyle w:val="Heading6"/>
      </w:pPr>
      <w:r>
        <w:t xml:space="preserve">Arguments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KEY</w:t>
      </w:r>
      <w:r>
        <w:t xml:space="preserve">: Label key (e.g.,</w:t>
      </w:r>
      <w:r>
        <w:t xml:space="preserve"> </w:t>
      </w:r>
      <w:r>
        <w:t xml:space="preserve">“environment”</w:t>
      </w:r>
      <w:r>
        <w:t xml:space="preserve">,</w:t>
      </w:r>
      <w:r>
        <w:t xml:space="preserve"> </w:t>
      </w:r>
      <w:r>
        <w:t xml:space="preserve">“owner”</w:t>
      </w:r>
      <w:r>
        <w:t xml:space="preserve">,</w:t>
      </w:r>
      <w:r>
        <w:t xml:space="preserve"> </w:t>
      </w:r>
      <w:r>
        <w:t xml:space="preserve">“project”</w:t>
      </w:r>
      <w:r>
        <w:t xml:space="preserve">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VALUE</w:t>
      </w:r>
      <w:r>
        <w:t xml:space="preserve">: Label value (e.g.,</w:t>
      </w:r>
      <w:r>
        <w:t xml:space="preserve"> </w:t>
      </w:r>
      <w:r>
        <w:t xml:space="preserve">“production”</w:t>
      </w:r>
      <w:r>
        <w:t xml:space="preserve">,</w:t>
      </w:r>
      <w:r>
        <w:t xml:space="preserve"> </w:t>
      </w:r>
      <w:r>
        <w:t xml:space="preserve">“john.doe”</w:t>
      </w:r>
      <w:r>
        <w:t xml:space="preserve">,</w:t>
      </w:r>
      <w:r>
        <w:t xml:space="preserve"> </w:t>
      </w:r>
      <w:r>
        <w:t xml:space="preserve">“web-app”</w:t>
      </w:r>
      <w:r>
        <w:t xml:space="preserve">)</w:t>
      </w:r>
    </w:p>
    <w:bookmarkEnd w:id="45"/>
    <w:bookmarkStart w:id="46" w:name="options-8"/>
    <w:p>
      <w:pPr>
        <w:pStyle w:val="Heading6"/>
      </w:pPr>
      <w:r>
        <w:t xml:space="preserve">Options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--description TEXT</w:t>
      </w:r>
      <w:r>
        <w:t xml:space="preserve">: Label description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--color TEXT</w:t>
      </w:r>
      <w:r>
        <w:t xml:space="preserve">: Hex color code (e.g., #FF0000)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--db-url TEXT</w:t>
      </w:r>
      <w:r>
        <w:t xml:space="preserve">: Database URL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--help</w:t>
      </w:r>
      <w:r>
        <w:t xml:space="preserve">: Show help message</w:t>
      </w:r>
    </w:p>
    <w:bookmarkEnd w:id="46"/>
    <w:bookmarkStart w:id="47" w:name="examples-8"/>
    <w:p>
      <w:pPr>
        <w:pStyle w:val="Heading6"/>
      </w:pPr>
      <w:r>
        <w:t xml:space="preserve">Examples</w:t>
      </w:r>
    </w:p>
    <w:p>
      <w:pPr>
        <w:pStyle w:val="SourceCode"/>
      </w:pPr>
      <w:r>
        <w:rPr>
          <w:rStyle w:val="CommentTok"/>
        </w:rPr>
        <w:t xml:space="preserve">### Create a simple label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label create environment production</w:t>
      </w:r>
      <w:r>
        <w:br/>
      </w:r>
      <w:r>
        <w:br/>
      </w:r>
      <w:r>
        <w:rPr>
          <w:rStyle w:val="CommentTok"/>
        </w:rPr>
        <w:t xml:space="preserve">### Create with description and color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label create environment staging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--description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"Staging environment"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--color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"#ffc107"</w:t>
      </w:r>
      <w:r>
        <w:br/>
      </w:r>
      <w:r>
        <w:br/>
      </w:r>
      <w:r>
        <w:rPr>
          <w:rStyle w:val="CommentTok"/>
        </w:rPr>
        <w:t xml:space="preserve">### Create owner labels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label create owner platform-team </w:t>
      </w:r>
      <w:r>
        <w:rPr>
          <w:rStyle w:val="AttributeTok"/>
        </w:rPr>
        <w:t xml:space="preserve">--color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"#007bff"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label create owner database-team </w:t>
      </w:r>
      <w:r>
        <w:rPr>
          <w:rStyle w:val="AttributeTok"/>
        </w:rPr>
        <w:t xml:space="preserve">--color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"#28a745"</w:t>
      </w:r>
    </w:p>
    <w:bookmarkEnd w:id="47"/>
    <w:bookmarkStart w:id="48" w:name="label-list"/>
    <w:p>
      <w:pPr>
        <w:pStyle w:val="Heading6"/>
      </w:pPr>
      <w:r>
        <w:t xml:space="preserve">label list</w:t>
      </w:r>
    </w:p>
    <w:p>
      <w:pPr>
        <w:pStyle w:val="FirstParagraph"/>
      </w:pPr>
      <w:r>
        <w:t xml:space="preserve">List all label definitions.</w:t>
      </w:r>
    </w:p>
    <w:p>
      <w:pPr>
        <w:pStyle w:val="SourceCode"/>
      </w:pPr>
      <w:r>
        <w:rPr>
          <w:rStyle w:val="ExtensionTok"/>
        </w:rPr>
        <w:t xml:space="preserve">vmware-inv</w:t>
      </w:r>
      <w:r>
        <w:rPr>
          <w:rStyle w:val="NormalTok"/>
        </w:rPr>
        <w:t xml:space="preserve"> label list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OPTIONS</w:t>
      </w:r>
      <w:r>
        <w:rPr>
          <w:rStyle w:val="PreprocessorTok"/>
        </w:rPr>
        <w:t xml:space="preserve">]</w:t>
      </w:r>
    </w:p>
    <w:bookmarkEnd w:id="48"/>
    <w:bookmarkStart w:id="49" w:name="options-9"/>
    <w:p>
      <w:pPr>
        <w:pStyle w:val="Heading6"/>
      </w:pPr>
      <w:r>
        <w:t xml:space="preserve">Options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--key TEXT</w:t>
      </w:r>
      <w:r>
        <w:t xml:space="preserve">: Filter by label key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--db-url TEXT</w:t>
      </w:r>
      <w:r>
        <w:t xml:space="preserve">: Database URL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--help</w:t>
      </w:r>
      <w:r>
        <w:t xml:space="preserve">: Show help message</w:t>
      </w:r>
    </w:p>
    <w:bookmarkEnd w:id="49"/>
    <w:bookmarkStart w:id="50" w:name="examples-9"/>
    <w:p>
      <w:pPr>
        <w:pStyle w:val="Heading6"/>
      </w:pPr>
      <w:r>
        <w:t xml:space="preserve">Examples</w:t>
      </w:r>
    </w:p>
    <w:p>
      <w:pPr>
        <w:pStyle w:val="SourceCode"/>
      </w:pPr>
      <w:r>
        <w:rPr>
          <w:rStyle w:val="CommentTok"/>
        </w:rPr>
        <w:t xml:space="preserve">### List all labels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label list</w:t>
      </w:r>
      <w:r>
        <w:br/>
      </w:r>
      <w:r>
        <w:br/>
      </w:r>
      <w:r>
        <w:rPr>
          <w:rStyle w:val="CommentTok"/>
        </w:rPr>
        <w:t xml:space="preserve">### List labels for specific key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label list </w:t>
      </w:r>
      <w:r>
        <w:rPr>
          <w:rStyle w:val="AttributeTok"/>
        </w:rPr>
        <w:t xml:space="preserve">--key</w:t>
      </w:r>
      <w:r>
        <w:rPr>
          <w:rStyle w:val="NormalTok"/>
        </w:rPr>
        <w:t xml:space="preserve"> environment</w:t>
      </w:r>
    </w:p>
    <w:bookmarkEnd w:id="50"/>
    <w:bookmarkStart w:id="51" w:name="label-assign-vm"/>
    <w:p>
      <w:pPr>
        <w:pStyle w:val="Heading6"/>
      </w:pPr>
      <w:r>
        <w:t xml:space="preserve">label assign-vm</w:t>
      </w:r>
    </w:p>
    <w:p>
      <w:pPr>
        <w:pStyle w:val="FirstParagraph"/>
      </w:pPr>
      <w:r>
        <w:t xml:space="preserve">Assign a label to a VM.</w:t>
      </w:r>
    </w:p>
    <w:p>
      <w:pPr>
        <w:pStyle w:val="SourceCode"/>
      </w:pPr>
      <w:r>
        <w:rPr>
          <w:rStyle w:val="ExtensionTok"/>
        </w:rPr>
        <w:t xml:space="preserve">vmware-inv</w:t>
      </w:r>
      <w:r>
        <w:rPr>
          <w:rStyle w:val="NormalTok"/>
        </w:rPr>
        <w:t xml:space="preserve"> label assign-vm VM_NAME KEY VALUE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OPTIONS</w:t>
      </w:r>
      <w:r>
        <w:rPr>
          <w:rStyle w:val="PreprocessorTok"/>
        </w:rPr>
        <w:t xml:space="preserve">]</w:t>
      </w:r>
    </w:p>
    <w:bookmarkEnd w:id="51"/>
    <w:bookmarkStart w:id="52" w:name="arguments-3"/>
    <w:p>
      <w:pPr>
        <w:pStyle w:val="Heading6"/>
      </w:pPr>
      <w:r>
        <w:t xml:space="preserve">Arguments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VM_NAME</w:t>
      </w:r>
      <w:r>
        <w:t xml:space="preserve">: Name of the VM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KEY</w:t>
      </w:r>
      <w:r>
        <w:t xml:space="preserve">: Label key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VALUE</w:t>
      </w:r>
      <w:r>
        <w:t xml:space="preserve">: Label value</w:t>
      </w:r>
    </w:p>
    <w:bookmarkEnd w:id="52"/>
    <w:bookmarkStart w:id="53" w:name="options-10"/>
    <w:p>
      <w:pPr>
        <w:pStyle w:val="Heading6"/>
      </w:pPr>
      <w:r>
        <w:t xml:space="preserve">Options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--by TEXT</w:t>
      </w:r>
      <w:r>
        <w:t xml:space="preserve">: Assigned by (user name)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--db-url TEXT</w:t>
      </w:r>
      <w:r>
        <w:t xml:space="preserve">: Database URL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--help</w:t>
      </w:r>
      <w:r>
        <w:t xml:space="preserve">: Show help message</w:t>
      </w:r>
    </w:p>
    <w:bookmarkEnd w:id="53"/>
    <w:bookmarkStart w:id="54" w:name="examples-10"/>
    <w:p>
      <w:pPr>
        <w:pStyle w:val="Heading6"/>
      </w:pPr>
      <w:r>
        <w:t xml:space="preserve">Examples</w:t>
      </w:r>
    </w:p>
    <w:p>
      <w:pPr>
        <w:pStyle w:val="SourceCode"/>
      </w:pPr>
      <w:r>
        <w:rPr>
          <w:rStyle w:val="CommentTok"/>
        </w:rPr>
        <w:t xml:space="preserve">### Assign environment label to VM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label assign-vm </w:t>
      </w:r>
      <w:r>
        <w:rPr>
          <w:rStyle w:val="StringTok"/>
        </w:rPr>
        <w:t xml:space="preserve">"web-server-01"</w:t>
      </w:r>
      <w:r>
        <w:rPr>
          <w:rStyle w:val="NormalTok"/>
        </w:rPr>
        <w:t xml:space="preserve"> environment production</w:t>
      </w:r>
      <w:r>
        <w:br/>
      </w:r>
      <w:r>
        <w:br/>
      </w:r>
      <w:r>
        <w:rPr>
          <w:rStyle w:val="CommentTok"/>
        </w:rPr>
        <w:t xml:space="preserve">### Assign with user tracking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label assign-vm </w:t>
      </w:r>
      <w:r>
        <w:rPr>
          <w:rStyle w:val="StringTok"/>
        </w:rPr>
        <w:t xml:space="preserve">"db-server-01"</w:t>
      </w:r>
      <w:r>
        <w:rPr>
          <w:rStyle w:val="NormalTok"/>
        </w:rPr>
        <w:t xml:space="preserve"> owner database-team </w:t>
      </w:r>
      <w:r>
        <w:rPr>
          <w:rStyle w:val="AttributeTok"/>
        </w:rPr>
        <w:t xml:space="preserve">--by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"john.doe"</w:t>
      </w:r>
    </w:p>
    <w:bookmarkEnd w:id="54"/>
    <w:bookmarkStart w:id="55" w:name="label-assign-folder"/>
    <w:p>
      <w:pPr>
        <w:pStyle w:val="Heading6"/>
      </w:pPr>
      <w:r>
        <w:t xml:space="preserve">label assign-folder</w:t>
      </w:r>
    </w:p>
    <w:p>
      <w:pPr>
        <w:pStyle w:val="FirstParagraph"/>
      </w:pPr>
      <w:r>
        <w:t xml:space="preserve">Assign a label to a folder with inheritance options.</w:t>
      </w:r>
    </w:p>
    <w:p>
      <w:pPr>
        <w:pStyle w:val="SourceCode"/>
      </w:pPr>
      <w:r>
        <w:rPr>
          <w:rStyle w:val="ExtensionTok"/>
        </w:rPr>
        <w:t xml:space="preserve">vmware-inv</w:t>
      </w:r>
      <w:r>
        <w:rPr>
          <w:rStyle w:val="NormalTok"/>
        </w:rPr>
        <w:t xml:space="preserve"> label assign-folder FOLDER_PATH KEY VALUE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OPTIONS</w:t>
      </w:r>
      <w:r>
        <w:rPr>
          <w:rStyle w:val="PreprocessorTok"/>
        </w:rPr>
        <w:t xml:space="preserve">]</w:t>
      </w:r>
    </w:p>
    <w:bookmarkEnd w:id="55"/>
    <w:bookmarkStart w:id="56" w:name="arguments-4"/>
    <w:p>
      <w:pPr>
        <w:pStyle w:val="Heading6"/>
      </w:pPr>
      <w:r>
        <w:t xml:space="preserve">Arguments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FOLDER_PATH</w:t>
      </w:r>
      <w:r>
        <w:t xml:space="preserve">: Folder path (e.g.,</w:t>
      </w:r>
      <w:r>
        <w:t xml:space="preserve"> </w:t>
      </w:r>
      <w:r>
        <w:t xml:space="preserve">“/datacenter1/vm/production”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KEY</w:t>
      </w:r>
      <w:r>
        <w:t xml:space="preserve">: Label key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VALUE</w:t>
      </w:r>
      <w:r>
        <w:t xml:space="preserve">: Label value</w:t>
      </w:r>
    </w:p>
    <w:bookmarkEnd w:id="56"/>
    <w:bookmarkStart w:id="57" w:name="options-11"/>
    <w:p>
      <w:pPr>
        <w:pStyle w:val="Heading6"/>
      </w:pPr>
      <w:r>
        <w:t xml:space="preserve">Options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--inherit-vms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--no-inherit-vms</w:t>
      </w:r>
      <w:r>
        <w:t xml:space="preserve">: Apply to VMs in folder (default: yes)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--inherit-subfolders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--no-inherit-subfolders</w:t>
      </w:r>
      <w:r>
        <w:t xml:space="preserve">: Apply to subfolders (default: no)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--by TEXT</w:t>
      </w:r>
      <w:r>
        <w:t xml:space="preserve">: Assigned by (user name)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--db-url TEXT</w:t>
      </w:r>
      <w:r>
        <w:t xml:space="preserve">: Database URL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--help</w:t>
      </w:r>
      <w:r>
        <w:t xml:space="preserve">: Show help message</w:t>
      </w:r>
    </w:p>
    <w:bookmarkEnd w:id="57"/>
    <w:bookmarkStart w:id="58" w:name="examples-11"/>
    <w:p>
      <w:pPr>
        <w:pStyle w:val="Heading6"/>
      </w:pPr>
      <w:r>
        <w:t xml:space="preserve">Examples</w:t>
      </w:r>
    </w:p>
    <w:p>
      <w:pPr>
        <w:pStyle w:val="SourceCode"/>
      </w:pPr>
      <w:r>
        <w:rPr>
          <w:rStyle w:val="CommentTok"/>
        </w:rPr>
        <w:t xml:space="preserve">### Assign label to folder and VMs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label assign-folder </w:t>
      </w:r>
      <w:r>
        <w:rPr>
          <w:rStyle w:val="StringTok"/>
        </w:rPr>
        <w:t xml:space="preserve">"/dc1/vm/production"</w:t>
      </w:r>
      <w:r>
        <w:rPr>
          <w:rStyle w:val="NormalTok"/>
        </w:rPr>
        <w:t xml:space="preserve"> environment production</w:t>
      </w:r>
      <w:r>
        <w:br/>
      </w:r>
      <w:r>
        <w:br/>
      </w:r>
      <w:r>
        <w:rPr>
          <w:rStyle w:val="CommentTok"/>
        </w:rPr>
        <w:t xml:space="preserve">### Assign without inheriting to VMs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label assign-folder </w:t>
      </w:r>
      <w:r>
        <w:rPr>
          <w:rStyle w:val="StringTok"/>
        </w:rPr>
        <w:t xml:space="preserve">"/dc1/vm/test"</w:t>
      </w:r>
      <w:r>
        <w:rPr>
          <w:rStyle w:val="NormalTok"/>
        </w:rPr>
        <w:t xml:space="preserve"> environment test </w:t>
      </w:r>
      <w:r>
        <w:rPr>
          <w:rStyle w:val="AttributeTok"/>
        </w:rPr>
        <w:t xml:space="preserve">--no-inherit-vms</w:t>
      </w:r>
      <w:r>
        <w:br/>
      </w:r>
      <w:r>
        <w:br/>
      </w:r>
      <w:r>
        <w:rPr>
          <w:rStyle w:val="CommentTok"/>
        </w:rPr>
        <w:t xml:space="preserve">### Assign with recursive subfolder inheritance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label assign-folder </w:t>
      </w:r>
      <w:r>
        <w:rPr>
          <w:rStyle w:val="StringTok"/>
        </w:rPr>
        <w:t xml:space="preserve">"/dc1/vm/apps"</w:t>
      </w:r>
      <w:r>
        <w:rPr>
          <w:rStyle w:val="NormalTok"/>
        </w:rPr>
        <w:t xml:space="preserve"> project web-services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--inherit-subfolders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</w:p>
    <w:bookmarkEnd w:id="58"/>
    <w:bookmarkStart w:id="59" w:name="label-list-vm"/>
    <w:p>
      <w:pPr>
        <w:pStyle w:val="Heading6"/>
      </w:pPr>
      <w:r>
        <w:t xml:space="preserve">label list-vm</w:t>
      </w:r>
    </w:p>
    <w:p>
      <w:pPr>
        <w:pStyle w:val="FirstParagraph"/>
      </w:pPr>
      <w:r>
        <w:t xml:space="preserve">List all labels for a VM.</w:t>
      </w:r>
    </w:p>
    <w:p>
      <w:pPr>
        <w:pStyle w:val="SourceCode"/>
      </w:pPr>
      <w:r>
        <w:rPr>
          <w:rStyle w:val="ExtensionTok"/>
        </w:rPr>
        <w:t xml:space="preserve">vmware-inv</w:t>
      </w:r>
      <w:r>
        <w:rPr>
          <w:rStyle w:val="NormalTok"/>
        </w:rPr>
        <w:t xml:space="preserve"> label list-vm VM_NAME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OPTIONS</w:t>
      </w:r>
      <w:r>
        <w:rPr>
          <w:rStyle w:val="PreprocessorTok"/>
        </w:rPr>
        <w:t xml:space="preserve">]</w:t>
      </w:r>
    </w:p>
    <w:bookmarkEnd w:id="59"/>
    <w:bookmarkStart w:id="60" w:name="arguments-5"/>
    <w:p>
      <w:pPr>
        <w:pStyle w:val="Heading6"/>
      </w:pPr>
      <w:r>
        <w:t xml:space="preserve">Arguments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VM_NAME</w:t>
      </w:r>
      <w:r>
        <w:t xml:space="preserve">: Name of the VM</w:t>
      </w:r>
    </w:p>
    <w:bookmarkEnd w:id="60"/>
    <w:bookmarkStart w:id="61" w:name="options-12"/>
    <w:p>
      <w:pPr>
        <w:pStyle w:val="Heading6"/>
      </w:pPr>
      <w:r>
        <w:t xml:space="preserve">Options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--inherited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--no-inherited</w:t>
      </w:r>
      <w:r>
        <w:t xml:space="preserve">: Include inherited labels (default: yes)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--db-url TEXT</w:t>
      </w:r>
      <w:r>
        <w:t xml:space="preserve">: Database URL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--help</w:t>
      </w:r>
      <w:r>
        <w:t xml:space="preserve">: Show help message</w:t>
      </w:r>
    </w:p>
    <w:bookmarkEnd w:id="61"/>
    <w:bookmarkStart w:id="62" w:name="examples-12"/>
    <w:p>
      <w:pPr>
        <w:pStyle w:val="Heading6"/>
      </w:pPr>
      <w:r>
        <w:t xml:space="preserve">Examples</w:t>
      </w:r>
    </w:p>
    <w:p>
      <w:pPr>
        <w:pStyle w:val="SourceCode"/>
      </w:pPr>
      <w:r>
        <w:rPr>
          <w:rStyle w:val="CommentTok"/>
        </w:rPr>
        <w:t xml:space="preserve">### List all labels for a VM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label list-vm </w:t>
      </w:r>
      <w:r>
        <w:rPr>
          <w:rStyle w:val="StringTok"/>
        </w:rPr>
        <w:t xml:space="preserve">"web-server-01"</w:t>
      </w:r>
      <w:r>
        <w:br/>
      </w:r>
      <w:r>
        <w:br/>
      </w:r>
      <w:r>
        <w:rPr>
          <w:rStyle w:val="CommentTok"/>
        </w:rPr>
        <w:t xml:space="preserve">### List only direct labels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label list-vm </w:t>
      </w:r>
      <w:r>
        <w:rPr>
          <w:rStyle w:val="StringTok"/>
        </w:rPr>
        <w:t xml:space="preserve">"web-server-01"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--no-inherited</w:t>
      </w:r>
    </w:p>
    <w:bookmarkEnd w:id="62"/>
    <w:bookmarkStart w:id="63" w:name="label-list-folder"/>
    <w:p>
      <w:pPr>
        <w:pStyle w:val="Heading6"/>
      </w:pPr>
      <w:r>
        <w:t xml:space="preserve">label list-folder</w:t>
      </w:r>
    </w:p>
    <w:p>
      <w:pPr>
        <w:pStyle w:val="FirstParagraph"/>
      </w:pPr>
      <w:r>
        <w:t xml:space="preserve">List all labels for a folder.</w:t>
      </w:r>
    </w:p>
    <w:p>
      <w:pPr>
        <w:pStyle w:val="SourceCode"/>
      </w:pPr>
      <w:r>
        <w:rPr>
          <w:rStyle w:val="ExtensionTok"/>
        </w:rPr>
        <w:t xml:space="preserve">vmware-inv</w:t>
      </w:r>
      <w:r>
        <w:rPr>
          <w:rStyle w:val="NormalTok"/>
        </w:rPr>
        <w:t xml:space="preserve"> label list-folder FOLDER_PATH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OPTIONS</w:t>
      </w:r>
      <w:r>
        <w:rPr>
          <w:rStyle w:val="PreprocessorTok"/>
        </w:rPr>
        <w:t xml:space="preserve">]</w:t>
      </w:r>
    </w:p>
    <w:bookmarkEnd w:id="63"/>
    <w:bookmarkStart w:id="64" w:name="arguments-6"/>
    <w:p>
      <w:pPr>
        <w:pStyle w:val="Heading6"/>
      </w:pPr>
      <w:r>
        <w:t xml:space="preserve">Arguments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FOLDER_PATH</w:t>
      </w:r>
      <w:r>
        <w:t xml:space="preserve">: Folder path</w:t>
      </w:r>
    </w:p>
    <w:bookmarkEnd w:id="64"/>
    <w:bookmarkStart w:id="65" w:name="options-13"/>
    <w:p>
      <w:pPr>
        <w:pStyle w:val="Heading6"/>
      </w:pPr>
      <w:r>
        <w:t xml:space="preserve">Options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--db-url TEXT</w:t>
      </w:r>
      <w:r>
        <w:t xml:space="preserve">: Database URL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--help</w:t>
      </w:r>
      <w:r>
        <w:t xml:space="preserve">: Show help message</w:t>
      </w:r>
    </w:p>
    <w:bookmarkEnd w:id="65"/>
    <w:bookmarkStart w:id="66" w:name="examples-13"/>
    <w:p>
      <w:pPr>
        <w:pStyle w:val="Heading6"/>
      </w:pPr>
      <w:r>
        <w:t xml:space="preserve">Examples</w:t>
      </w:r>
    </w:p>
    <w:p>
      <w:pPr>
        <w:pStyle w:val="SourceCode"/>
      </w:pPr>
      <w:r>
        <w:rPr>
          <w:rStyle w:val="CommentTok"/>
        </w:rPr>
        <w:t xml:space="preserve">### List folder labels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label list-folder </w:t>
      </w:r>
      <w:r>
        <w:rPr>
          <w:rStyle w:val="StringTok"/>
        </w:rPr>
        <w:t xml:space="preserve">"/dc1/vm/production"</w:t>
      </w:r>
    </w:p>
    <w:bookmarkEnd w:id="66"/>
    <w:bookmarkStart w:id="67" w:name="label-find-vms"/>
    <w:p>
      <w:pPr>
        <w:pStyle w:val="Heading6"/>
      </w:pPr>
      <w:r>
        <w:t xml:space="preserve">label find-vms</w:t>
      </w:r>
    </w:p>
    <w:p>
      <w:pPr>
        <w:pStyle w:val="FirstParagraph"/>
      </w:pPr>
      <w:r>
        <w:t xml:space="preserve">Find all VMs with a specific label.</w:t>
      </w:r>
    </w:p>
    <w:p>
      <w:pPr>
        <w:pStyle w:val="SourceCode"/>
      </w:pPr>
      <w:r>
        <w:rPr>
          <w:rStyle w:val="ExtensionTok"/>
        </w:rPr>
        <w:t xml:space="preserve">vmware-inv</w:t>
      </w:r>
      <w:r>
        <w:rPr>
          <w:rStyle w:val="NormalTok"/>
        </w:rPr>
        <w:t xml:space="preserve"> label find-vms KEY VALUE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OPTIONS</w:t>
      </w:r>
      <w:r>
        <w:rPr>
          <w:rStyle w:val="PreprocessorTok"/>
        </w:rPr>
        <w:t xml:space="preserve">]</w:t>
      </w:r>
    </w:p>
    <w:bookmarkEnd w:id="67"/>
    <w:bookmarkStart w:id="68" w:name="arguments-7"/>
    <w:p>
      <w:pPr>
        <w:pStyle w:val="Heading6"/>
      </w:pPr>
      <w:r>
        <w:t xml:space="preserve">Arguments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KEY</w:t>
      </w:r>
      <w:r>
        <w:t xml:space="preserve">: Label key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VALUE</w:t>
      </w:r>
      <w:r>
        <w:t xml:space="preserve">: Label value</w:t>
      </w:r>
    </w:p>
    <w:bookmarkEnd w:id="68"/>
    <w:bookmarkStart w:id="69" w:name="options-14"/>
    <w:p>
      <w:pPr>
        <w:pStyle w:val="Heading6"/>
      </w:pPr>
      <w:r>
        <w:t xml:space="preserve">Options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--db-url TEXT</w:t>
      </w:r>
      <w:r>
        <w:t xml:space="preserve">: Database URL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--help</w:t>
      </w:r>
      <w:r>
        <w:t xml:space="preserve">: Show help message</w:t>
      </w:r>
    </w:p>
    <w:bookmarkEnd w:id="69"/>
    <w:bookmarkStart w:id="70" w:name="examples-14"/>
    <w:p>
      <w:pPr>
        <w:pStyle w:val="Heading6"/>
      </w:pPr>
      <w:r>
        <w:t xml:space="preserve">Examples</w:t>
      </w:r>
    </w:p>
    <w:p>
      <w:pPr>
        <w:pStyle w:val="SourceCode"/>
      </w:pPr>
      <w:r>
        <w:rPr>
          <w:rStyle w:val="CommentTok"/>
        </w:rPr>
        <w:t xml:space="preserve">### Find all production VMs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label find-vms environment production</w:t>
      </w:r>
      <w:r>
        <w:br/>
      </w:r>
      <w:r>
        <w:br/>
      </w:r>
      <w:r>
        <w:rPr>
          <w:rStyle w:val="CommentTok"/>
        </w:rPr>
        <w:t xml:space="preserve">### Find VMs owned by a team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label find-vms owner platform-team</w:t>
      </w:r>
    </w:p>
    <w:bookmarkEnd w:id="70"/>
    <w:bookmarkStart w:id="71" w:name="label-find-folders"/>
    <w:p>
      <w:pPr>
        <w:pStyle w:val="Heading6"/>
      </w:pPr>
      <w:r>
        <w:t xml:space="preserve">label find-folders</w:t>
      </w:r>
    </w:p>
    <w:p>
      <w:pPr>
        <w:pStyle w:val="FirstParagraph"/>
      </w:pPr>
      <w:r>
        <w:t xml:space="preserve">Find all folders with a specific label.</w:t>
      </w:r>
    </w:p>
    <w:p>
      <w:pPr>
        <w:pStyle w:val="SourceCode"/>
      </w:pPr>
      <w:r>
        <w:rPr>
          <w:rStyle w:val="ExtensionTok"/>
        </w:rPr>
        <w:t xml:space="preserve">vmware-inv</w:t>
      </w:r>
      <w:r>
        <w:rPr>
          <w:rStyle w:val="NormalTok"/>
        </w:rPr>
        <w:t xml:space="preserve"> label find-folders KEY VALUE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OPTIONS</w:t>
      </w:r>
      <w:r>
        <w:rPr>
          <w:rStyle w:val="PreprocessorTok"/>
        </w:rPr>
        <w:t xml:space="preserve">]</w:t>
      </w:r>
    </w:p>
    <w:bookmarkEnd w:id="71"/>
    <w:bookmarkStart w:id="72" w:name="arguments-8"/>
    <w:p>
      <w:pPr>
        <w:pStyle w:val="Heading6"/>
      </w:pPr>
      <w:r>
        <w:t xml:space="preserve">Arguments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KEY</w:t>
      </w:r>
      <w:r>
        <w:t xml:space="preserve">: Label key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VALUE</w:t>
      </w:r>
      <w:r>
        <w:t xml:space="preserve">: Label value</w:t>
      </w:r>
    </w:p>
    <w:bookmarkEnd w:id="72"/>
    <w:bookmarkStart w:id="73" w:name="options-15"/>
    <w:p>
      <w:pPr>
        <w:pStyle w:val="Heading6"/>
      </w:pPr>
      <w:r>
        <w:t xml:space="preserve">Options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--db-url TEXT</w:t>
      </w:r>
      <w:r>
        <w:t xml:space="preserve">: Database URL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--help</w:t>
      </w:r>
      <w:r>
        <w:t xml:space="preserve">: Show help message</w:t>
      </w:r>
    </w:p>
    <w:bookmarkEnd w:id="73"/>
    <w:bookmarkStart w:id="74" w:name="examples-15"/>
    <w:p>
      <w:pPr>
        <w:pStyle w:val="Heading6"/>
      </w:pPr>
      <w:r>
        <w:t xml:space="preserve">Examples</w:t>
      </w:r>
    </w:p>
    <w:p>
      <w:pPr>
        <w:pStyle w:val="SourceCode"/>
      </w:pPr>
      <w:r>
        <w:rPr>
          <w:rStyle w:val="CommentTok"/>
        </w:rPr>
        <w:t xml:space="preserve">### Find all production folders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label find-folders environment production</w:t>
      </w:r>
    </w:p>
    <w:bookmarkEnd w:id="74"/>
    <w:bookmarkStart w:id="75" w:name="label-sync-inherited"/>
    <w:p>
      <w:pPr>
        <w:pStyle w:val="Heading6"/>
      </w:pPr>
      <w:r>
        <w:t xml:space="preserve">label sync-inherited</w:t>
      </w:r>
    </w:p>
    <w:p>
      <w:pPr>
        <w:pStyle w:val="FirstParagraph"/>
      </w:pPr>
      <w:r>
        <w:t xml:space="preserve">Re-sync inherited labels from folders to VMs.</w:t>
      </w:r>
    </w:p>
    <w:p>
      <w:pPr>
        <w:pStyle w:val="SourceCode"/>
      </w:pPr>
      <w:r>
        <w:rPr>
          <w:rStyle w:val="ExtensionTok"/>
        </w:rPr>
        <w:t xml:space="preserve">vmware-inv</w:t>
      </w:r>
      <w:r>
        <w:rPr>
          <w:rStyle w:val="NormalTok"/>
        </w:rPr>
        <w:t xml:space="preserve"> label sync-inherited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OPTIONS</w:t>
      </w:r>
      <w:r>
        <w:rPr>
          <w:rStyle w:val="PreprocessorTok"/>
        </w:rPr>
        <w:t xml:space="preserve">]</w:t>
      </w:r>
    </w:p>
    <w:bookmarkEnd w:id="75"/>
    <w:bookmarkStart w:id="76" w:name="options-16"/>
    <w:p>
      <w:pPr>
        <w:pStyle w:val="Heading6"/>
      </w:pPr>
      <w:r>
        <w:t xml:space="preserve">Options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--folder TEXT</w:t>
      </w:r>
      <w:r>
        <w:t xml:space="preserve">: Sync only specific folder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--db-url TEXT</w:t>
      </w:r>
      <w:r>
        <w:t xml:space="preserve">: Database URL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--help</w:t>
      </w:r>
      <w:r>
        <w:t xml:space="preserve">: Show help message</w:t>
      </w:r>
    </w:p>
    <w:bookmarkEnd w:id="76"/>
    <w:bookmarkStart w:id="77" w:name="examples-16"/>
    <w:p>
      <w:pPr>
        <w:pStyle w:val="Heading6"/>
      </w:pPr>
      <w:r>
        <w:t xml:space="preserve">Examples</w:t>
      </w:r>
    </w:p>
    <w:p>
      <w:pPr>
        <w:pStyle w:val="SourceCode"/>
      </w:pPr>
      <w:r>
        <w:rPr>
          <w:rStyle w:val="CommentTok"/>
        </w:rPr>
        <w:t xml:space="preserve">### Sync all inherited labels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label sync-inherited</w:t>
      </w:r>
      <w:r>
        <w:br/>
      </w:r>
      <w:r>
        <w:br/>
      </w:r>
      <w:r>
        <w:rPr>
          <w:rStyle w:val="CommentTok"/>
        </w:rPr>
        <w:t xml:space="preserve">### Sync labels for specific folder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label sync-inherited </w:t>
      </w:r>
      <w:r>
        <w:rPr>
          <w:rStyle w:val="AttributeTok"/>
        </w:rPr>
        <w:t xml:space="preserve">--folder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"/dc1/vm/production"</w:t>
      </w:r>
    </w:p>
    <w:bookmarkEnd w:id="77"/>
    <w:bookmarkEnd w:id="78"/>
    <w:bookmarkEnd w:id="79"/>
    <w:bookmarkEnd w:id="80"/>
    <w:bookmarkStart w:id="155" w:name="dashboard-1"/>
    <w:p>
      <w:pPr>
        <w:pStyle w:val="Heading3"/>
      </w:pPr>
      <w:r>
        <w:t xml:space="preserve">Dashboard</w:t>
      </w:r>
    </w:p>
    <w:bookmarkStart w:id="154" w:name="dashboard-user-guide"/>
    <w:p>
      <w:pPr>
        <w:pStyle w:val="Heading4"/>
      </w:pPr>
      <w:r>
        <w:t xml:space="preserve">Dashboard User Guide</w:t>
      </w:r>
    </w:p>
    <w:p>
      <w:pPr>
        <w:pStyle w:val="FirstParagraph"/>
      </w:pPr>
      <w:r>
        <w:t xml:space="preserve">Interactive web-based dashboard for analyzing VMware vSphere inventory data using Streamlit and Plotly.</w:t>
      </w:r>
    </w:p>
    <w:p>
      <w:pPr>
        <w:pStyle w:val="CaptionedFigure"/>
      </w:pPr>
      <w:r>
        <w:drawing>
          <wp:inline>
            <wp:extent cx="5334000" cy="2758678"/>
            <wp:effectExtent b="0" l="0" r="0" t="0"/>
            <wp:docPr descr="Dashboard Overview" title="" id="82" name="Picture"/>
            <a:graphic>
              <a:graphicData uri="http://schemas.openxmlformats.org/drawingml/2006/picture">
                <pic:pic>
                  <pic:nvPicPr>
                    <pic:cNvPr descr="images/v0.7.0/overview_light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8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Dashboard Overview</w:t>
      </w:r>
    </w:p>
    <w:bookmarkStart w:id="85" w:name="overview"/>
    <w:p>
      <w:pPr>
        <w:pStyle w:val="Heading5"/>
      </w:pPr>
      <w:r>
        <w:t xml:space="preserve">Overview</w:t>
      </w:r>
    </w:p>
    <w:p>
      <w:pPr>
        <w:pStyle w:val="FirstParagraph"/>
      </w:pPr>
      <w:r>
        <w:t xml:space="preserve">The VMware Inventory Dashboard provides a rich, interactive web interface for exploring and analyzing your VMware infrastructure. It features multiple specialized pages for different aspects of your inventory.</w:t>
      </w:r>
    </w:p>
    <w:p>
      <w:pPr>
        <w:pStyle w:val="BodyText"/>
      </w:pPr>
      <w:r>
        <w:rPr>
          <w:b/>
          <w:bCs/>
        </w:rPr>
        <w:t xml:space="preserve">20 Specialized Pages</w:t>
      </w:r>
      <w:r>
        <w:t xml:space="preserve"> </w:t>
      </w:r>
      <w:r>
        <w:t xml:space="preserve">organized in 5 categories:</w:t>
      </w:r>
      <w:r>
        <w:t xml:space="preserve"> </w:t>
      </w:r>
      <w:r>
        <w:t xml:space="preserve">- 🔍</w:t>
      </w:r>
      <w:r>
        <w:t xml:space="preserve"> </w:t>
      </w:r>
      <w:r>
        <w:rPr>
          <w:b/>
          <w:bCs/>
        </w:rPr>
        <w:t xml:space="preserve">Explore &amp; Analyze</w:t>
      </w:r>
      <w:r>
        <w:t xml:space="preserve"> </w:t>
      </w:r>
      <w:r>
        <w:t xml:space="preserve">(7 pages) - Data exploration and analytics</w:t>
      </w:r>
      <w:r>
        <w:t xml:space="preserve"> </w:t>
      </w:r>
      <w:r>
        <w:t xml:space="preserve">- 🏗️</w:t>
      </w:r>
      <w:r>
        <w:t xml:space="preserve"> </w:t>
      </w:r>
      <w:r>
        <w:rPr>
          <w:b/>
          <w:bCs/>
        </w:rPr>
        <w:t xml:space="preserve">Infrastructure</w:t>
      </w:r>
      <w:r>
        <w:t xml:space="preserve"> </w:t>
      </w:r>
      <w:r>
        <w:t xml:space="preserve">(4 pages) - Topology and resource management</w:t>
      </w:r>
      <w:r>
        <w:t xml:space="preserve"> </w:t>
      </w:r>
      <w:r>
        <w:t xml:space="preserve">- 🚀</w:t>
      </w:r>
      <w:r>
        <w:t xml:space="preserve"> </w:t>
      </w:r>
      <w:r>
        <w:rPr>
          <w:b/>
          <w:bCs/>
        </w:rPr>
        <w:t xml:space="preserve">Migration</w:t>
      </w:r>
      <w:r>
        <w:t xml:space="preserve"> </w:t>
      </w:r>
      <w:r>
        <w:t xml:space="preserve">(4 pages) - Migration planning and execution</w:t>
      </w:r>
      <w:r>
        <w:t xml:space="preserve"> </w:t>
      </w:r>
      <w:r>
        <w:t xml:space="preserve">- ⚙️</w:t>
      </w:r>
      <w:r>
        <w:t xml:space="preserve"> </w:t>
      </w:r>
      <w:r>
        <w:rPr>
          <w:b/>
          <w:bCs/>
        </w:rPr>
        <w:t xml:space="preserve">Management</w:t>
      </w:r>
      <w:r>
        <w:t xml:space="preserve"> </w:t>
      </w:r>
      <w:r>
        <w:t xml:space="preserve">(2 pages) - Data import and backup</w:t>
      </w:r>
      <w:r>
        <w:t xml:space="preserve"> </w:t>
      </w:r>
      <w:r>
        <w:t xml:space="preserve">- 📄</w:t>
      </w:r>
      <w:r>
        <w:t xml:space="preserve"> </w:t>
      </w:r>
      <w:r>
        <w:rPr>
          <w:b/>
          <w:bCs/>
        </w:rPr>
        <w:t xml:space="preserve">Export &amp; Help</w:t>
      </w:r>
      <w:r>
        <w:t xml:space="preserve"> </w:t>
      </w:r>
      <w:r>
        <w:t xml:space="preserve">(2 pages) - Reports and documentation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Tip:</w:t>
      </w:r>
      <w:r>
        <w:t xml:space="preserve"> </w:t>
      </w:r>
      <w:r>
        <w:t xml:space="preserve">For a complete visual tour with all screenshots, see the</w:t>
      </w:r>
      <w:r>
        <w:t xml:space="preserve"> </w:t>
      </w:r>
      <w:hyperlink r:id="rId84">
        <w:r>
          <w:rPr>
            <w:rStyle w:val="Hyperlink"/>
          </w:rPr>
          <w:t xml:space="preserve">Visual Guide</w:t>
        </w:r>
      </w:hyperlink>
      <w:r>
        <w:t xml:space="preserve">.</w:t>
      </w:r>
    </w:p>
    <w:bookmarkEnd w:id="85"/>
    <w:bookmarkStart w:id="87" w:name="getting-started"/>
    <w:p>
      <w:pPr>
        <w:pStyle w:val="Heading5"/>
      </w:pPr>
      <w:r>
        <w:t xml:space="preserve">Getting Started</w:t>
      </w:r>
    </w:p>
    <w:bookmarkStart w:id="86" w:name="launch-the-dashboard"/>
    <w:p>
      <w:pPr>
        <w:pStyle w:val="Heading6"/>
      </w:pPr>
      <w:r>
        <w:t xml:space="preserve">Launch the Dashboard</w:t>
      </w:r>
    </w:p>
    <w:p>
      <w:pPr>
        <w:pStyle w:val="SourceCode"/>
      </w:pPr>
      <w:r>
        <w:rPr>
          <w:rStyle w:val="CommentTok"/>
        </w:rPr>
        <w:t xml:space="preserve">### Using the CLI (recommended)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dashboard</w:t>
      </w:r>
      <w:r>
        <w:br/>
      </w:r>
      <w:r>
        <w:br/>
      </w:r>
      <w:r>
        <w:rPr>
          <w:rStyle w:val="CommentTok"/>
        </w:rPr>
        <w:t xml:space="preserve">### With custom options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dashboard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8080 </w:t>
      </w:r>
      <w:r>
        <w:rPr>
          <w:rStyle w:val="AttributeTok"/>
        </w:rPr>
        <w:t xml:space="preserve">--db-url</w:t>
      </w:r>
      <w:r>
        <w:rPr>
          <w:rStyle w:val="NormalTok"/>
        </w:rPr>
        <w:t xml:space="preserve"> sqlite:///custom.db</w:t>
      </w:r>
      <w:r>
        <w:br/>
      </w:r>
      <w:r>
        <w:br/>
      </w:r>
      <w:r>
        <w:rPr>
          <w:rStyle w:val="CommentTok"/>
        </w:rPr>
        <w:t xml:space="preserve">### Don't open browser automatically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dashboard </w:t>
      </w:r>
      <w:r>
        <w:rPr>
          <w:rStyle w:val="AttributeTok"/>
        </w:rPr>
        <w:t xml:space="preserve">--no-browser</w:t>
      </w:r>
      <w:r>
        <w:br/>
      </w:r>
      <w:r>
        <w:br/>
      </w:r>
      <w:r>
        <w:rPr>
          <w:rStyle w:val="CommentTok"/>
        </w:rPr>
        <w:t xml:space="preserve">### Bind to all interfaces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dashboard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0.0.0.0</w:t>
      </w:r>
    </w:p>
    <w:p>
      <w:pPr>
        <w:pStyle w:val="FirstParagraph"/>
      </w:pPr>
      <w:r>
        <w:t xml:space="preserve">The dashboard will automatically open at</w:t>
      </w:r>
      <w:r>
        <w:t xml:space="preserve"> </w:t>
      </w:r>
      <w:r>
        <w:rPr>
          <w:rStyle w:val="VerbatimChar"/>
        </w:rPr>
        <w:t xml:space="preserve">http://localhost:8501</w:t>
      </w:r>
      <w:r>
        <w:t xml:space="preserve">.</w:t>
      </w:r>
    </w:p>
    <w:bookmarkEnd w:id="86"/>
    <w:bookmarkEnd w:id="87"/>
    <w:bookmarkStart w:id="127" w:name="pages"/>
    <w:p>
      <w:pPr>
        <w:pStyle w:val="Heading5"/>
      </w:pPr>
      <w:r>
        <w:t xml:space="preserve">Pages</w:t>
      </w:r>
    </w:p>
    <w:bookmarkStart w:id="90" w:name="overview-page"/>
    <w:p>
      <w:pPr>
        <w:pStyle w:val="Heading6"/>
      </w:pPr>
      <w:r>
        <w:t xml:space="preserve">📊 Overview Page</w:t>
      </w:r>
    </w:p>
    <w:p>
      <w:pPr>
        <w:pStyle w:val="CaptionedFigure"/>
      </w:pPr>
      <w:r>
        <w:drawing>
          <wp:inline>
            <wp:extent cx="5334000" cy="2758678"/>
            <wp:effectExtent b="0" l="0" r="0" t="0"/>
            <wp:docPr descr="Overview Page" title="" id="88" name="Picture"/>
            <a:graphic>
              <a:graphicData uri="http://schemas.openxmlformats.org/drawingml/2006/picture">
                <pic:pic>
                  <pic:nvPicPr>
                    <pic:cNvPr descr="images/v0.7.0/overview_light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8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Overview Page</w:t>
      </w:r>
    </w:p>
    <w:p>
      <w:pPr>
        <w:pStyle w:val="BodyText"/>
      </w:pPr>
      <w:r>
        <w:t xml:space="preserve">High-level view of your VMware infrastructure: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Key Metrics</w:t>
      </w:r>
      <w:r>
        <w:t xml:space="preserve">: Total VMs, powered on/off counts, total vCPUs and memory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Power State Distribution</w:t>
      </w:r>
      <w:r>
        <w:t xml:space="preserve">: Visual breakdown of VM power states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Datacenter Distribution</w:t>
      </w:r>
      <w:r>
        <w:t xml:space="preserve">: VMs distributed across datacenters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Cluster Analysis</w:t>
      </w:r>
      <w:r>
        <w:t xml:space="preserve">: Top clusters by VM count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OS Configuration</w:t>
      </w:r>
      <w:r>
        <w:t xml:space="preserve">: Most common operating systems</w:t>
      </w:r>
    </w:p>
    <w:bookmarkEnd w:id="90"/>
    <w:bookmarkStart w:id="91" w:name="resources-page"/>
    <w:p>
      <w:pPr>
        <w:pStyle w:val="Heading6"/>
      </w:pPr>
      <w:r>
        <w:t xml:space="preserve">💾 Resources Page</w:t>
      </w:r>
    </w:p>
    <w:p>
      <w:pPr>
        <w:pStyle w:val="FirstParagraph"/>
      </w:pPr>
      <w:r>
        <w:t xml:space="preserve">Deep dive into resource allocation and utilization: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CPU Distribution</w:t>
      </w:r>
      <w:r>
        <w:t xml:space="preserve">: vCPU allocation patterns across VMs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Memory Analysis</w:t>
      </w:r>
      <w:r>
        <w:t xml:space="preserve">: Memory allocation by size ranges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Storage Metrics</w:t>
      </w:r>
      <w:r>
        <w:t xml:space="preserve">:</w:t>
      </w:r>
    </w:p>
    <w:p>
      <w:pPr>
        <w:pStyle w:val="Compact"/>
        <w:numPr>
          <w:ilvl w:val="1"/>
          <w:numId w:val="1033"/>
        </w:numPr>
      </w:pPr>
      <w:r>
        <w:t xml:space="preserve">Total provisioned vs. in-use storage</w:t>
      </w:r>
    </w:p>
    <w:p>
      <w:pPr>
        <w:pStyle w:val="Compact"/>
        <w:numPr>
          <w:ilvl w:val="1"/>
          <w:numId w:val="1033"/>
        </w:numPr>
      </w:pPr>
      <w:r>
        <w:t xml:space="preserve">Storage efficiency metrics</w:t>
      </w:r>
    </w:p>
    <w:p>
      <w:pPr>
        <w:pStyle w:val="Compact"/>
        <w:numPr>
          <w:ilvl w:val="1"/>
          <w:numId w:val="1033"/>
        </w:numPr>
      </w:pPr>
      <w:r>
        <w:t xml:space="preserve">Thin provisioning savings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Top Consumers</w:t>
      </w:r>
      <w:r>
        <w:t xml:space="preserve">: Largest VMs by CPU, memory, and storage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Interactive Filters</w:t>
      </w:r>
      <w:r>
        <w:t xml:space="preserve">: Filter by datacenter, cluster, and power state</w:t>
      </w:r>
    </w:p>
    <w:bookmarkEnd w:id="91"/>
    <w:bookmarkStart w:id="92" w:name="infrastructure-page"/>
    <w:p>
      <w:pPr>
        <w:pStyle w:val="Heading6"/>
      </w:pPr>
      <w:r>
        <w:t xml:space="preserve">🏗️ Infrastructure Page</w:t>
      </w:r>
    </w:p>
    <w:p>
      <w:pPr>
        <w:pStyle w:val="FirstParagraph"/>
      </w:pPr>
      <w:r>
        <w:t xml:space="preserve">Hierarchical view of your VMware infrastructure: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Datacenter Overview</w:t>
      </w:r>
      <w:r>
        <w:t xml:space="preserve">: VMs and resources per datacenter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Cluster Metrics</w:t>
      </w:r>
      <w:r>
        <w:t xml:space="preserve">: Cluster capacity and efficiency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Host Analysis</w:t>
      </w:r>
      <w:r>
        <w:t xml:space="preserve">: Host-level resource distribution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Capacity Planning</w:t>
      </w:r>
      <w:r>
        <w:t xml:space="preserve">: Resource utilization trends</w:t>
      </w:r>
    </w:p>
    <w:bookmarkEnd w:id="92"/>
    <w:bookmarkStart w:id="96" w:name="vm-explorer"/>
    <w:p>
      <w:pPr>
        <w:pStyle w:val="Heading6"/>
      </w:pPr>
      <w:r>
        <w:t xml:space="preserve">🔍 VM Explorer</w:t>
      </w:r>
    </w:p>
    <w:p>
      <w:pPr>
        <w:pStyle w:val="CaptionedFigure"/>
      </w:pPr>
      <w:r>
        <w:drawing>
          <wp:inline>
            <wp:extent cx="5334000" cy="2758678"/>
            <wp:effectExtent b="0" l="0" r="0" t="0"/>
            <wp:docPr descr="VM Explorer" title="" id="94" name="Picture"/>
            <a:graphic>
              <a:graphicData uri="http://schemas.openxmlformats.org/drawingml/2006/picture">
                <pic:pic>
                  <pic:nvPicPr>
                    <pic:cNvPr descr="images/v0.7.0/vm_explorer_light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8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VM Explorer</w:t>
      </w:r>
    </w:p>
    <w:p>
      <w:pPr>
        <w:pStyle w:val="BodyText"/>
      </w:pPr>
      <w:r>
        <w:t xml:space="preserve">Advanced search and detailed VM inspection: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Search Functionality</w:t>
      </w:r>
      <w:r>
        <w:t xml:space="preserve">: Find VMs by name, IP, or DNS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Detailed Views</w:t>
      </w:r>
      <w:r>
        <w:t xml:space="preserve">:</w:t>
      </w:r>
    </w:p>
    <w:p>
      <w:pPr>
        <w:pStyle w:val="Compact"/>
        <w:numPr>
          <w:ilvl w:val="1"/>
          <w:numId w:val="1036"/>
        </w:numPr>
      </w:pPr>
      <w:r>
        <w:t xml:space="preserve">General information (name, power state, UUID)</w:t>
      </w:r>
    </w:p>
    <w:p>
      <w:pPr>
        <w:pStyle w:val="Compact"/>
        <w:numPr>
          <w:ilvl w:val="1"/>
          <w:numId w:val="1036"/>
        </w:numPr>
      </w:pPr>
      <w:r>
        <w:t xml:space="preserve">Resources (CPU, memory, storage)</w:t>
      </w:r>
    </w:p>
    <w:p>
      <w:pPr>
        <w:pStyle w:val="Compact"/>
        <w:numPr>
          <w:ilvl w:val="1"/>
          <w:numId w:val="1036"/>
        </w:numPr>
      </w:pPr>
      <w:r>
        <w:t xml:space="preserve">Network configuration (IPs, DNS)</w:t>
      </w:r>
    </w:p>
    <w:p>
      <w:pPr>
        <w:pStyle w:val="Compact"/>
        <w:numPr>
          <w:ilvl w:val="1"/>
          <w:numId w:val="1036"/>
        </w:numPr>
      </w:pPr>
      <w:r>
        <w:t xml:space="preserve">Infrastructure placement (datacenter, cluster, host)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Pagination</w:t>
      </w:r>
      <w:r>
        <w:t xml:space="preserve">: Navigate large VM lists efficiently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Filters</w:t>
      </w:r>
      <w:r>
        <w:t xml:space="preserve">: By datacenter, cluster, and power state</w:t>
      </w:r>
    </w:p>
    <w:bookmarkEnd w:id="96"/>
    <w:bookmarkStart w:id="97" w:name="analytics-page"/>
    <w:p>
      <w:pPr>
        <w:pStyle w:val="Heading6"/>
      </w:pPr>
      <w:r>
        <w:t xml:space="preserve">📈 Analytics Page</w:t>
      </w:r>
    </w:p>
    <w:p>
      <w:pPr>
        <w:pStyle w:val="FirstParagraph"/>
      </w:pPr>
      <w:r>
        <w:t xml:space="preserve">Advanced analytics and trend analysis: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Resource Allocation Patterns</w:t>
      </w:r>
      <w:r>
        <w:t xml:space="preserve">:</w:t>
      </w:r>
    </w:p>
    <w:p>
      <w:pPr>
        <w:pStyle w:val="Compact"/>
        <w:numPr>
          <w:ilvl w:val="1"/>
          <w:numId w:val="1038"/>
        </w:numPr>
      </w:pPr>
      <w:r>
        <w:t xml:space="preserve">CPU vs Memory scatter plots</w:t>
      </w:r>
    </w:p>
    <w:p>
      <w:pPr>
        <w:pStyle w:val="Compact"/>
        <w:numPr>
          <w:ilvl w:val="1"/>
          <w:numId w:val="1038"/>
        </w:numPr>
      </w:pPr>
      <w:r>
        <w:t xml:space="preserve">Top 10 resource configurations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VM Creation Timeline</w:t>
      </w:r>
      <w:r>
        <w:t xml:space="preserve">: Track VM provisioning over time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OS Distribution Analysis</w:t>
      </w:r>
      <w:r>
        <w:t xml:space="preserve">:</w:t>
      </w:r>
    </w:p>
    <w:p>
      <w:pPr>
        <w:pStyle w:val="Compact"/>
        <w:numPr>
          <w:ilvl w:val="1"/>
          <w:numId w:val="1039"/>
        </w:numPr>
      </w:pPr>
      <w:r>
        <w:t xml:space="preserve">Treemap visualizations</w:t>
      </w:r>
    </w:p>
    <w:p>
      <w:pPr>
        <w:pStyle w:val="Compact"/>
        <w:numPr>
          <w:ilvl w:val="1"/>
          <w:numId w:val="1039"/>
        </w:numPr>
      </w:pPr>
      <w:r>
        <w:t xml:space="preserve">Sunburst charts</w:t>
      </w:r>
    </w:p>
    <w:p>
      <w:pPr>
        <w:pStyle w:val="Compact"/>
        <w:numPr>
          <w:ilvl w:val="1"/>
          <w:numId w:val="1039"/>
        </w:numPr>
      </w:pPr>
      <w:r>
        <w:t xml:space="preserve">CPU allocation by OS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Cluster Efficiency Metrics</w:t>
      </w:r>
      <w:r>
        <w:t xml:space="preserve">:</w:t>
      </w:r>
    </w:p>
    <w:p>
      <w:pPr>
        <w:pStyle w:val="Compact"/>
        <w:numPr>
          <w:ilvl w:val="1"/>
          <w:numId w:val="1040"/>
        </w:numPr>
      </w:pPr>
      <w:r>
        <w:t xml:space="preserve">VMs per host ratios</w:t>
      </w:r>
    </w:p>
    <w:p>
      <w:pPr>
        <w:pStyle w:val="Compact"/>
        <w:numPr>
          <w:ilvl w:val="1"/>
          <w:numId w:val="1040"/>
        </w:numPr>
      </w:pPr>
      <w:r>
        <w:t xml:space="preserve">Resource distribution bubble charts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Environment Classification</w:t>
      </w:r>
      <w:r>
        <w:t xml:space="preserve">: VM distribution by environment</w:t>
      </w:r>
    </w:p>
    <w:bookmarkEnd w:id="97"/>
    <w:bookmarkStart w:id="98" w:name="comparison-view"/>
    <w:p>
      <w:pPr>
        <w:pStyle w:val="Heading6"/>
      </w:pPr>
      <w:r>
        <w:t xml:space="preserve">⚖️ Comparison View</w:t>
      </w:r>
    </w:p>
    <w:p>
      <w:pPr>
        <w:pStyle w:val="FirstParagraph"/>
      </w:pPr>
      <w:r>
        <w:t xml:space="preserve">Side-by-side infrastructure comparison: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Datacenter Comparison</w:t>
      </w:r>
      <w:r>
        <w:t xml:space="preserve">:</w:t>
      </w:r>
    </w:p>
    <w:p>
      <w:pPr>
        <w:pStyle w:val="Compact"/>
        <w:numPr>
          <w:ilvl w:val="1"/>
          <w:numId w:val="1042"/>
        </w:numPr>
      </w:pPr>
      <w:r>
        <w:t xml:space="preserve">VM count comparison</w:t>
      </w:r>
    </w:p>
    <w:p>
      <w:pPr>
        <w:pStyle w:val="Compact"/>
        <w:numPr>
          <w:ilvl w:val="1"/>
          <w:numId w:val="1042"/>
        </w:numPr>
      </w:pPr>
      <w:r>
        <w:t xml:space="preserve">Resource allocation comparison</w:t>
      </w:r>
    </w:p>
    <w:p>
      <w:pPr>
        <w:pStyle w:val="Compact"/>
        <w:numPr>
          <w:ilvl w:val="1"/>
          <w:numId w:val="1042"/>
        </w:numPr>
      </w:pPr>
      <w:r>
        <w:t xml:space="preserve">Radar charts for overall comparison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Cluster Comparison</w:t>
      </w:r>
      <w:r>
        <w:t xml:space="preserve">:</w:t>
      </w:r>
    </w:p>
    <w:p>
      <w:pPr>
        <w:pStyle w:val="Compact"/>
        <w:numPr>
          <w:ilvl w:val="1"/>
          <w:numId w:val="1043"/>
        </w:numPr>
      </w:pPr>
      <w:r>
        <w:t xml:space="preserve">VM distribution</w:t>
      </w:r>
    </w:p>
    <w:p>
      <w:pPr>
        <w:pStyle w:val="Compact"/>
        <w:numPr>
          <w:ilvl w:val="1"/>
          <w:numId w:val="1043"/>
        </w:numPr>
      </w:pPr>
      <w:r>
        <w:t xml:space="preserve">Power state comparison</w:t>
      </w:r>
    </w:p>
    <w:p>
      <w:pPr>
        <w:pStyle w:val="Compact"/>
        <w:numPr>
          <w:ilvl w:val="1"/>
          <w:numId w:val="1043"/>
        </w:numPr>
      </w:pPr>
      <w:r>
        <w:t xml:space="preserve">Resource allocation profiles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Host Comparison</w:t>
      </w:r>
      <w:r>
        <w:t xml:space="preserve">:</w:t>
      </w:r>
    </w:p>
    <w:p>
      <w:pPr>
        <w:pStyle w:val="Compact"/>
        <w:numPr>
          <w:ilvl w:val="1"/>
          <w:numId w:val="1044"/>
        </w:numPr>
      </w:pPr>
      <w:r>
        <w:t xml:space="preserve">VM density per host</w:t>
      </w:r>
    </w:p>
    <w:p>
      <w:pPr>
        <w:pStyle w:val="Compact"/>
        <w:numPr>
          <w:ilvl w:val="1"/>
          <w:numId w:val="1044"/>
        </w:numPr>
      </w:pPr>
      <w:r>
        <w:t xml:space="preserve">Resource utilization</w:t>
      </w:r>
    </w:p>
    <w:bookmarkEnd w:id="98"/>
    <w:bookmarkStart w:id="102" w:name="folder-analysis"/>
    <w:p>
      <w:pPr>
        <w:pStyle w:val="Heading6"/>
      </w:pPr>
      <w:r>
        <w:t xml:space="preserve">📁 Folder Analysis</w:t>
      </w:r>
    </w:p>
    <w:p>
      <w:pPr>
        <w:pStyle w:val="CaptionedFigure"/>
      </w:pPr>
      <w:r>
        <w:drawing>
          <wp:inline>
            <wp:extent cx="5334000" cy="2758678"/>
            <wp:effectExtent b="0" l="0" r="0" t="0"/>
            <wp:docPr descr="Folder Analysis" title="" id="100" name="Picture"/>
            <a:graphic>
              <a:graphicData uri="http://schemas.openxmlformats.org/drawingml/2006/picture">
                <pic:pic>
                  <pic:nvPicPr>
                    <pic:cNvPr descr="images/v0.7.0/folder_analysis_light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8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Folder Analysis</w:t>
      </w:r>
    </w:p>
    <w:p>
      <w:pPr>
        <w:pStyle w:val="BodyText"/>
      </w:pPr>
      <w:r>
        <w:t xml:space="preserve">Comprehensive folder-level analytics: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Folder Distribution</w:t>
      </w:r>
      <w:r>
        <w:t xml:space="preserve">: VM counts per folder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Resource Analysis</w:t>
      </w:r>
      <w:r>
        <w:t xml:space="preserve">:</w:t>
      </w:r>
    </w:p>
    <w:p>
      <w:pPr>
        <w:pStyle w:val="Compact"/>
        <w:numPr>
          <w:ilvl w:val="1"/>
          <w:numId w:val="1046"/>
        </w:numPr>
      </w:pPr>
      <w:r>
        <w:t xml:space="preserve">CPU and memory allocation</w:t>
      </w:r>
    </w:p>
    <w:p>
      <w:pPr>
        <w:pStyle w:val="Compact"/>
        <w:numPr>
          <w:ilvl w:val="1"/>
          <w:numId w:val="1046"/>
        </w:numPr>
      </w:pPr>
      <w:r>
        <w:t xml:space="preserve">Average resource profiles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Storage Analysis</w:t>
      </w:r>
      <w:r>
        <w:t xml:space="preserve">:</w:t>
      </w:r>
    </w:p>
    <w:p>
      <w:pPr>
        <w:pStyle w:val="Compact"/>
        <w:numPr>
          <w:ilvl w:val="1"/>
          <w:numId w:val="1047"/>
        </w:numPr>
      </w:pPr>
      <w:r>
        <w:t xml:space="preserve">Provisioned storage by folder</w:t>
      </w:r>
    </w:p>
    <w:p>
      <w:pPr>
        <w:pStyle w:val="Compact"/>
        <w:numPr>
          <w:ilvl w:val="1"/>
          <w:numId w:val="1047"/>
        </w:numPr>
      </w:pPr>
      <w:r>
        <w:t xml:space="preserve">Storage utilization comparison</w:t>
      </w:r>
    </w:p>
    <w:p>
      <w:pPr>
        <w:pStyle w:val="Compact"/>
        <w:numPr>
          <w:ilvl w:val="1"/>
          <w:numId w:val="1047"/>
        </w:numPr>
      </w:pPr>
      <w:r>
        <w:t xml:space="preserve">Efficiency metrics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Aggregation Options</w:t>
      </w:r>
      <w:r>
        <w:t xml:space="preserve">:</w:t>
      </w:r>
    </w:p>
    <w:p>
      <w:pPr>
        <w:pStyle w:val="Compact"/>
        <w:numPr>
          <w:ilvl w:val="1"/>
          <w:numId w:val="1048"/>
        </w:numPr>
      </w:pPr>
      <w:r>
        <w:t xml:space="preserve">Hierarchy level selection</w:t>
      </w:r>
    </w:p>
    <w:p>
      <w:pPr>
        <w:pStyle w:val="Compact"/>
        <w:numPr>
          <w:ilvl w:val="1"/>
          <w:numId w:val="1048"/>
        </w:numPr>
      </w:pPr>
      <w:r>
        <w:t xml:space="preserve">Minimum VM filtering</w:t>
      </w:r>
    </w:p>
    <w:p>
      <w:pPr>
        <w:pStyle w:val="Compact"/>
        <w:numPr>
          <w:ilvl w:val="1"/>
          <w:numId w:val="1048"/>
        </w:numPr>
      </w:pPr>
      <w:r>
        <w:t xml:space="preserve">Custom sorting</w:t>
      </w:r>
    </w:p>
    <w:bookmarkEnd w:id="102"/>
    <w:bookmarkStart w:id="103" w:name="data-quality"/>
    <w:p>
      <w:pPr>
        <w:pStyle w:val="Heading6"/>
      </w:pPr>
      <w:r>
        <w:t xml:space="preserve">📊 Data Quality</w:t>
      </w:r>
    </w:p>
    <w:p>
      <w:pPr>
        <w:pStyle w:val="FirstParagraph"/>
      </w:pPr>
      <w:r>
        <w:t xml:space="preserve">Data completeness and quality metrics: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Field Completeness</w:t>
      </w:r>
      <w:r>
        <w:t xml:space="preserve">: Percentage of populated fields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Missing Data Analysis</w:t>
      </w:r>
      <w:r>
        <w:t xml:space="preserve">: Identify incomplete records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Recommendations</w:t>
      </w:r>
      <w:r>
        <w:t xml:space="preserve">: Suggestions for data quality improvement</w:t>
      </w:r>
    </w:p>
    <w:bookmarkEnd w:id="103"/>
    <w:bookmarkStart w:id="111" w:name="data-import-database-management"/>
    <w:p>
      <w:pPr>
        <w:pStyle w:val="Heading6"/>
      </w:pPr>
      <w:r>
        <w:t xml:space="preserve">📅 Data Import &amp; Database Management</w:t>
      </w:r>
    </w:p>
    <w:p>
      <w:pPr>
        <w:pStyle w:val="CaptionedFigure"/>
      </w:pPr>
      <w:r>
        <w:drawing>
          <wp:inline>
            <wp:extent cx="5334000" cy="2758678"/>
            <wp:effectExtent b="0" l="0" r="0" t="0"/>
            <wp:docPr descr="Data Import" title="" id="105" name="Picture"/>
            <a:graphic>
              <a:graphicData uri="http://schemas.openxmlformats.org/drawingml/2006/picture">
                <pic:pic>
                  <pic:nvPicPr>
                    <pic:cNvPr descr="images/v0.7.0/data_import_light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8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Data Import</w:t>
      </w:r>
    </w:p>
    <w:p>
      <w:pPr>
        <w:pStyle w:val="BodyText"/>
      </w:pPr>
      <w:r>
        <w:t xml:space="preserve">Comprehensive interface for loading data and managing the database directly from the web UI:</w:t>
      </w:r>
    </w:p>
    <w:bookmarkStart w:id="107" w:name="import-data-tab"/>
    <w:p>
      <w:pPr>
        <w:pStyle w:val="Heading7"/>
      </w:pPr>
      <w:r>
        <w:t xml:space="preserve">Import Data Tab</w:t>
      </w:r>
    </w:p>
    <w:p>
      <w:pPr>
        <w:pStyle w:val="FirstParagraph"/>
      </w:pPr>
      <w:r>
        <w:rPr>
          <w:b/>
          <w:bCs/>
        </w:rPr>
        <w:t xml:space="preserve">Upload and Import VMware Inventory: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File Upload</w:t>
      </w:r>
      <w:r>
        <w:t xml:space="preserve">: Drag-and-drop or browse for Excel files (.xlsx, .xls)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Sheet Selection</w:t>
      </w:r>
      <w:r>
        <w:t xml:space="preserve">: Choose from available sheets in the workbook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Import Modes</w:t>
      </w:r>
      <w:r>
        <w:t xml:space="preserve">:</w:t>
      </w:r>
      <w:r>
        <w:t xml:space="preserve"> </w:t>
      </w:r>
      <w:r>
        <w:t xml:space="preserve">- Replace Mode: Clear existing data before import (recommended)</w:t>
      </w:r>
      <w:r>
        <w:t xml:space="preserve"> </w:t>
      </w:r>
      <w:r>
        <w:t xml:space="preserve">- Append Mode: Add to existing 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Preview</w:t>
      </w:r>
      <w:r>
        <w:t xml:space="preserve">: Review data structure before importing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Progress Tracking</w:t>
      </w:r>
      <w:r>
        <w:t xml:space="preserve">: Real-time import status with record counts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Validation</w:t>
      </w:r>
      <w:r>
        <w:t xml:space="preserve">: Automatic data validation and error reporting</w:t>
      </w:r>
    </w:p>
    <w:p>
      <w:pPr>
        <w:pStyle w:val="BodyText"/>
      </w:pPr>
      <w:r>
        <w:rPr>
          <w:b/>
          <w:bCs/>
        </w:rPr>
        <w:t xml:space="preserve">Supported Formats:</w:t>
      </w:r>
      <w:r>
        <w:t xml:space="preserve"> </w:t>
      </w:r>
      <w:r>
        <w:t xml:space="preserve">- RVTools vInfo exports (recommended)</w:t>
      </w:r>
      <w:r>
        <w:t xml:space="preserve"> </w:t>
      </w:r>
      <w:r>
        <w:t xml:space="preserve">- PowerCLI VM inventory exports</w:t>
      </w:r>
      <w:r>
        <w:t xml:space="preserve"> </w:t>
      </w:r>
      <w:r>
        <w:t xml:space="preserve">- Custom exports with standard VMware fields</w:t>
      </w:r>
    </w:p>
    <w:p>
      <w:pPr>
        <w:pStyle w:val="BodyText"/>
      </w:pPr>
      <w:r>
        <w:rPr>
          <w:b/>
          <w:bCs/>
        </w:rPr>
        <w:t xml:space="preserve">Required Columns:</w:t>
      </w:r>
      <w:r>
        <w:t xml:space="preserve"> </w:t>
      </w:r>
      <w:r>
        <w:t xml:space="preserve">- VM (name)</w:t>
      </w:r>
      <w:r>
        <w:t xml:space="preserve"> </w:t>
      </w:r>
      <w:r>
        <w:t xml:space="preserve">- Powerstate</w:t>
      </w:r>
      <w:r>
        <w:t xml:space="preserve"> </w:t>
      </w:r>
      <w:r>
        <w:t xml:space="preserve">- CPUs</w:t>
      </w:r>
      <w:r>
        <w:t xml:space="preserve"> </w:t>
      </w:r>
      <w:r>
        <w:t xml:space="preserve">- Memory</w:t>
      </w:r>
      <w:r>
        <w:t xml:space="preserve"> </w:t>
      </w:r>
      <w:r>
        <w:t xml:space="preserve">- Datacenter</w:t>
      </w:r>
      <w:r>
        <w:t xml:space="preserve"> </w:t>
      </w:r>
      <w:r>
        <w:t xml:space="preserve">- Cluster</w:t>
      </w:r>
    </w:p>
    <w:bookmarkEnd w:id="107"/>
    <w:bookmarkStart w:id="108" w:name="database-info-tab"/>
    <w:p>
      <w:pPr>
        <w:pStyle w:val="Heading7"/>
      </w:pPr>
      <w:r>
        <w:t xml:space="preserve">Database Info Tab</w:t>
      </w:r>
    </w:p>
    <w:p>
      <w:pPr>
        <w:pStyle w:val="FirstParagraph"/>
      </w:pPr>
      <w:r>
        <w:rPr>
          <w:b/>
          <w:bCs/>
        </w:rPr>
        <w:t xml:space="preserve">Comprehensive Database Statistics: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Connection Details</w:t>
      </w:r>
      <w:r>
        <w:t xml:space="preserve">:</w:t>
      </w:r>
      <w:r>
        <w:t xml:space="preserve"> </w:t>
      </w:r>
      <w:r>
        <w:t xml:space="preserve">- Database type (SQLite, PostgreSQL, MySQL)</w:t>
      </w:r>
      <w:r>
        <w:t xml:space="preserve"> </w:t>
      </w:r>
      <w:r>
        <w:t xml:space="preserve">- Connection status</w:t>
      </w:r>
      <w:r>
        <w:t xml:space="preserve"> </w:t>
      </w:r>
      <w:r>
        <w:t xml:space="preserve">- Database file size (for SQLite)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Table Statistics</w:t>
      </w:r>
      <w:r>
        <w:t xml:space="preserve">: Record counts for all tables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VM Inventory Metrics</w:t>
      </w:r>
      <w:r>
        <w:t xml:space="preserve">:</w:t>
      </w:r>
      <w:r>
        <w:t xml:space="preserve"> </w:t>
      </w:r>
      <w:r>
        <w:t xml:space="preserve">- Total VMs</w:t>
      </w:r>
      <w:r>
        <w:t xml:space="preserve"> </w:t>
      </w:r>
      <w:r>
        <w:t xml:space="preserve">- Powered On/Off/Suspended counts</w:t>
      </w:r>
      <w:r>
        <w:t xml:space="preserve"> </w:t>
      </w:r>
      <w:r>
        <w:t xml:space="preserve">- Datacenter and Cluster counts</w:t>
      </w:r>
      <w:r>
        <w:t xml:space="preserve"> </w:t>
      </w:r>
      <w:r>
        <w:t xml:space="preserve">- Resource totals (vCPUs, Memory)</w:t>
      </w:r>
    </w:p>
    <w:bookmarkEnd w:id="108"/>
    <w:bookmarkStart w:id="109" w:name="database-maintenance-tab"/>
    <w:p>
      <w:pPr>
        <w:pStyle w:val="Heading7"/>
      </w:pPr>
      <w:r>
        <w:t xml:space="preserve">Database Maintenance Tab</w:t>
      </w:r>
    </w:p>
    <w:p>
      <w:pPr>
        <w:pStyle w:val="FirstParagraph"/>
      </w:pPr>
      <w:r>
        <w:rPr>
          <w:b/>
          <w:bCs/>
        </w:rPr>
        <w:t xml:space="preserve">Database Operations: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Clear All Data</w:t>
      </w:r>
      <w:r>
        <w:t xml:space="preserve">: Remove all VM records (preserves structure)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Rebuild Schema</w:t>
      </w:r>
      <w:r>
        <w:t xml:space="preserve">: Recreate database tables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Optimize Database</w:t>
      </w:r>
      <w:r>
        <w:t xml:space="preserve">: Vacuum and compact SQLite databases</w:t>
      </w:r>
      <w:r>
        <w:t xml:space="preserve"> </w:t>
      </w:r>
      <w:r>
        <w:t xml:space="preserve">- Shows before/after file sizes</w:t>
      </w:r>
      <w:r>
        <w:t xml:space="preserve"> </w:t>
      </w:r>
      <w:r>
        <w:t xml:space="preserve">- Reclaims unused space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Health Check</w:t>
      </w:r>
      <w:r>
        <w:t xml:space="preserve">: Comprehensive database verification</w:t>
      </w:r>
      <w:r>
        <w:t xml:space="preserve"> </w:t>
      </w:r>
      <w:r>
        <w:t xml:space="preserve">- Connection test</w:t>
      </w:r>
      <w:r>
        <w:t xml:space="preserve"> </w:t>
      </w:r>
      <w:r>
        <w:t xml:space="preserve">- Table integrity check</w:t>
      </w:r>
      <w:r>
        <w:t xml:space="preserve"> </w:t>
      </w:r>
      <w:r>
        <w:t xml:space="preserve">- Data accessibility test</w:t>
      </w:r>
      <w:r>
        <w:t xml:space="preserve"> </w:t>
      </w:r>
      <w:r>
        <w:t xml:space="preserve">- Write permission test</w:t>
      </w:r>
    </w:p>
    <w:p>
      <w:pPr>
        <w:pStyle w:val="BodyText"/>
      </w:pPr>
      <w:r>
        <w:rPr>
          <w:b/>
          <w:bCs/>
        </w:rPr>
        <w:t xml:space="preserve">Safety Features:</w:t>
      </w:r>
      <w:r>
        <w:t xml:space="preserve"> </w:t>
      </w:r>
      <w:r>
        <w:t xml:space="preserve">- Warning prompts for destructive operations</w:t>
      </w:r>
      <w:r>
        <w:t xml:space="preserve"> </w:t>
      </w:r>
      <w:r>
        <w:t xml:space="preserve">- Confirmation dialogs for data deletion</w:t>
      </w:r>
      <w:r>
        <w:t xml:space="preserve"> </w:t>
      </w:r>
      <w:r>
        <w:t xml:space="preserve">- Error details and troubleshooting info</w:t>
      </w:r>
    </w:p>
    <w:bookmarkEnd w:id="109"/>
    <w:bookmarkStart w:id="110" w:name="use-cases"/>
    <w:p>
      <w:pPr>
        <w:pStyle w:val="Heading7"/>
      </w:pPr>
      <w:r>
        <w:t xml:space="preserve">Use Cases</w:t>
      </w:r>
    </w:p>
    <w:p>
      <w:pPr>
        <w:pStyle w:val="FirstParagraph"/>
      </w:pPr>
      <w:r>
        <w:rPr>
          <w:b/>
          <w:bCs/>
        </w:rPr>
        <w:t xml:space="preserve">Initial Setup:</w:t>
      </w:r>
    </w:p>
    <w:p>
      <w:pPr>
        <w:pStyle w:val="SourceCode"/>
      </w:pPr>
      <w:r>
        <w:rPr>
          <w:rStyle w:val="VerbatimChar"/>
        </w:rPr>
        <w:t xml:space="preserve">1. Export inventory from vSphere using RVTools</w:t>
      </w:r>
      <w:r>
        <w:br/>
      </w:r>
      <w:r>
        <w:rPr>
          <w:rStyle w:val="VerbatimChar"/>
        </w:rPr>
        <w:t xml:space="preserve">2. Navigate to Data Import page</w:t>
      </w:r>
      <w:r>
        <w:br/>
      </w:r>
      <w:r>
        <w:rPr>
          <w:rStyle w:val="VerbatimChar"/>
        </w:rPr>
        <w:t xml:space="preserve">3. Upload Excel file</w:t>
      </w:r>
      <w:r>
        <w:br/>
      </w:r>
      <w:r>
        <w:rPr>
          <w:rStyle w:val="VerbatimChar"/>
        </w:rPr>
        <w:t xml:space="preserve">4. Select "vInfo" sheet</w:t>
      </w:r>
      <w:r>
        <w:br/>
      </w:r>
      <w:r>
        <w:rPr>
          <w:rStyle w:val="VerbatimChar"/>
        </w:rPr>
        <w:t xml:space="preserve">5. Enable "Clear Existing Data"</w:t>
      </w:r>
      <w:r>
        <w:br/>
      </w:r>
      <w:r>
        <w:rPr>
          <w:rStyle w:val="VerbatimChar"/>
        </w:rPr>
        <w:t xml:space="preserve">6. Preview data</w:t>
      </w:r>
      <w:r>
        <w:br/>
      </w:r>
      <w:r>
        <w:rPr>
          <w:rStyle w:val="VerbatimChar"/>
        </w:rPr>
        <w:t xml:space="preserve">7. Import</w:t>
      </w:r>
    </w:p>
    <w:p>
      <w:pPr>
        <w:pStyle w:val="FirstParagraph"/>
      </w:pPr>
      <w:r>
        <w:rPr>
          <w:b/>
          <w:bCs/>
        </w:rPr>
        <w:t xml:space="preserve">Regular Updates:</w:t>
      </w:r>
    </w:p>
    <w:p>
      <w:pPr>
        <w:pStyle w:val="SourceCode"/>
      </w:pPr>
      <w:r>
        <w:rPr>
          <w:rStyle w:val="VerbatimChar"/>
        </w:rPr>
        <w:t xml:space="preserve">1. Create database backup first (Database Backup page)</w:t>
      </w:r>
      <w:r>
        <w:br/>
      </w:r>
      <w:r>
        <w:rPr>
          <w:rStyle w:val="VerbatimChar"/>
        </w:rPr>
        <w:t xml:space="preserve">2. Export fresh inventory data</w:t>
      </w:r>
      <w:r>
        <w:br/>
      </w:r>
      <w:r>
        <w:rPr>
          <w:rStyle w:val="VerbatimChar"/>
        </w:rPr>
        <w:t xml:space="preserve">3. Import with "Clear Existing Data" enabled</w:t>
      </w:r>
      <w:r>
        <w:br/>
      </w:r>
      <w:r>
        <w:rPr>
          <w:rStyle w:val="VerbatimChar"/>
        </w:rPr>
        <w:t xml:space="preserve">4. Verify import in Database Info tab</w:t>
      </w:r>
    </w:p>
    <w:p>
      <w:pPr>
        <w:pStyle w:val="FirstParagraph"/>
      </w:pPr>
      <w:r>
        <w:rPr>
          <w:b/>
          <w:bCs/>
        </w:rPr>
        <w:t xml:space="preserve">Troubleshooting:</w:t>
      </w:r>
    </w:p>
    <w:p>
      <w:pPr>
        <w:pStyle w:val="SourceCode"/>
      </w:pPr>
      <w:r>
        <w:rPr>
          <w:rStyle w:val="VerbatimChar"/>
        </w:rPr>
        <w:t xml:space="preserve">1. Run Health Check in Maintenance tab</w:t>
      </w:r>
      <w:r>
        <w:br/>
      </w:r>
      <w:r>
        <w:rPr>
          <w:rStyle w:val="VerbatimChar"/>
        </w:rPr>
        <w:t xml:space="preserve">2. Check connection status</w:t>
      </w:r>
      <w:r>
        <w:br/>
      </w:r>
      <w:r>
        <w:rPr>
          <w:rStyle w:val="VerbatimChar"/>
        </w:rPr>
        <w:t xml:space="preserve">3. Verify table integrity</w:t>
      </w:r>
      <w:r>
        <w:br/>
      </w:r>
      <w:r>
        <w:rPr>
          <w:rStyle w:val="VerbatimChar"/>
        </w:rPr>
        <w:t xml:space="preserve">4. Optimize database if needed</w:t>
      </w:r>
    </w:p>
    <w:bookmarkEnd w:id="110"/>
    <w:bookmarkEnd w:id="111"/>
    <w:bookmarkStart w:id="121" w:name="folder-labelling"/>
    <w:p>
      <w:pPr>
        <w:pStyle w:val="Heading6"/>
      </w:pPr>
      <w:r>
        <w:t xml:space="preserve">🏷️ Folder Labelling</w:t>
      </w:r>
    </w:p>
    <w:p>
      <w:pPr>
        <w:pStyle w:val="CaptionedFigure"/>
      </w:pPr>
      <w:r>
        <w:drawing>
          <wp:inline>
            <wp:extent cx="5334000" cy="2758678"/>
            <wp:effectExtent b="0" l="0" r="0" t="0"/>
            <wp:docPr descr="Folder Labelling" title="" id="113" name="Picture"/>
            <a:graphic>
              <a:graphicData uri="http://schemas.openxmlformats.org/drawingml/2006/picture">
                <pic:pic>
                  <pic:nvPicPr>
                    <pic:cNvPr descr="images/v0.7.0/folder_labelling_light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8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Folder Labelling</w:t>
      </w:r>
    </w:p>
    <w:p>
      <w:pPr>
        <w:pStyle w:val="BodyText"/>
      </w:pPr>
      <w:r>
        <w:t xml:space="preserve">Comprehensive labelling system for organizing and categorizing VMs:</w:t>
      </w:r>
    </w:p>
    <w:bookmarkStart w:id="115" w:name="label-management"/>
    <w:p>
      <w:pPr>
        <w:pStyle w:val="Heading7"/>
      </w:pPr>
      <w:r>
        <w:t xml:space="preserve">Label Management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Create Labels</w:t>
      </w:r>
      <w:r>
        <w:t xml:space="preserve">: Define key-value pairs with optional descriptions and colors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Color Coding</w:t>
      </w:r>
      <w:r>
        <w:t xml:space="preserve">: Visual organization with customizable label colors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Label Categories</w:t>
      </w:r>
      <w:r>
        <w:t xml:space="preserve">: Group labels by purpose (environment, cost center, migration wave, etc.)</w:t>
      </w:r>
    </w:p>
    <w:bookmarkEnd w:id="115"/>
    <w:bookmarkStart w:id="116" w:name="folder-labelling-1"/>
    <w:p>
      <w:pPr>
        <w:pStyle w:val="Heading7"/>
      </w:pPr>
      <w:r>
        <w:t xml:space="preserve">Folder Labelling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Hierarchical Assignment</w:t>
      </w:r>
      <w:r>
        <w:t xml:space="preserve">: Apply labels to folder structures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Inheritance Options</w:t>
      </w:r>
      <w:r>
        <w:t xml:space="preserve">:</w:t>
      </w:r>
    </w:p>
    <w:p>
      <w:pPr>
        <w:pStyle w:val="Compact"/>
        <w:numPr>
          <w:ilvl w:val="1"/>
          <w:numId w:val="1052"/>
        </w:numPr>
      </w:pPr>
      <w:r>
        <w:t xml:space="preserve">Inherit to VMs: Automatically apply labels to all VMs in folder</w:t>
      </w:r>
    </w:p>
    <w:p>
      <w:pPr>
        <w:pStyle w:val="Compact"/>
        <w:numPr>
          <w:ilvl w:val="1"/>
          <w:numId w:val="1052"/>
        </w:numPr>
      </w:pPr>
      <w:r>
        <w:t xml:space="preserve">Inherit to Subfolders: Cascade labels down folder hierarchy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Folder Search</w:t>
      </w:r>
      <w:r>
        <w:t xml:space="preserve">: Quick search for folders with autocomplete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Label Statistics</w:t>
      </w:r>
      <w:r>
        <w:t xml:space="preserve">: View VM count and storage per labelled folder</w:t>
      </w:r>
    </w:p>
    <w:bookmarkEnd w:id="116"/>
    <w:bookmarkStart w:id="117" w:name="vm-labelling"/>
    <w:p>
      <w:pPr>
        <w:pStyle w:val="Heading7"/>
      </w:pPr>
      <w:r>
        <w:t xml:space="preserve">VM Labelling</w:t>
      </w:r>
    </w:p>
    <w:p>
      <w:pPr>
        <w:pStyle w:val="FirstParagraph"/>
      </w:pPr>
      <w:r>
        <w:t xml:space="preserve">Two approaches for labelling individual VMs:</w:t>
      </w:r>
    </w:p>
    <w:p>
      <w:pPr>
        <w:pStyle w:val="BodyText"/>
      </w:pPr>
      <w:r>
        <w:rPr>
          <w:b/>
          <w:bCs/>
        </w:rPr>
        <w:t xml:space="preserve">Individual VM Operations</w:t>
      </w:r>
      <w:r>
        <w:t xml:space="preserve">:</w:t>
      </w:r>
      <w:r>
        <w:t xml:space="preserve"> </w:t>
      </w:r>
      <w:r>
        <w:t xml:space="preserve">- Search VMs by name</w:t>
      </w:r>
      <w:r>
        <w:t xml:space="preserve"> </w:t>
      </w:r>
      <w:r>
        <w:t xml:space="preserve">- View current labels (direct and inherited)</w:t>
      </w:r>
      <w:r>
        <w:t xml:space="preserve"> </w:t>
      </w:r>
      <w:r>
        <w:t xml:space="preserve">- Assign/remove labels per VM</w:t>
      </w:r>
      <w:r>
        <w:t xml:space="preserve"> </w:t>
      </w:r>
      <w:r>
        <w:t xml:space="preserve">- Visual distinction between direct and inherited labels</w:t>
      </w:r>
    </w:p>
    <w:p>
      <w:pPr>
        <w:pStyle w:val="BodyText"/>
      </w:pPr>
      <w:r>
        <w:rPr>
          <w:b/>
          <w:bCs/>
        </w:rPr>
        <w:t xml:space="preserve">Batch Operations</w:t>
      </w:r>
      <w:r>
        <w:t xml:space="preserve"> </w:t>
      </w:r>
      <w:r>
        <w:t xml:space="preserve">(NEW):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OS Family Filtering</w:t>
      </w:r>
      <w:r>
        <w:t xml:space="preserve">:</w:t>
      </w:r>
      <w:r>
        <w:t xml:space="preserve"> </w:t>
      </w:r>
      <w:r>
        <w:t xml:space="preserve">- Windows VMs (Windows, Microsoft variants)</w:t>
      </w:r>
      <w:r>
        <w:t xml:space="preserve"> </w:t>
      </w:r>
      <w:r>
        <w:t xml:space="preserve">- Linux VMs (Ubuntu, RHEL, CentOS, Debian, SUSE, Fedora)</w:t>
      </w:r>
      <w:r>
        <w:t xml:space="preserve"> </w:t>
      </w:r>
      <w:r>
        <w:t xml:space="preserve">- Unix VMs (Solaris, AIX, HP-UX, BSD)</w:t>
      </w:r>
      <w:r>
        <w:t xml:space="preserve"> </w:t>
      </w:r>
      <w:r>
        <w:t xml:space="preserve">- Other 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Specific OS Filtering</w:t>
      </w:r>
      <w:r>
        <w:t xml:space="preserve"> </w:t>
      </w:r>
      <w:r>
        <w:t xml:space="preserve">(NEW):</w:t>
      </w:r>
      <w:r>
        <w:t xml:space="preserve"> </w:t>
      </w:r>
      <w:r>
        <w:t xml:space="preserve">- Exact Match: Select from actual OS values in your inventory</w:t>
      </w:r>
      <w:r>
        <w:t xml:space="preserve"> </w:t>
      </w:r>
      <w:r>
        <w:t xml:space="preserve">- Pattern Match: Use SQL LIKE patterns (e.g., %Ubuntu%, Windows Server%)</w:t>
      </w:r>
      <w:r>
        <w:t xml:space="preserve"> </w:t>
      </w:r>
      <w:r>
        <w:t xml:space="preserve">- OS Preview: See matching OS values before applying filter</w:t>
      </w:r>
      <w:r>
        <w:t xml:space="preserve"> </w:t>
      </w:r>
      <w:r>
        <w:t xml:space="preserve">- Dynamic OS List: Automatically populated from database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Resource Size Categories</w:t>
      </w:r>
      <w:r>
        <w:t xml:space="preserve">:</w:t>
      </w:r>
      <w:r>
        <w:t xml:space="preserve"> </w:t>
      </w:r>
      <w:r>
        <w:t xml:space="preserve">- Small: 1-2 vCPUs, ≤4 GB RAM</w:t>
      </w:r>
      <w:r>
        <w:t xml:space="preserve"> </w:t>
      </w:r>
      <w:r>
        <w:t xml:space="preserve">- Medium: 3-4 vCPUs, 4-16 GB RAM</w:t>
      </w:r>
      <w:r>
        <w:t xml:space="preserve"> </w:t>
      </w:r>
      <w:r>
        <w:t xml:space="preserve">- Large: 5-8 vCPUs, 16-32 GB RAM</w:t>
      </w:r>
      <w:r>
        <w:t xml:space="preserve"> </w:t>
      </w:r>
      <w:r>
        <w:t xml:space="preserve">- XLarge: 9+ vCPUs, 32+ GB RAM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Network Complexity</w:t>
      </w:r>
      <w:r>
        <w:t xml:space="preserve">:</w:t>
      </w:r>
      <w:r>
        <w:t xml:space="preserve"> </w:t>
      </w:r>
      <w:r>
        <w:t xml:space="preserve">- Simple: 1 NIC (single network)</w:t>
      </w:r>
      <w:r>
        <w:t xml:space="preserve"> </w:t>
      </w:r>
      <w:r>
        <w:t xml:space="preserve">- Standard: 2 NICs (dual-homed)</w:t>
      </w:r>
      <w:r>
        <w:t xml:space="preserve"> </w:t>
      </w:r>
      <w:r>
        <w:t xml:space="preserve">- Complex: 3+ NICs (multi-network)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Storage Complexity</w:t>
      </w:r>
      <w:r>
        <w:t xml:space="preserve">:</w:t>
      </w:r>
      <w:r>
        <w:t xml:space="preserve"> </w:t>
      </w:r>
      <w:r>
        <w:t xml:space="preserve">- Simple: 1 disk (single volume)</w:t>
      </w:r>
      <w:r>
        <w:t xml:space="preserve"> </w:t>
      </w:r>
      <w:r>
        <w:t xml:space="preserve">- Standard: 2-3 disks (OS + data)</w:t>
      </w:r>
      <w:r>
        <w:t xml:space="preserve"> </w:t>
      </w:r>
      <w:r>
        <w:t xml:space="preserve">- Complex: 4+ disks (multi-volume)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Preview &amp; Assign</w:t>
      </w:r>
      <w:r>
        <w:t xml:space="preserve">: Preview matching VMs before batch labelling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Progress Tracking</w:t>
      </w:r>
      <w:r>
        <w:t xml:space="preserve">: Success/failure counts for batch operations</w:t>
      </w:r>
    </w:p>
    <w:bookmarkEnd w:id="117"/>
    <w:bookmarkStart w:id="118" w:name="search-by-label"/>
    <w:p>
      <w:pPr>
        <w:pStyle w:val="Heading7"/>
      </w:pPr>
      <w:r>
        <w:t xml:space="preserve">Search by Label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Find VMs</w:t>
      </w:r>
      <w:r>
        <w:t xml:space="preserve">: Locate all VMs with specific labels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Find Folders</w:t>
      </w:r>
      <w:r>
        <w:t xml:space="preserve">: Identify folders with specific labels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Export Results</w:t>
      </w:r>
      <w:r>
        <w:t xml:space="preserve">: Download search results as CSV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Combined Search</w:t>
      </w:r>
      <w:r>
        <w:t xml:space="preserve">: Search both VMs and folders simultaneously</w:t>
      </w:r>
    </w:p>
    <w:bookmarkEnd w:id="118"/>
    <w:bookmarkStart w:id="119" w:name="management-operations"/>
    <w:p>
      <w:pPr>
        <w:pStyle w:val="Heading7"/>
      </w:pPr>
      <w:r>
        <w:t xml:space="preserve">Management Operations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Sync Labels</w:t>
      </w:r>
      <w:r>
        <w:t xml:space="preserve">: Re-apply folder labels based on current inheritance settings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Statistics Dashboard</w:t>
      </w:r>
      <w:r>
        <w:t xml:space="preserve">: View total labels, label keys, and assignment counts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Backup/Restore</w:t>
      </w:r>
      <w:r>
        <w:t xml:space="preserve">: Backup label definitions and assignments</w:t>
      </w:r>
    </w:p>
    <w:bookmarkEnd w:id="119"/>
    <w:bookmarkStart w:id="120" w:name="use-cases-1"/>
    <w:p>
      <w:pPr>
        <w:pStyle w:val="Heading7"/>
      </w:pPr>
      <w:r>
        <w:t xml:space="preserve">Use Cases</w:t>
      </w:r>
    </w:p>
    <w:p>
      <w:pPr>
        <w:pStyle w:val="FirstParagraph"/>
      </w:pPr>
      <w:r>
        <w:rPr>
          <w:b/>
          <w:bCs/>
        </w:rPr>
        <w:t xml:space="preserve">Migration Planning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1. Create labels: migration-wave:1, migration-wave:2, etc.</w:t>
      </w:r>
      <w:r>
        <w:br/>
      </w:r>
      <w:r>
        <w:rPr>
          <w:rStyle w:val="VerbatimChar"/>
        </w:rPr>
        <w:t xml:space="preserve">2. Assign to folders based on migration priority</w:t>
      </w:r>
      <w:r>
        <w:br/>
      </w:r>
      <w:r>
        <w:rPr>
          <w:rStyle w:val="VerbatimChar"/>
        </w:rPr>
        <w:t xml:space="preserve">3. Track progress using label search</w:t>
      </w:r>
      <w:r>
        <w:br/>
      </w:r>
      <w:r>
        <w:rPr>
          <w:rStyle w:val="VerbatimChar"/>
        </w:rPr>
        <w:t xml:space="preserve">4. Export VM lists per wave for detailed planning</w:t>
      </w:r>
    </w:p>
    <w:p>
      <w:pPr>
        <w:pStyle w:val="FirstParagraph"/>
      </w:pPr>
      <w:r>
        <w:rPr>
          <w:b/>
          <w:bCs/>
        </w:rPr>
        <w:t xml:space="preserve">Cost Tracking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1. Label VMs by cost-center: IT-ops, Dev, QA, Production</w:t>
      </w:r>
      <w:r>
        <w:br/>
      </w:r>
      <w:r>
        <w:rPr>
          <w:rStyle w:val="VerbatimChar"/>
        </w:rPr>
        <w:t xml:space="preserve">2. Use resource size labels for capacity planning</w:t>
      </w:r>
      <w:r>
        <w:br/>
      </w:r>
      <w:r>
        <w:rPr>
          <w:rStyle w:val="VerbatimChar"/>
        </w:rPr>
        <w:t xml:space="preserve">3. Export reports filtered by cost center</w:t>
      </w:r>
    </w:p>
    <w:p>
      <w:pPr>
        <w:pStyle w:val="FirstParagraph"/>
      </w:pPr>
      <w:r>
        <w:rPr>
          <w:b/>
          <w:bCs/>
        </w:rPr>
        <w:t xml:space="preserve">OS Categorization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1. Use batch operations to label all Windows VMs: os:windows</w:t>
      </w:r>
      <w:r>
        <w:br/>
      </w:r>
      <w:r>
        <w:rPr>
          <w:rStyle w:val="VerbatimChar"/>
        </w:rPr>
        <w:t xml:space="preserve">2. Label Linux VMs by distribution: os:ubuntu, os:rhel</w:t>
      </w:r>
      <w:r>
        <w:br/>
      </w:r>
      <w:r>
        <w:rPr>
          <w:rStyle w:val="VerbatimChar"/>
        </w:rPr>
        <w:t xml:space="preserve">3. Use Specific OS filtering for precise targeting:</w:t>
      </w:r>
      <w:r>
        <w:br/>
      </w:r>
      <w:r>
        <w:rPr>
          <w:rStyle w:val="VerbatimChar"/>
        </w:rPr>
        <w:t xml:space="preserve">   - Exact Match: Select "Microsoft Windows Server 2019 (64-bit)"</w:t>
      </w:r>
      <w:r>
        <w:br/>
      </w:r>
      <w:r>
        <w:rPr>
          <w:rStyle w:val="VerbatimChar"/>
        </w:rPr>
        <w:t xml:space="preserve">   - Pattern Match: Use "%Ubuntu 20.04%" for specific versions</w:t>
      </w:r>
      <w:r>
        <w:br/>
      </w:r>
      <w:r>
        <w:rPr>
          <w:rStyle w:val="VerbatimChar"/>
        </w:rPr>
        <w:t xml:space="preserve">4. Generate OS-specific migration or patching lists</w:t>
      </w:r>
      <w:r>
        <w:br/>
      </w:r>
      <w:r>
        <w:rPr>
          <w:rStyle w:val="VerbatimChar"/>
        </w:rPr>
        <w:t xml:space="preserve">5. Label VMs needing OS upgrades using version patterns</w:t>
      </w:r>
    </w:p>
    <w:bookmarkEnd w:id="120"/>
    <w:bookmarkEnd w:id="121"/>
    <w:bookmarkStart w:id="126" w:name="pdf-export"/>
    <w:p>
      <w:pPr>
        <w:pStyle w:val="Heading6"/>
      </w:pPr>
      <w:r>
        <w:t xml:space="preserve">📄 PDF Export</w:t>
      </w:r>
    </w:p>
    <w:p>
      <w:pPr>
        <w:pStyle w:val="CaptionedFigure"/>
      </w:pPr>
      <w:r>
        <w:drawing>
          <wp:inline>
            <wp:extent cx="5334000" cy="2758678"/>
            <wp:effectExtent b="0" l="0" r="0" t="0"/>
            <wp:docPr descr="PDF Export" title="" id="123" name="Picture"/>
            <a:graphic>
              <a:graphicData uri="http://schemas.openxmlformats.org/drawingml/2006/picture">
                <pic:pic>
                  <pic:nvPicPr>
                    <pic:cNvPr descr="images/v0.7.0/pdf_export_light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8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PDF Export</w:t>
      </w:r>
    </w:p>
    <w:p>
      <w:pPr>
        <w:pStyle w:val="BodyText"/>
      </w:pPr>
      <w:r>
        <w:t xml:space="preserve">Generate comprehensive PDF reports: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Report Types</w:t>
      </w:r>
      <w:r>
        <w:t xml:space="preserve">:</w:t>
      </w:r>
    </w:p>
    <w:p>
      <w:pPr>
        <w:pStyle w:val="Compact"/>
        <w:numPr>
          <w:ilvl w:val="1"/>
          <w:numId w:val="1056"/>
        </w:numPr>
      </w:pPr>
      <w:r>
        <w:rPr>
          <w:b/>
          <w:bCs/>
        </w:rPr>
        <w:t xml:space="preserve">Standard</w:t>
      </w:r>
      <w:r>
        <w:t xml:space="preserve">: Key charts and tables</w:t>
      </w:r>
    </w:p>
    <w:p>
      <w:pPr>
        <w:pStyle w:val="Compact"/>
        <w:numPr>
          <w:ilvl w:val="1"/>
          <w:numId w:val="1056"/>
        </w:numPr>
      </w:pPr>
      <w:r>
        <w:rPr>
          <w:b/>
          <w:bCs/>
        </w:rPr>
        <w:t xml:space="preserve">Extended (All Charts)</w:t>
      </w:r>
      <w:r>
        <w:t xml:space="preserve">: Complete analytics with 20+ visualizations</w:t>
      </w:r>
    </w:p>
    <w:p>
      <w:pPr>
        <w:pStyle w:val="Compact"/>
        <w:numPr>
          <w:ilvl w:val="1"/>
          <w:numId w:val="1056"/>
        </w:numPr>
      </w:pPr>
      <w:r>
        <w:rPr>
          <w:b/>
          <w:bCs/>
        </w:rPr>
        <w:t xml:space="preserve">Summary Only</w:t>
      </w:r>
      <w:r>
        <w:t xml:space="preserve">: Tables without charts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Configuration Options</w:t>
      </w:r>
      <w:r>
        <w:t xml:space="preserve">:</w:t>
      </w:r>
    </w:p>
    <w:p>
      <w:pPr>
        <w:pStyle w:val="Compact"/>
        <w:numPr>
          <w:ilvl w:val="1"/>
          <w:numId w:val="1057"/>
        </w:numPr>
      </w:pPr>
      <w:r>
        <w:t xml:space="preserve">Page size (Letter/A4)</w:t>
      </w:r>
    </w:p>
    <w:p>
      <w:pPr>
        <w:pStyle w:val="Compact"/>
        <w:numPr>
          <w:ilvl w:val="1"/>
          <w:numId w:val="1057"/>
        </w:numPr>
      </w:pPr>
      <w:r>
        <w:t xml:space="preserve">Chart quality (DPI: 100-300)</w:t>
      </w:r>
    </w:p>
    <w:p>
      <w:pPr>
        <w:pStyle w:val="Compact"/>
        <w:numPr>
          <w:ilvl w:val="1"/>
          <w:numId w:val="1057"/>
        </w:numPr>
      </w:pPr>
      <w:r>
        <w:t xml:space="preserve">Detailed tables toggle</w:t>
      </w:r>
    </w:p>
    <w:p>
      <w:pPr>
        <w:pStyle w:val="Compact"/>
        <w:numPr>
          <w:ilvl w:val="1"/>
          <w:numId w:val="1057"/>
        </w:numPr>
      </w:pPr>
      <w:r>
        <w:t xml:space="preserve">Color scheme selection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Content Sections</w:t>
      </w:r>
      <w:r>
        <w:t xml:space="preserve">:</w:t>
      </w:r>
    </w:p>
    <w:p>
      <w:pPr>
        <w:pStyle w:val="Compact"/>
        <w:numPr>
          <w:ilvl w:val="1"/>
          <w:numId w:val="1058"/>
        </w:numPr>
      </w:pPr>
      <w:r>
        <w:t xml:space="preserve">Executive Summary</w:t>
      </w:r>
    </w:p>
    <w:p>
      <w:pPr>
        <w:pStyle w:val="Compact"/>
        <w:numPr>
          <w:ilvl w:val="1"/>
          <w:numId w:val="1058"/>
        </w:numPr>
      </w:pPr>
      <w:r>
        <w:t xml:space="preserve">Infrastructure Overview</w:t>
      </w:r>
    </w:p>
    <w:p>
      <w:pPr>
        <w:pStyle w:val="Compact"/>
        <w:numPr>
          <w:ilvl w:val="1"/>
          <w:numId w:val="1058"/>
        </w:numPr>
      </w:pPr>
      <w:r>
        <w:t xml:space="preserve">Resource Analysis</w:t>
      </w:r>
    </w:p>
    <w:p>
      <w:pPr>
        <w:pStyle w:val="Compact"/>
        <w:numPr>
          <w:ilvl w:val="1"/>
          <w:numId w:val="1058"/>
        </w:numPr>
      </w:pPr>
      <w:r>
        <w:t xml:space="preserve">Storage Analysis</w:t>
      </w:r>
    </w:p>
    <w:p>
      <w:pPr>
        <w:pStyle w:val="Compact"/>
        <w:numPr>
          <w:ilvl w:val="1"/>
          <w:numId w:val="1058"/>
        </w:numPr>
      </w:pPr>
      <w:r>
        <w:t xml:space="preserve">Folder Analysis</w:t>
      </w:r>
    </w:p>
    <w:p>
      <w:pPr>
        <w:pStyle w:val="Compact"/>
        <w:numPr>
          <w:ilvl w:val="1"/>
          <w:numId w:val="1058"/>
        </w:numPr>
      </w:pPr>
      <w:r>
        <w:t xml:space="preserve">Extended Analytics (extended mode only)</w:t>
      </w:r>
    </w:p>
    <w:p>
      <w:pPr>
        <w:pStyle w:val="Compact"/>
        <w:numPr>
          <w:ilvl w:val="1"/>
          <w:numId w:val="1058"/>
        </w:numPr>
      </w:pPr>
      <w:r>
        <w:t xml:space="preserve">Infrastructure Comparison (extended mode only)</w:t>
      </w:r>
    </w:p>
    <w:p>
      <w:pPr>
        <w:pStyle w:val="Compact"/>
        <w:numPr>
          <w:ilvl w:val="1"/>
          <w:numId w:val="1058"/>
        </w:numPr>
      </w:pPr>
      <w:r>
        <w:t xml:space="preserve">Extended Folder Analytics (extended mode only)</w:t>
      </w:r>
    </w:p>
    <w:p>
      <w:pPr>
        <w:pStyle w:val="Compact"/>
        <w:numPr>
          <w:ilvl w:val="1"/>
          <w:numId w:val="1058"/>
        </w:numPr>
      </w:pPr>
      <w:r>
        <w:t xml:space="preserve">Data Quality Report</w:t>
      </w:r>
    </w:p>
    <w:p>
      <w:pPr>
        <w:pStyle w:val="FirstParagraph"/>
      </w:pPr>
      <w:r>
        <w:t xml:space="preserve">See</w:t>
      </w:r>
      <w:r>
        <w:t xml:space="preserve"> </w:t>
      </w:r>
      <w:hyperlink r:id="rId125">
        <w:r>
          <w:rPr>
            <w:rStyle w:val="Hyperlink"/>
          </w:rPr>
          <w:t xml:space="preserve">PDF Export Guide</w:t>
        </w:r>
      </w:hyperlink>
      <w:r>
        <w:t xml:space="preserve"> </w:t>
      </w:r>
      <w:r>
        <w:t xml:space="preserve">for detailed information.</w:t>
      </w:r>
    </w:p>
    <w:bookmarkEnd w:id="126"/>
    <w:bookmarkEnd w:id="127"/>
    <w:bookmarkStart w:id="130" w:name="configuration"/>
    <w:p>
      <w:pPr>
        <w:pStyle w:val="Heading5"/>
      </w:pPr>
      <w:r>
        <w:t xml:space="preserve">Configuration</w:t>
      </w:r>
    </w:p>
    <w:bookmarkStart w:id="128" w:name="database-connection"/>
    <w:p>
      <w:pPr>
        <w:pStyle w:val="Heading6"/>
      </w:pPr>
      <w:r>
        <w:t xml:space="preserve">Database Connection</w:t>
      </w:r>
    </w:p>
    <w:p>
      <w:pPr>
        <w:pStyle w:val="FirstParagraph"/>
      </w:pPr>
      <w:r>
        <w:t xml:space="preserve">The dashboard supports any SQLAlchemy-compatible database:</w:t>
      </w:r>
    </w:p>
    <w:p>
      <w:pPr>
        <w:pStyle w:val="SourceCode"/>
      </w:pPr>
      <w:r>
        <w:rPr>
          <w:rStyle w:val="CommentTok"/>
        </w:rPr>
        <w:t xml:space="preserve">### SQLite (default)</w:t>
      </w:r>
      <w:r>
        <w:br/>
      </w:r>
      <w:r>
        <w:rPr>
          <w:rStyle w:val="NormalTok"/>
        </w:rPr>
        <w:t xml:space="preserve">sqlite:</w:t>
      </w:r>
      <w:r>
        <w:rPr>
          <w:rStyle w:val="OperatorTok"/>
        </w:rPr>
        <w:t xml:space="preserve">///</w:t>
      </w:r>
      <w:r>
        <w:rPr>
          <w:rStyle w:val="NormalTok"/>
        </w:rPr>
        <w:t xml:space="preserve">vmware_inventory.db</w:t>
      </w:r>
      <w:r>
        <w:br/>
      </w:r>
      <w:r>
        <w:br/>
      </w:r>
      <w:r>
        <w:rPr>
          <w:rStyle w:val="CommentTok"/>
        </w:rPr>
        <w:t xml:space="preserve">### PostgreSQL</w:t>
      </w:r>
      <w:r>
        <w:br/>
      </w:r>
      <w:r>
        <w:rPr>
          <w:rStyle w:val="NormalTok"/>
        </w:rPr>
        <w:t xml:space="preserve">postgresql: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user:password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host:</w:t>
      </w:r>
      <w:r>
        <w:rPr>
          <w:rStyle w:val="DecValTok"/>
        </w:rPr>
        <w:t xml:space="preserve">5432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dbname</w:t>
      </w:r>
      <w:r>
        <w:br/>
      </w:r>
      <w:r>
        <w:br/>
      </w:r>
      <w:r>
        <w:rPr>
          <w:rStyle w:val="CommentTok"/>
        </w:rPr>
        <w:t xml:space="preserve">### MySQL</w:t>
      </w:r>
      <w:r>
        <w:br/>
      </w:r>
      <w:r>
        <w:rPr>
          <w:rStyle w:val="NormalTok"/>
        </w:rPr>
        <w:t xml:space="preserve">mysql: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user:password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host:</w:t>
      </w:r>
      <w:r>
        <w:rPr>
          <w:rStyle w:val="DecValTok"/>
        </w:rPr>
        <w:t xml:space="preserve">3306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dbname</w:t>
      </w:r>
    </w:p>
    <w:p>
      <w:pPr>
        <w:pStyle w:val="FirstParagraph"/>
      </w:pPr>
      <w:r>
        <w:t xml:space="preserve">Configure the database URL in the sidebar or via CLI:</w:t>
      </w:r>
    </w:p>
    <w:p>
      <w:pPr>
        <w:pStyle w:val="SourceCode"/>
      </w:pPr>
      <w:r>
        <w:rPr>
          <w:rStyle w:val="ExtensionTok"/>
        </w:rPr>
        <w:t xml:space="preserve">vmware-inv</w:t>
      </w:r>
      <w:r>
        <w:rPr>
          <w:rStyle w:val="NormalTok"/>
        </w:rPr>
        <w:t xml:space="preserve"> dashboard </w:t>
      </w:r>
      <w:r>
        <w:rPr>
          <w:rStyle w:val="AttributeTok"/>
        </w:rPr>
        <w:t xml:space="preserve">--db-url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"postgresql://user:pass@localhost/vmware"</w:t>
      </w:r>
    </w:p>
    <w:bookmarkEnd w:id="128"/>
    <w:bookmarkStart w:id="129" w:name="performance-tips"/>
    <w:p>
      <w:pPr>
        <w:pStyle w:val="Heading6"/>
      </w:pPr>
      <w:r>
        <w:t xml:space="preserve">Performance Tips</w:t>
      </w:r>
    </w:p>
    <w:p>
      <w:pPr>
        <w:pStyle w:val="FirstParagraph"/>
      </w:pPr>
      <w:r>
        <w:t xml:space="preserve">For optimal performance with large datasets:</w:t>
      </w:r>
    </w:p>
    <w:p>
      <w:pPr>
        <w:numPr>
          <w:ilvl w:val="0"/>
          <w:numId w:val="1059"/>
        </w:numPr>
      </w:pPr>
      <w:r>
        <w:rPr>
          <w:b/>
          <w:bCs/>
        </w:rPr>
        <w:t xml:space="preserve">Use PostgreSQL</w:t>
      </w:r>
      <w:r>
        <w:t xml:space="preserve">: For inventories with &gt;10,000 VMs</w:t>
      </w:r>
    </w:p>
    <w:p>
      <w:pPr>
        <w:numPr>
          <w:ilvl w:val="0"/>
          <w:numId w:val="1059"/>
        </w:numPr>
      </w:pPr>
      <w:r>
        <w:rPr>
          <w:b/>
          <w:bCs/>
        </w:rPr>
        <w:t xml:space="preserve">Apply Filters</w:t>
      </w:r>
      <w:r>
        <w:t xml:space="preserve">: Use datacenter/cluster filters to reduce result sets</w:t>
      </w:r>
    </w:p>
    <w:p>
      <w:pPr>
        <w:numPr>
          <w:ilvl w:val="0"/>
          <w:numId w:val="1059"/>
        </w:numPr>
      </w:pPr>
      <w:r>
        <w:rPr>
          <w:b/>
          <w:bCs/>
        </w:rPr>
        <w:t xml:space="preserve">Adjust Page Size</w:t>
      </w:r>
      <w:r>
        <w:t xml:space="preserve">: In VM Explorer, use appropriate pagination</w:t>
      </w:r>
    </w:p>
    <w:p>
      <w:pPr>
        <w:numPr>
          <w:ilvl w:val="0"/>
          <w:numId w:val="1059"/>
        </w:numPr>
      </w:pPr>
      <w:r>
        <w:rPr>
          <w:b/>
          <w:bCs/>
        </w:rPr>
        <w:t xml:space="preserve">Index Database</w:t>
      </w:r>
      <w:r>
        <w:t xml:space="preserve">: Ensure database indexes are created: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scripts/add_indexes.py</w:t>
      </w:r>
    </w:p>
    <w:bookmarkEnd w:id="129"/>
    <w:bookmarkEnd w:id="130"/>
    <w:bookmarkStart w:id="131" w:name="navigation"/>
    <w:p>
      <w:pPr>
        <w:pStyle w:val="Heading5"/>
      </w:pPr>
      <w:r>
        <w:t xml:space="preserve">Navigation</w:t>
      </w:r>
    </w:p>
    <w:p>
      <w:pPr>
        <w:pStyle w:val="FirstParagraph"/>
      </w:pPr>
      <w:r>
        <w:t xml:space="preserve">Use the sidebar to:</w:t>
      </w:r>
    </w:p>
    <w:p>
      <w:pPr>
        <w:pStyle w:val="Compact"/>
        <w:numPr>
          <w:ilvl w:val="0"/>
          <w:numId w:val="1060"/>
        </w:numPr>
      </w:pPr>
      <w:r>
        <w:t xml:space="preserve">Switch between pages</w:t>
      </w:r>
    </w:p>
    <w:p>
      <w:pPr>
        <w:pStyle w:val="Compact"/>
        <w:numPr>
          <w:ilvl w:val="0"/>
          <w:numId w:val="1060"/>
        </w:numPr>
      </w:pPr>
      <w:r>
        <w:t xml:space="preserve">Configure database connection</w:t>
      </w:r>
    </w:p>
    <w:p>
      <w:pPr>
        <w:pStyle w:val="Compact"/>
        <w:numPr>
          <w:ilvl w:val="0"/>
          <w:numId w:val="1060"/>
        </w:numPr>
      </w:pPr>
      <w:r>
        <w:t xml:space="preserve">Apply global filters</w:t>
      </w:r>
    </w:p>
    <w:p>
      <w:pPr>
        <w:pStyle w:val="Compact"/>
        <w:numPr>
          <w:ilvl w:val="0"/>
          <w:numId w:val="1060"/>
        </w:numPr>
      </w:pPr>
      <w:r>
        <w:t xml:space="preserve">Access help and documentation</w:t>
      </w:r>
    </w:p>
    <w:bookmarkEnd w:id="131"/>
    <w:bookmarkStart w:id="135" w:name="tips-best-practices"/>
    <w:p>
      <w:pPr>
        <w:pStyle w:val="Heading5"/>
      </w:pPr>
      <w:r>
        <w:t xml:space="preserve">Tips &amp; Best Practices</w:t>
      </w:r>
    </w:p>
    <w:bookmarkStart w:id="132" w:name="visualization-interactions"/>
    <w:p>
      <w:pPr>
        <w:pStyle w:val="Heading6"/>
      </w:pPr>
      <w:r>
        <w:t xml:space="preserve">Visualization Interactions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Hover</w:t>
      </w:r>
      <w:r>
        <w:t xml:space="preserve">: Hover over charts for detailed tooltips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Zoom</w:t>
      </w:r>
      <w:r>
        <w:t xml:space="preserve">: Click and drag to zoom on Plotly charts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Pan</w:t>
      </w:r>
      <w:r>
        <w:t xml:space="preserve">: Hold Shift and drag to pan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Reset</w:t>
      </w:r>
      <w:r>
        <w:t xml:space="preserve">: Double-click to reset view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Download</w:t>
      </w:r>
      <w:r>
        <w:t xml:space="preserve">: Use camera icon to save charts as images</w:t>
      </w:r>
    </w:p>
    <w:bookmarkEnd w:id="132"/>
    <w:bookmarkStart w:id="133" w:name="data-exploration"/>
    <w:p>
      <w:pPr>
        <w:pStyle w:val="Heading6"/>
      </w:pPr>
      <w:r>
        <w:t xml:space="preserve">Data Exploration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Start with Overview</w:t>
      </w:r>
      <w:r>
        <w:t xml:space="preserve">: Get a high-level understanding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Drill Down</w:t>
      </w:r>
      <w:r>
        <w:t xml:space="preserve">: Use Infrastructure page for hierarchy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Deep Dive</w:t>
      </w:r>
      <w:r>
        <w:t xml:space="preserve">: Use Resources page for detailed analysis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Search</w:t>
      </w:r>
      <w:r>
        <w:t xml:space="preserve">: Use VM Explorer for specific VMs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Compare</w:t>
      </w:r>
      <w:r>
        <w:t xml:space="preserve">: Use Comparison view for side-by-side analysis</w:t>
      </w:r>
    </w:p>
    <w:bookmarkEnd w:id="133"/>
    <w:bookmarkStart w:id="134" w:name="reporting"/>
    <w:p>
      <w:pPr>
        <w:pStyle w:val="Heading6"/>
      </w:pPr>
      <w:r>
        <w:t xml:space="preserve">Reporting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Generate PDF</w:t>
      </w:r>
      <w:r>
        <w:t xml:space="preserve">: Use PDF Export for offline reports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Export Data</w:t>
      </w:r>
      <w:r>
        <w:t xml:space="preserve">: Use Streamlit’s built-in CSV export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Share Insights</w:t>
      </w:r>
      <w:r>
        <w:t xml:space="preserve">: Share dashboard URL with team members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Schedule</w:t>
      </w:r>
      <w:r>
        <w:t xml:space="preserve">: Consider automating report generation</w:t>
      </w:r>
    </w:p>
    <w:bookmarkEnd w:id="134"/>
    <w:bookmarkEnd w:id="135"/>
    <w:bookmarkStart w:id="140" w:name="troubleshooting"/>
    <w:p>
      <w:pPr>
        <w:pStyle w:val="Heading5"/>
      </w:pPr>
      <w:r>
        <w:t xml:space="preserve">Troubleshooting</w:t>
      </w:r>
    </w:p>
    <w:bookmarkStart w:id="136" w:name="no-data-displayed"/>
    <w:p>
      <w:pPr>
        <w:pStyle w:val="Heading6"/>
      </w:pPr>
      <w:r>
        <w:t xml:space="preserve">No Data Displayed</w:t>
      </w:r>
    </w:p>
    <w:p>
      <w:pPr>
        <w:pStyle w:val="Compact"/>
        <w:numPr>
          <w:ilvl w:val="0"/>
          <w:numId w:val="1064"/>
        </w:numPr>
      </w:pPr>
      <w:r>
        <w:t xml:space="preserve">Verify data has been loaded:</w:t>
      </w:r>
      <w:r>
        <w:t xml:space="preserve"> </w:t>
      </w:r>
      <w:r>
        <w:rPr>
          <w:rStyle w:val="VerbatimChar"/>
        </w:rPr>
        <w:t xml:space="preserve">vmware-inv stats</w:t>
      </w:r>
    </w:p>
    <w:p>
      <w:pPr>
        <w:pStyle w:val="Compact"/>
        <w:numPr>
          <w:ilvl w:val="0"/>
          <w:numId w:val="1064"/>
        </w:numPr>
      </w:pPr>
      <w:r>
        <w:t xml:space="preserve">Check database URL in sidebar</w:t>
      </w:r>
    </w:p>
    <w:p>
      <w:pPr>
        <w:pStyle w:val="Compact"/>
        <w:numPr>
          <w:ilvl w:val="0"/>
          <w:numId w:val="1064"/>
        </w:numPr>
      </w:pPr>
      <w:r>
        <w:t xml:space="preserve">Ensure database file exists and has correct permissions</w:t>
      </w:r>
    </w:p>
    <w:bookmarkEnd w:id="136"/>
    <w:bookmarkStart w:id="137" w:name="performance-issues"/>
    <w:p>
      <w:pPr>
        <w:pStyle w:val="Heading6"/>
      </w:pPr>
      <w:r>
        <w:t xml:space="preserve">Performance Issues</w:t>
      </w:r>
    </w:p>
    <w:p>
      <w:pPr>
        <w:pStyle w:val="Compact"/>
        <w:numPr>
          <w:ilvl w:val="0"/>
          <w:numId w:val="1065"/>
        </w:numPr>
      </w:pPr>
      <w:r>
        <w:t xml:space="preserve">For large datasets, use PostgreSQL instead of SQLite</w:t>
      </w:r>
    </w:p>
    <w:p>
      <w:pPr>
        <w:pStyle w:val="Compact"/>
        <w:numPr>
          <w:ilvl w:val="0"/>
          <w:numId w:val="1065"/>
        </w:numPr>
      </w:pPr>
      <w:r>
        <w:t xml:space="preserve">Apply filters to reduce data volume</w:t>
      </w:r>
    </w:p>
    <w:p>
      <w:pPr>
        <w:pStyle w:val="Compact"/>
        <w:numPr>
          <w:ilvl w:val="0"/>
          <w:numId w:val="1065"/>
        </w:numPr>
      </w:pPr>
      <w:r>
        <w:t xml:space="preserve">Increase pagination page size</w:t>
      </w:r>
    </w:p>
    <w:p>
      <w:pPr>
        <w:pStyle w:val="Compact"/>
        <w:numPr>
          <w:ilvl w:val="0"/>
          <w:numId w:val="1065"/>
        </w:numPr>
      </w:pPr>
      <w:r>
        <w:t xml:space="preserve">Consider adding database indexes</w:t>
      </w:r>
    </w:p>
    <w:bookmarkEnd w:id="137"/>
    <w:bookmarkStart w:id="138" w:name="port-already-in-use"/>
    <w:p>
      <w:pPr>
        <w:pStyle w:val="Heading6"/>
      </w:pPr>
      <w:r>
        <w:t xml:space="preserve">Port Already in Use</w:t>
      </w:r>
    </w:p>
    <w:p>
      <w:pPr>
        <w:pStyle w:val="SourceCode"/>
      </w:pPr>
      <w:r>
        <w:rPr>
          <w:rStyle w:val="CommentTok"/>
        </w:rPr>
        <w:t xml:space="preserve">### Use a different port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dashboard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8502</w:t>
      </w:r>
    </w:p>
    <w:bookmarkEnd w:id="138"/>
    <w:bookmarkStart w:id="139" w:name="connection-refused"/>
    <w:p>
      <w:pPr>
        <w:pStyle w:val="Heading6"/>
      </w:pPr>
      <w:r>
        <w:t xml:space="preserve">Connection Refused</w:t>
      </w:r>
    </w:p>
    <w:p>
      <w:pPr>
        <w:pStyle w:val="Compact"/>
        <w:numPr>
          <w:ilvl w:val="0"/>
          <w:numId w:val="1066"/>
        </w:numPr>
      </w:pPr>
      <w:r>
        <w:t xml:space="preserve">Check that database server is running (PostgreSQL/MySQL)</w:t>
      </w:r>
    </w:p>
    <w:p>
      <w:pPr>
        <w:pStyle w:val="Compact"/>
        <w:numPr>
          <w:ilvl w:val="0"/>
          <w:numId w:val="1066"/>
        </w:numPr>
      </w:pPr>
      <w:r>
        <w:t xml:space="preserve">Verify network connectivity</w:t>
      </w:r>
    </w:p>
    <w:p>
      <w:pPr>
        <w:pStyle w:val="Compact"/>
        <w:numPr>
          <w:ilvl w:val="0"/>
          <w:numId w:val="1066"/>
        </w:numPr>
      </w:pPr>
      <w:r>
        <w:t xml:space="preserve">Confirm firewall rules allow connection</w:t>
      </w:r>
    </w:p>
    <w:bookmarkEnd w:id="139"/>
    <w:bookmarkEnd w:id="140"/>
    <w:bookmarkStart w:id="144" w:name="advanced-features"/>
    <w:p>
      <w:pPr>
        <w:pStyle w:val="Heading5"/>
      </w:pPr>
      <w:r>
        <w:t xml:space="preserve">Advanced Features</w:t>
      </w:r>
    </w:p>
    <w:bookmarkStart w:id="141" w:name="custom-styling"/>
    <w:p>
      <w:pPr>
        <w:pStyle w:val="Heading6"/>
      </w:pPr>
      <w:r>
        <w:t xml:space="preserve">Custom Styling</w:t>
      </w:r>
    </w:p>
    <w:p>
      <w:pPr>
        <w:pStyle w:val="FirstParagraph"/>
      </w:pPr>
      <w:r>
        <w:t xml:space="preserve">The dashboard includes custom CSS for a polished appearance:</w:t>
      </w:r>
    </w:p>
    <w:p>
      <w:pPr>
        <w:pStyle w:val="Compact"/>
        <w:numPr>
          <w:ilvl w:val="0"/>
          <w:numId w:val="1067"/>
        </w:numPr>
      </w:pPr>
      <w:r>
        <w:t xml:space="preserve">Dark mode support</w:t>
      </w:r>
    </w:p>
    <w:p>
      <w:pPr>
        <w:pStyle w:val="Compact"/>
        <w:numPr>
          <w:ilvl w:val="0"/>
          <w:numId w:val="1067"/>
        </w:numPr>
      </w:pPr>
      <w:r>
        <w:t xml:space="preserve">Metric cards with visual indicators</w:t>
      </w:r>
    </w:p>
    <w:p>
      <w:pPr>
        <w:pStyle w:val="Compact"/>
        <w:numPr>
          <w:ilvl w:val="0"/>
          <w:numId w:val="1067"/>
        </w:numPr>
      </w:pPr>
      <w:r>
        <w:t xml:space="preserve">Consistent color schemes</w:t>
      </w:r>
    </w:p>
    <w:p>
      <w:pPr>
        <w:pStyle w:val="Compact"/>
        <w:numPr>
          <w:ilvl w:val="0"/>
          <w:numId w:val="1067"/>
        </w:numPr>
      </w:pPr>
      <w:r>
        <w:t xml:space="preserve">Responsive layouts</w:t>
      </w:r>
    </w:p>
    <w:bookmarkEnd w:id="141"/>
    <w:bookmarkStart w:id="142" w:name="interactive-elements"/>
    <w:p>
      <w:pPr>
        <w:pStyle w:val="Heading6"/>
      </w:pPr>
      <w:r>
        <w:t xml:space="preserve">Interactive Elements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Expandable Sections</w:t>
      </w:r>
      <w:r>
        <w:t xml:space="preserve">: Click to expand/collapse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Tabs</w:t>
      </w:r>
      <w:r>
        <w:t xml:space="preserve">: Organize related content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Tooltips</w:t>
      </w:r>
      <w:r>
        <w:t xml:space="preserve">: Hover for explanations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Toggle Controls</w:t>
      </w:r>
      <w:r>
        <w:t xml:space="preserve">: Show/hide advanced options</w:t>
      </w:r>
    </w:p>
    <w:bookmarkEnd w:id="142"/>
    <w:bookmarkStart w:id="143" w:name="data-refresh"/>
    <w:p>
      <w:pPr>
        <w:pStyle w:val="Heading6"/>
      </w:pPr>
      <w:r>
        <w:t xml:space="preserve">Data Refresh</w:t>
      </w:r>
    </w:p>
    <w:p>
      <w:pPr>
        <w:pStyle w:val="FirstParagraph"/>
      </w:pPr>
      <w:r>
        <w:t xml:space="preserve">To refresh data:</w:t>
      </w:r>
    </w:p>
    <w:p>
      <w:pPr>
        <w:pStyle w:val="Compact"/>
        <w:numPr>
          <w:ilvl w:val="0"/>
          <w:numId w:val="1069"/>
        </w:numPr>
      </w:pPr>
      <w:r>
        <w:t xml:space="preserve">Reload inventory:</w:t>
      </w:r>
      <w:r>
        <w:t xml:space="preserve"> </w:t>
      </w:r>
      <w:r>
        <w:rPr>
          <w:rStyle w:val="VerbatimChar"/>
        </w:rPr>
        <w:t xml:space="preserve">vmware-inv load input.xlsx</w:t>
      </w:r>
    </w:p>
    <w:p>
      <w:pPr>
        <w:pStyle w:val="Compact"/>
        <w:numPr>
          <w:ilvl w:val="0"/>
          <w:numId w:val="1069"/>
        </w:numPr>
      </w:pPr>
      <w:r>
        <w:t xml:space="preserve">Refresh browser page</w:t>
      </w:r>
    </w:p>
    <w:p>
      <w:pPr>
        <w:pStyle w:val="Compact"/>
        <w:numPr>
          <w:ilvl w:val="0"/>
          <w:numId w:val="1069"/>
        </w:numPr>
      </w:pPr>
      <w:r>
        <w:t xml:space="preserve">Dashboard automatically queries latest data</w:t>
      </w:r>
    </w:p>
    <w:bookmarkEnd w:id="143"/>
    <w:bookmarkEnd w:id="144"/>
    <w:bookmarkStart w:id="147" w:name="integration"/>
    <w:p>
      <w:pPr>
        <w:pStyle w:val="Heading5"/>
      </w:pPr>
      <w:r>
        <w:t xml:space="preserve">Integration</w:t>
      </w:r>
    </w:p>
    <w:bookmarkStart w:id="145" w:name="with-cicd"/>
    <w:p>
      <w:pPr>
        <w:pStyle w:val="Heading6"/>
      </w:pPr>
      <w:r>
        <w:t xml:space="preserve">With CI/CD</w:t>
      </w:r>
    </w:p>
    <w:p>
      <w:pPr>
        <w:pStyle w:val="SourceCode"/>
      </w:pPr>
      <w:r>
        <w:rPr>
          <w:rStyle w:val="CommentTok"/>
        </w:rPr>
        <w:t xml:space="preserve">### Example GitHub Actions workflow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Generate Dashboard Report</w:t>
      </w:r>
      <w:r>
        <w:br/>
      </w:r>
      <w:r>
        <w:rPr>
          <w:rStyle w:val="FunctionTok"/>
        </w:rPr>
        <w:t xml:space="preserve">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vmware-inv load data.xlsx</w:t>
      </w:r>
      <w:r>
        <w:br/>
      </w:r>
      <w:r>
        <w:rPr>
          <w:rStyle w:val="NormalTok"/>
        </w:rPr>
        <w:t xml:space="preserve">    vmware-inv dashboard --no-browser &amp;</w:t>
      </w:r>
      <w:r>
        <w:br/>
      </w:r>
      <w:r>
        <w:rPr>
          <w:rStyle w:val="NormalTok"/>
        </w:rPr>
        <w:t xml:space="preserve">    sleep 5</w:t>
      </w:r>
      <w:r>
        <w:br/>
      </w:r>
      <w:r>
        <w:rPr>
          <w:rStyle w:val="NormalTok"/>
        </w:rPr>
        <w:t xml:space="preserve">    # Take screenshot or generate PDF</w:t>
      </w:r>
    </w:p>
    <w:bookmarkEnd w:id="145"/>
    <w:bookmarkStart w:id="146" w:name="with-monitoring"/>
    <w:p>
      <w:pPr>
        <w:pStyle w:val="Heading6"/>
      </w:pPr>
      <w:r>
        <w:t xml:space="preserve">With Monitoring</w:t>
      </w:r>
    </w:p>
    <w:p>
      <w:pPr>
        <w:pStyle w:val="FirstParagraph"/>
      </w:pPr>
      <w:r>
        <w:t xml:space="preserve">Integrate dashboard with monitoring systems:</w:t>
      </w:r>
    </w:p>
    <w:p>
      <w:pPr>
        <w:pStyle w:val="Compact"/>
        <w:numPr>
          <w:ilvl w:val="0"/>
          <w:numId w:val="1070"/>
        </w:numPr>
      </w:pPr>
      <w:r>
        <w:t xml:space="preserve">Export metrics to Prometheus</w:t>
      </w:r>
    </w:p>
    <w:p>
      <w:pPr>
        <w:pStyle w:val="Compact"/>
        <w:numPr>
          <w:ilvl w:val="0"/>
          <w:numId w:val="1070"/>
        </w:numPr>
      </w:pPr>
      <w:r>
        <w:t xml:space="preserve">Create alerting rules based on inventory data</w:t>
      </w:r>
    </w:p>
    <w:p>
      <w:pPr>
        <w:pStyle w:val="Compact"/>
        <w:numPr>
          <w:ilvl w:val="0"/>
          <w:numId w:val="1070"/>
        </w:numPr>
      </w:pPr>
      <w:r>
        <w:t xml:space="preserve">Track infrastructure changes over time</w:t>
      </w:r>
    </w:p>
    <w:bookmarkEnd w:id="146"/>
    <w:bookmarkEnd w:id="147"/>
    <w:bookmarkStart w:id="150" w:name="next-steps"/>
    <w:p>
      <w:pPr>
        <w:pStyle w:val="Heading5"/>
      </w:pPr>
      <w:r>
        <w:t xml:space="preserve">Next Steps</w:t>
      </w:r>
    </w:p>
    <w:p>
      <w:pPr>
        <w:pStyle w:val="Compact"/>
        <w:numPr>
          <w:ilvl w:val="0"/>
          <w:numId w:val="1071"/>
        </w:numPr>
      </w:pPr>
      <w:hyperlink r:id="rId125">
        <w:r>
          <w:rPr>
            <w:rStyle w:val="Hyperlink"/>
          </w:rPr>
          <w:t xml:space="preserve">PDF Export Guide</w:t>
        </w:r>
      </w:hyperlink>
      <w:r>
        <w:t xml:space="preserve"> </w:t>
      </w:r>
      <w:r>
        <w:t xml:space="preserve">- Learn about comprehensive PDF reporting</w:t>
      </w:r>
    </w:p>
    <w:p>
      <w:pPr>
        <w:pStyle w:val="Compact"/>
        <w:numPr>
          <w:ilvl w:val="0"/>
          <w:numId w:val="1071"/>
        </w:numPr>
      </w:pPr>
      <w:hyperlink r:id="rId148">
        <w:r>
          <w:rPr>
            <w:rStyle w:val="Hyperlink"/>
          </w:rPr>
          <w:t xml:space="preserve">CLI Commands</w:t>
        </w:r>
      </w:hyperlink>
      <w:r>
        <w:t xml:space="preserve"> </w:t>
      </w:r>
      <w:r>
        <w:t xml:space="preserve">- Explore command-line features</w:t>
      </w:r>
    </w:p>
    <w:p>
      <w:pPr>
        <w:pStyle w:val="Compact"/>
        <w:numPr>
          <w:ilvl w:val="0"/>
          <w:numId w:val="1071"/>
        </w:numPr>
      </w:pPr>
      <w:hyperlink r:id="rId149">
        <w:r>
          <w:rPr>
            <w:rStyle w:val="Hyperlink"/>
          </w:rPr>
          <w:t xml:space="preserve">API Reference</w:t>
        </w:r>
      </w:hyperlink>
      <w:r>
        <w:t xml:space="preserve"> </w:t>
      </w:r>
      <w:r>
        <w:t xml:space="preserve">- Programmatic access to data</w:t>
      </w:r>
    </w:p>
    <w:bookmarkEnd w:id="150"/>
    <w:bookmarkStart w:id="153" w:name="support"/>
    <w:p>
      <w:pPr>
        <w:pStyle w:val="Heading5"/>
      </w:pPr>
      <w:r>
        <w:t xml:space="preserve">Support</w:t>
      </w:r>
    </w:p>
    <w:p>
      <w:pPr>
        <w:pStyle w:val="FirstParagraph"/>
      </w:pPr>
      <w:r>
        <w:t xml:space="preserve">For issues or questions:</w:t>
      </w:r>
    </w:p>
    <w:p>
      <w:pPr>
        <w:pStyle w:val="Compact"/>
        <w:numPr>
          <w:ilvl w:val="0"/>
          <w:numId w:val="1072"/>
        </w:numPr>
      </w:pPr>
      <w:r>
        <w:t xml:space="preserve">Check</w:t>
      </w:r>
      <w:r>
        <w:t xml:space="preserve"> </w:t>
      </w:r>
      <w:hyperlink r:id="rId151">
        <w:r>
          <w:rPr>
            <w:rStyle w:val="Hyperlink"/>
          </w:rPr>
          <w:t xml:space="preserve">Troubleshooting</w:t>
        </w:r>
      </w:hyperlink>
    </w:p>
    <w:p>
      <w:pPr>
        <w:pStyle w:val="Compact"/>
        <w:numPr>
          <w:ilvl w:val="0"/>
          <w:numId w:val="1072"/>
        </w:numPr>
      </w:pPr>
      <w:r>
        <w:t xml:space="preserve">Review</w:t>
      </w:r>
      <w:r>
        <w:t xml:space="preserve"> </w:t>
      </w:r>
      <w:hyperlink r:id="rId152">
        <w:r>
          <w:rPr>
            <w:rStyle w:val="Hyperlink"/>
          </w:rPr>
          <w:t xml:space="preserve">FAQ</w:t>
        </w:r>
      </w:hyperlink>
    </w:p>
    <w:p>
      <w:pPr>
        <w:pStyle w:val="Compact"/>
        <w:numPr>
          <w:ilvl w:val="0"/>
          <w:numId w:val="1072"/>
        </w:numPr>
      </w:pPr>
      <w:r>
        <w:t xml:space="preserve">Open an issue on GitHub</w:t>
      </w:r>
    </w:p>
    <w:bookmarkEnd w:id="153"/>
    <w:bookmarkEnd w:id="154"/>
    <w:bookmarkEnd w:id="155"/>
    <w:bookmarkStart w:id="254" w:name="visual-guide"/>
    <w:p>
      <w:pPr>
        <w:pStyle w:val="Heading3"/>
      </w:pPr>
      <w:r>
        <w:t xml:space="preserve">Visual Guide</w:t>
      </w:r>
    </w:p>
    <w:bookmarkStart w:id="253" w:name="visual-dashboard-guide"/>
    <w:p>
      <w:pPr>
        <w:pStyle w:val="Heading4"/>
      </w:pPr>
      <w:r>
        <w:t xml:space="preserve">Visual Dashboard Guide</w:t>
      </w:r>
    </w:p>
    <w:p>
      <w:pPr>
        <w:pStyle w:val="FirstParagraph"/>
      </w:pPr>
      <w:r>
        <w:t xml:space="preserve">A comprehensive visual tour of all 20 dashboard pages with screenshots and detailed usage instructions.</w:t>
      </w:r>
    </w:p>
    <w:bookmarkStart w:id="156" w:name="quick-navigation"/>
    <w:p>
      <w:pPr>
        <w:pStyle w:val="Heading5"/>
      </w:pPr>
      <w:r>
        <w:t xml:space="preserve">Quick Navigation</w:t>
      </w:r>
    </w:p>
    <w:p>
      <w:pPr>
        <w:pStyle w:val="Compact"/>
        <w:numPr>
          <w:ilvl w:val="0"/>
          <w:numId w:val="1073"/>
        </w:numPr>
      </w:pPr>
      <w:hyperlink w:anchor="getting-started">
        <w:r>
          <w:rPr>
            <w:rStyle w:val="Hyperlink"/>
          </w:rPr>
          <w:t xml:space="preserve">Getting Started</w:t>
        </w:r>
      </w:hyperlink>
    </w:p>
    <w:p>
      <w:pPr>
        <w:pStyle w:val="Compact"/>
        <w:numPr>
          <w:ilvl w:val="0"/>
          <w:numId w:val="1073"/>
        </w:numPr>
      </w:pPr>
      <w:hyperlink w:anchor="main-navigation">
        <w:r>
          <w:rPr>
            <w:rStyle w:val="Hyperlink"/>
          </w:rPr>
          <w:t xml:space="preserve">Main Navigation</w:t>
        </w:r>
      </w:hyperlink>
    </w:p>
    <w:p>
      <w:pPr>
        <w:pStyle w:val="Compact"/>
        <w:numPr>
          <w:ilvl w:val="0"/>
          <w:numId w:val="1073"/>
        </w:numPr>
      </w:pPr>
      <w:hyperlink w:anchor="explore--analyze">
        <w:r>
          <w:rPr>
            <w:rStyle w:val="Hyperlink"/>
          </w:rPr>
          <w:t xml:space="preserve">Explore &amp; Analyze</w:t>
        </w:r>
      </w:hyperlink>
      <w:r>
        <w:t xml:space="preserve"> </w:t>
      </w:r>
      <w:r>
        <w:t xml:space="preserve">(7 pages)</w:t>
      </w:r>
    </w:p>
    <w:p>
      <w:pPr>
        <w:pStyle w:val="Compact"/>
        <w:numPr>
          <w:ilvl w:val="0"/>
          <w:numId w:val="1073"/>
        </w:numPr>
      </w:pPr>
      <w:hyperlink w:anchor="infrastructure">
        <w:r>
          <w:rPr>
            <w:rStyle w:val="Hyperlink"/>
          </w:rPr>
          <w:t xml:space="preserve">Infrastructure</w:t>
        </w:r>
      </w:hyperlink>
      <w:r>
        <w:t xml:space="preserve"> </w:t>
      </w:r>
      <w:r>
        <w:t xml:space="preserve">(4 pages)</w:t>
      </w:r>
    </w:p>
    <w:p>
      <w:pPr>
        <w:pStyle w:val="Compact"/>
        <w:numPr>
          <w:ilvl w:val="0"/>
          <w:numId w:val="1073"/>
        </w:numPr>
      </w:pPr>
      <w:hyperlink w:anchor="migration">
        <w:r>
          <w:rPr>
            <w:rStyle w:val="Hyperlink"/>
          </w:rPr>
          <w:t xml:space="preserve">Migration</w:t>
        </w:r>
      </w:hyperlink>
      <w:r>
        <w:t xml:space="preserve"> </w:t>
      </w:r>
      <w:r>
        <w:t xml:space="preserve">(4 pages)</w:t>
      </w:r>
    </w:p>
    <w:p>
      <w:pPr>
        <w:pStyle w:val="Compact"/>
        <w:numPr>
          <w:ilvl w:val="0"/>
          <w:numId w:val="1073"/>
        </w:numPr>
      </w:pPr>
      <w:hyperlink w:anchor="management">
        <w:r>
          <w:rPr>
            <w:rStyle w:val="Hyperlink"/>
          </w:rPr>
          <w:t xml:space="preserve">Management</w:t>
        </w:r>
      </w:hyperlink>
      <w:r>
        <w:t xml:space="preserve"> </w:t>
      </w:r>
      <w:r>
        <w:t xml:space="preserve">(2 pages)</w:t>
      </w:r>
    </w:p>
    <w:p>
      <w:pPr>
        <w:pStyle w:val="Compact"/>
        <w:numPr>
          <w:ilvl w:val="0"/>
          <w:numId w:val="1073"/>
        </w:numPr>
      </w:pPr>
      <w:hyperlink w:anchor="export--help">
        <w:r>
          <w:rPr>
            <w:rStyle w:val="Hyperlink"/>
          </w:rPr>
          <w:t xml:space="preserve">Export &amp; Help</w:t>
        </w:r>
      </w:hyperlink>
      <w:r>
        <w:t xml:space="preserve"> </w:t>
      </w:r>
      <w:r>
        <w:t xml:space="preserve">(2 pages)</w:t>
      </w:r>
    </w:p>
    <w:p>
      <w:r>
        <w:pict>
          <v:rect style="width:0;height:1.5pt" o:hralign="center" o:hrstd="t" o:hr="t"/>
        </w:pict>
      </w:r>
    </w:p>
    <w:bookmarkEnd w:id="156"/>
    <w:bookmarkStart w:id="159" w:name="getting-started-1"/>
    <w:p>
      <w:pPr>
        <w:pStyle w:val="Heading5"/>
      </w:pPr>
      <w:r>
        <w:t xml:space="preserve">Getting Started</w:t>
      </w:r>
    </w:p>
    <w:bookmarkStart w:id="157" w:name="launching-the-dashboard"/>
    <w:p>
      <w:pPr>
        <w:pStyle w:val="Heading6"/>
      </w:pPr>
      <w:r>
        <w:t xml:space="preserve">Launching the Dashboard</w:t>
      </w:r>
    </w:p>
    <w:p>
      <w:pPr>
        <w:pStyle w:val="SourceCode"/>
      </w:pPr>
      <w:r>
        <w:rPr>
          <w:rStyle w:val="CommentTok"/>
        </w:rPr>
        <w:t xml:space="preserve">### Start the dashboard</w:t>
      </w:r>
      <w:r>
        <w:br/>
      </w:r>
      <w:r>
        <w:rPr>
          <w:rStyle w:val="ExtensionTok"/>
        </w:rPr>
        <w:t xml:space="preserve">streamlit</w:t>
      </w:r>
      <w:r>
        <w:rPr>
          <w:rStyle w:val="NormalTok"/>
        </w:rPr>
        <w:t xml:space="preserve"> run src/dashboard/app.py</w:t>
      </w:r>
      <w:r>
        <w:br/>
      </w:r>
      <w:r>
        <w:br/>
      </w:r>
      <w:r>
        <w:rPr>
          <w:rStyle w:val="CommentTok"/>
        </w:rPr>
        <w:t xml:space="preserve">### Or with the CLI</w:t>
      </w:r>
      <w:r>
        <w:br/>
      </w:r>
      <w:r>
        <w:rPr>
          <w:rStyle w:val="ExtensionTok"/>
        </w:rPr>
        <w:t xml:space="preserve">vmware-dashboard</w:t>
      </w:r>
      <w:r>
        <w:br/>
      </w:r>
      <w:r>
        <w:br/>
      </w:r>
      <w:r>
        <w:rPr>
          <w:rStyle w:val="CommentTok"/>
        </w:rPr>
        <w:t xml:space="preserve">### Custom port</w:t>
      </w:r>
      <w:r>
        <w:br/>
      </w:r>
      <w:r>
        <w:rPr>
          <w:rStyle w:val="ExtensionTok"/>
        </w:rPr>
        <w:t xml:space="preserve">streamlit</w:t>
      </w:r>
      <w:r>
        <w:rPr>
          <w:rStyle w:val="NormalTok"/>
        </w:rPr>
        <w:t xml:space="preserve"> run src/dashboard/app.py </w:t>
      </w:r>
      <w:r>
        <w:rPr>
          <w:rStyle w:val="AttributeTok"/>
        </w:rPr>
        <w:t xml:space="preserve">--server.port</w:t>
      </w:r>
      <w:r>
        <w:rPr>
          <w:rStyle w:val="NormalTok"/>
        </w:rPr>
        <w:t xml:space="preserve"> 8502</w:t>
      </w:r>
    </w:p>
    <w:p>
      <w:pPr>
        <w:pStyle w:val="FirstParagraph"/>
      </w:pPr>
      <w:r>
        <w:t xml:space="preserve">The dashboard opens at</w:t>
      </w:r>
      <w:r>
        <w:t xml:space="preserve"> </w:t>
      </w:r>
      <w:r>
        <w:rPr>
          <w:rStyle w:val="VerbatimChar"/>
        </w:rPr>
        <w:t xml:space="preserve">http://localhost:8501</w:t>
      </w:r>
      <w:r>
        <w:t xml:space="preserve"> </w:t>
      </w:r>
      <w:r>
        <w:t xml:space="preserve">by default.</w:t>
      </w:r>
    </w:p>
    <w:bookmarkEnd w:id="157"/>
    <w:bookmarkStart w:id="158" w:name="navigation-methods"/>
    <w:p>
      <w:pPr>
        <w:pStyle w:val="Heading6"/>
      </w:pPr>
      <w:r>
        <w:t xml:space="preserve">Navigation Methods</w:t>
      </w:r>
    </w:p>
    <w:p>
      <w:pPr>
        <w:pStyle w:val="FirstParagraph"/>
      </w:pPr>
      <w:r>
        <w:rPr>
          <w:b/>
          <w:bCs/>
        </w:rPr>
        <w:t xml:space="preserve">1. Sidebar Menu</w:t>
      </w:r>
      <w:r>
        <w:t xml:space="preserve"> </w:t>
      </w:r>
      <w:r>
        <w:t xml:space="preserve">- Click page buttons in the left sidebar</w:t>
      </w:r>
      <w:r>
        <w:t xml:space="preserve"> </w:t>
      </w:r>
      <w:r>
        <w:t xml:space="preserve">- Pages are organized by category (collapsible sections)</w:t>
      </w:r>
    </w:p>
    <w:p>
      <w:pPr>
        <w:pStyle w:val="BodyText"/>
      </w:pPr>
      <w:r>
        <w:rPr>
          <w:b/>
          <w:bCs/>
        </w:rPr>
        <w:t xml:space="preserve">2. Direct URL Access</w:t>
      </w:r>
      <w:r>
        <w:t xml:space="preserve"> </w:t>
      </w:r>
      <w:r>
        <w:t xml:space="preserve">- Use query parameters:</w:t>
      </w:r>
      <w:r>
        <w:t xml:space="preserve"> </w:t>
      </w:r>
      <w:r>
        <w:rPr>
          <w:rStyle w:val="VerbatimChar"/>
        </w:rPr>
        <w:t xml:space="preserve">http://localhost:8501/?page=Page_Name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http://localhost:8501/?page=Data_Explorer</w:t>
      </w:r>
      <w:r>
        <w:t xml:space="preserve"> </w:t>
      </w:r>
      <w:r>
        <w:t xml:space="preserve">- Bookmark your favorite pages</w:t>
      </w:r>
    </w:p>
    <w:p>
      <w:pPr>
        <w:pStyle w:val="BodyText"/>
      </w:pPr>
      <w:r>
        <w:rPr>
          <w:b/>
          <w:bCs/>
        </w:rPr>
        <w:t xml:space="preserve">3. Keyboard Shortcuts</w:t>
      </w:r>
      <w:r>
        <w:t xml:space="preserve"> </w:t>
      </w:r>
      <w:r>
        <w:t xml:space="preserve">- Use sidebar navigation with keyboard</w:t>
      </w:r>
      <w:r>
        <w:t xml:space="preserve"> </w:t>
      </w:r>
      <w:r>
        <w:t xml:space="preserve">- Tab through interface elements</w:t>
      </w:r>
    </w:p>
    <w:p>
      <w:r>
        <w:pict>
          <v:rect style="width:0;height:1.5pt" o:hralign="center" o:hrstd="t" o:hr="t"/>
        </w:pict>
      </w:r>
    </w:p>
    <w:bookmarkEnd w:id="158"/>
    <w:bookmarkEnd w:id="159"/>
    <w:bookmarkStart w:id="163" w:name="main-navigation"/>
    <w:p>
      <w:pPr>
        <w:pStyle w:val="Heading5"/>
      </w:pPr>
      <w:r>
        <w:t xml:space="preserve">Main Navigation</w:t>
      </w:r>
    </w:p>
    <w:bookmarkStart w:id="162" w:name="overview-1"/>
    <w:p>
      <w:pPr>
        <w:pStyle w:val="Heading6"/>
      </w:pPr>
      <w:r>
        <w:t xml:space="preserve">📊 Overview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High-level dashboard with key metrics and visualizations</w:t>
      </w:r>
    </w:p>
    <w:p>
      <w:pPr>
        <w:pStyle w:val="CaptionedFigure"/>
      </w:pPr>
      <w:r>
        <w:drawing>
          <wp:inline>
            <wp:extent cx="5334000" cy="2758678"/>
            <wp:effectExtent b="0" l="0" r="0" t="0"/>
            <wp:docPr descr="Overview Dashboard" title="" id="160" name="Picture"/>
            <a:graphic>
              <a:graphicData uri="http://schemas.openxmlformats.org/drawingml/2006/picture">
                <pic:pic>
                  <pic:nvPicPr>
                    <pic:cNvPr descr="images/v0.7.0/overview_light.png" id="161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8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Overview Dashboard</w:t>
      </w:r>
    </w:p>
    <w:p>
      <w:pPr>
        <w:pStyle w:val="Body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Metrics Cards</w:t>
      </w:r>
      <w:r>
        <w:t xml:space="preserve">: Total VMs, powered on/off, vCPUs, memory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Power State Chart</w:t>
      </w:r>
      <w:r>
        <w:t xml:space="preserve">: Visual distribution of VM states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Datacenter Overview</w:t>
      </w:r>
      <w:r>
        <w:t xml:space="preserve">: VMs per datacenter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Cluster Analysis</w:t>
      </w:r>
      <w:r>
        <w:t xml:space="preserve">: Top clusters by VM count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OS Distribution</w:t>
      </w:r>
      <w:r>
        <w:t xml:space="preserve">: Most common operating systems</w:t>
      </w:r>
    </w:p>
    <w:p>
      <w:pPr>
        <w:pStyle w:val="BodyText"/>
      </w:pPr>
      <w:r>
        <w:rPr>
          <w:b/>
          <w:bCs/>
        </w:rPr>
        <w:t xml:space="preserve">Best For:</w:t>
      </w:r>
      <w:r>
        <w:t xml:space="preserve"> </w:t>
      </w:r>
      <w:r>
        <w:t xml:space="preserve">- Executive summaries</w:t>
      </w:r>
      <w:r>
        <w:t xml:space="preserve"> </w:t>
      </w:r>
      <w:r>
        <w:t xml:space="preserve">- Quick infrastructure health checks</w:t>
      </w:r>
      <w:r>
        <w:t xml:space="preserve"> </w:t>
      </w:r>
      <w:r>
        <w:t xml:space="preserve">- Identifying resource hotspots</w:t>
      </w:r>
      <w:r>
        <w:t xml:space="preserve"> </w:t>
      </w:r>
      <w:r>
        <w:t xml:space="preserve">- Daily status monitoring</w:t>
      </w:r>
    </w:p>
    <w:p>
      <w:pPr>
        <w:pStyle w:val="BodyText"/>
      </w:pPr>
      <w:r>
        <w:rPr>
          <w:b/>
          <w:bCs/>
        </w:rPr>
        <w:t xml:space="preserve">Quick Actions:</w:t>
      </w:r>
      <w:r>
        <w:t xml:space="preserve"> </w:t>
      </w:r>
      <w:r>
        <w:t xml:space="preserve">- Click metrics to drill down</w:t>
      </w:r>
      <w:r>
        <w:t xml:space="preserve"> </w:t>
      </w:r>
      <w:r>
        <w:t xml:space="preserve">- Hover over charts for details</w:t>
      </w:r>
      <w:r>
        <w:t xml:space="preserve"> </w:t>
      </w:r>
      <w:r>
        <w:t xml:space="preserve">- Export charts as images</w:t>
      </w:r>
      <w:r>
        <w:t xml:space="preserve"> </w:t>
      </w:r>
      <w:r>
        <w:t xml:space="preserve">- Filter by datacenter/cluster</w:t>
      </w:r>
    </w:p>
    <w:p>
      <w:pPr>
        <w:pStyle w:val="BodyText"/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http://localhost:8501/?page=Overview</w:t>
      </w:r>
    </w:p>
    <w:p>
      <w:r>
        <w:pict>
          <v:rect style="width:0;height:1.5pt" o:hralign="center" o:hrstd="t" o:hr="t"/>
        </w:pict>
      </w:r>
    </w:p>
    <w:bookmarkEnd w:id="162"/>
    <w:bookmarkEnd w:id="163"/>
    <w:bookmarkStart w:id="191" w:name="explore-analyze"/>
    <w:p>
      <w:pPr>
        <w:pStyle w:val="Heading5"/>
      </w:pPr>
      <w:r>
        <w:t xml:space="preserve">Explore &amp; Analyze</w:t>
      </w:r>
    </w:p>
    <w:bookmarkStart w:id="167" w:name="data-explorer"/>
    <w:p>
      <w:pPr>
        <w:pStyle w:val="Heading6"/>
      </w:pPr>
      <w:r>
        <w:t xml:space="preserve">🔬 Data Explorer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PyGWalker-based interactive data exploration with drag-and-drop analytics</w:t>
      </w:r>
    </w:p>
    <w:p>
      <w:pPr>
        <w:pStyle w:val="CaptionedFigure"/>
      </w:pPr>
      <w:r>
        <w:drawing>
          <wp:inline>
            <wp:extent cx="5334000" cy="2758678"/>
            <wp:effectExtent b="0" l="0" r="0" t="0"/>
            <wp:docPr descr="Data Explorer" title="" id="165" name="Picture"/>
            <a:graphic>
              <a:graphicData uri="http://schemas.openxmlformats.org/drawingml/2006/picture">
                <pic:pic>
                  <pic:nvPicPr>
                    <pic:cNvPr descr="images/v0.7.0/data_explorer_light.pn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8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Data Explorer</w:t>
      </w:r>
    </w:p>
    <w:p>
      <w:pPr>
        <w:pStyle w:val="Body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Drag &amp; Drop Interface</w:t>
      </w:r>
      <w:r>
        <w:t xml:space="preserve">: Build visualizations without code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Auto-Generated Charts</w:t>
      </w:r>
      <w:r>
        <w:t xml:space="preserve">: Intelligent chart recommendations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 Transformation</w:t>
      </w:r>
      <w:r>
        <w:t xml:space="preserve">: Filter, sort, aggregate on the fly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Export Options</w:t>
      </w:r>
      <w:r>
        <w:t xml:space="preserve">: Save charts and datasets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Multiple Viz Types</w:t>
      </w:r>
      <w:r>
        <w:t xml:space="preserve">: Scatter, bar, line, pie, and more</w:t>
      </w:r>
    </w:p>
    <w:p>
      <w:pPr>
        <w:pStyle w:val="BodyText"/>
      </w:pPr>
      <w:r>
        <w:rPr>
          <w:b/>
          <w:bCs/>
        </w:rPr>
        <w:t xml:space="preserve">Best For:</w:t>
      </w:r>
      <w:r>
        <w:t xml:space="preserve"> </w:t>
      </w:r>
      <w:r>
        <w:t xml:space="preserve">- Ad-hoc data exploration</w:t>
      </w:r>
      <w:r>
        <w:t xml:space="preserve"> </w:t>
      </w:r>
      <w:r>
        <w:t xml:space="preserve">- Custom visualization creation</w:t>
      </w:r>
      <w:r>
        <w:t xml:space="preserve"> </w:t>
      </w:r>
      <w:r>
        <w:t xml:space="preserve">- Discovering data patterns</w:t>
      </w:r>
      <w:r>
        <w:t xml:space="preserve"> </w:t>
      </w:r>
      <w:r>
        <w:t xml:space="preserve">- Interactive analysis sessions</w:t>
      </w:r>
    </w:p>
    <w:p>
      <w:pPr>
        <w:pStyle w:val="BodyText"/>
      </w:pPr>
      <w:r>
        <w:rPr>
          <w:b/>
          <w:bCs/>
        </w:rPr>
        <w:t xml:space="preserve">How to Use:</w:t>
      </w:r>
      <w:r>
        <w:t xml:space="preserve"> </w:t>
      </w:r>
      <w:r>
        <w:t xml:space="preserve">1. Drag fields from left panel to visualization areas</w:t>
      </w:r>
      <w:r>
        <w:t xml:space="preserve"> </w:t>
      </w:r>
      <w:r>
        <w:t xml:space="preserve">2. Choose chart type from toolbar</w:t>
      </w:r>
      <w:r>
        <w:t xml:space="preserve"> </w:t>
      </w:r>
      <w:r>
        <w:t xml:space="preserve">3. Apply filters using the filter panel</w:t>
      </w:r>
      <w:r>
        <w:t xml:space="preserve"> </w:t>
      </w:r>
      <w:r>
        <w:t xml:space="preserve">4. Aggregate data using built-in functions</w:t>
      </w:r>
      <w:r>
        <w:t xml:space="preserve"> </w:t>
      </w:r>
      <w:r>
        <w:t xml:space="preserve">5. Export results or save visualization</w:t>
      </w:r>
    </w:p>
    <w:p>
      <w:pPr>
        <w:pStyle w:val="BodyText"/>
      </w:pPr>
      <w:r>
        <w:rPr>
          <w:b/>
          <w:bCs/>
        </w:rPr>
        <w:t xml:space="preserve">Tips:</w:t>
      </w:r>
      <w:r>
        <w:t xml:space="preserve"> </w:t>
      </w:r>
      <w:r>
        <w:t xml:space="preserve">- Try different field combinations</w:t>
      </w:r>
      <w:r>
        <w:t xml:space="preserve"> </w:t>
      </w:r>
      <w:r>
        <w:t xml:space="preserve">- Use color coding for categories</w:t>
      </w:r>
      <w:r>
        <w:t xml:space="preserve"> </w:t>
      </w:r>
      <w:r>
        <w:t xml:space="preserve">- Apply multiple filters for detailed analysis</w:t>
      </w:r>
      <w:r>
        <w:t xml:space="preserve"> </w:t>
      </w:r>
      <w:r>
        <w:t xml:space="preserve">- Save frequently used views</w:t>
      </w:r>
    </w:p>
    <w:p>
      <w:pPr>
        <w:pStyle w:val="BodyText"/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http://localhost:8501/?page=Data_Explorer</w:t>
      </w:r>
    </w:p>
    <w:p>
      <w:r>
        <w:pict>
          <v:rect style="width:0;height:1.5pt" o:hralign="center" o:hrstd="t" o:hr="t"/>
        </w:pict>
      </w:r>
    </w:p>
    <w:bookmarkEnd w:id="167"/>
    <w:bookmarkStart w:id="171" w:name="advanced-explorer"/>
    <w:p>
      <w:pPr>
        <w:pStyle w:val="Heading6"/>
      </w:pPr>
      <w:r>
        <w:t xml:space="preserve">🔬 Advanced Explorer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SQL query interface with PyGWalker visualization</w:t>
      </w:r>
    </w:p>
    <w:p>
      <w:pPr>
        <w:pStyle w:val="CaptionedFigure"/>
      </w:pPr>
      <w:r>
        <w:drawing>
          <wp:inline>
            <wp:extent cx="5334000" cy="2758678"/>
            <wp:effectExtent b="0" l="0" r="0" t="0"/>
            <wp:docPr descr="Advanced Explorer" title="" id="169" name="Picture"/>
            <a:graphic>
              <a:graphicData uri="http://schemas.openxmlformats.org/drawingml/2006/picture">
                <pic:pic>
                  <pic:nvPicPr>
                    <pic:cNvPr descr="images/v0.7.0/advanced_explorer_light.png" id="170" name="Picture"/>
                    <pic:cNvPicPr>
                      <a:picLocks noChangeArrowheads="1"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8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Advanced Explorer</w:t>
      </w:r>
    </w:p>
    <w:p>
      <w:pPr>
        <w:pStyle w:val="Body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SQL Query Editor</w:t>
      </w:r>
      <w:r>
        <w:t xml:space="preserve">: Write custom SQL queries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Query Templates</w:t>
      </w:r>
      <w:r>
        <w:t xml:space="preserve">: Pre-built common queries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Result Visualization</w:t>
      </w:r>
      <w:r>
        <w:t xml:space="preserve">: Automatic chart generation from results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Export Results</w:t>
      </w:r>
      <w:r>
        <w:t xml:space="preserve">: Download as CSV or Excel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Query History</w:t>
      </w:r>
      <w:r>
        <w:t xml:space="preserve">: Access previously run queries</w:t>
      </w:r>
    </w:p>
    <w:p>
      <w:pPr>
        <w:pStyle w:val="BodyText"/>
      </w:pPr>
      <w:r>
        <w:rPr>
          <w:b/>
          <w:bCs/>
        </w:rPr>
        <w:t xml:space="preserve">Best For:</w:t>
      </w:r>
      <w:r>
        <w:t xml:space="preserve"> </w:t>
      </w:r>
      <w:r>
        <w:t xml:space="preserve">- Power users who know SQL</w:t>
      </w:r>
      <w:r>
        <w:t xml:space="preserve"> </w:t>
      </w:r>
      <w:r>
        <w:t xml:space="preserve">- Complex data extraction</w:t>
      </w:r>
      <w:r>
        <w:t xml:space="preserve"> </w:t>
      </w:r>
      <w:r>
        <w:t xml:space="preserve">- Custom reporting needs</w:t>
      </w:r>
      <w:r>
        <w:t xml:space="preserve"> </w:t>
      </w:r>
      <w:r>
        <w:t xml:space="preserve">- Data validation queries</w:t>
      </w:r>
    </w:p>
    <w:p>
      <w:pPr>
        <w:pStyle w:val="BodyText"/>
      </w:pPr>
      <w:r>
        <w:rPr>
          <w:b/>
          <w:bCs/>
        </w:rPr>
        <w:t xml:space="preserve">Example Queries:</w:t>
      </w:r>
    </w:p>
    <w:p>
      <w:pPr>
        <w:pStyle w:val="SourceCode"/>
      </w:pPr>
      <w:r>
        <w:rPr>
          <w:rStyle w:val="CommentTok"/>
        </w:rPr>
        <w:t xml:space="preserve">-- Find VMs with high CPU allocation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vm, cpus, memory, </w:t>
      </w:r>
      <w:r>
        <w:rPr>
          <w:rStyle w:val="KeywordTok"/>
        </w:rPr>
        <w:t xml:space="preserve">cluster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vms 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cpus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cpus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Storage analysis by datacenter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datacenter, 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vm_count,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(provisioned_mb)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total_storage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vms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datacenter;</w:t>
      </w:r>
      <w:r>
        <w:br/>
      </w:r>
      <w:r>
        <w:br/>
      </w:r>
      <w:r>
        <w:rPr>
          <w:rStyle w:val="CommentTok"/>
        </w:rPr>
        <w:t xml:space="preserve">-- OS distribution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os_config,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vms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os_config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http://localhost:8501/?page=Advanced_Explorer</w:t>
      </w:r>
    </w:p>
    <w:p>
      <w:r>
        <w:pict>
          <v:rect style="width:0;height:1.5pt" o:hralign="center" o:hrstd="t" o:hr="t"/>
        </w:pict>
      </w:r>
    </w:p>
    <w:bookmarkEnd w:id="171"/>
    <w:bookmarkStart w:id="174" w:name="vm-explorer-1"/>
    <w:p>
      <w:pPr>
        <w:pStyle w:val="Heading6"/>
      </w:pPr>
      <w:r>
        <w:t xml:space="preserve">🖥️ VM Explorer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Detailed VM inspection and analysis with rich tabbed interface</w:t>
      </w:r>
    </w:p>
    <w:p>
      <w:pPr>
        <w:pStyle w:val="CaptionedFigure"/>
      </w:pPr>
      <w:r>
        <w:drawing>
          <wp:inline>
            <wp:extent cx="5334000" cy="2758678"/>
            <wp:effectExtent b="0" l="0" r="0" t="0"/>
            <wp:docPr descr="VM Explorer" title="" id="172" name="Picture"/>
            <a:graphic>
              <a:graphicData uri="http://schemas.openxmlformats.org/drawingml/2006/picture">
                <pic:pic>
                  <pic:nvPicPr>
                    <pic:cNvPr descr="images/v0.7.0/vm_explorer_light.png" id="173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8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VM Explorer</w:t>
      </w:r>
    </w:p>
    <w:p>
      <w:pPr>
        <w:pStyle w:val="Body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Tabbed Interface</w:t>
      </w:r>
      <w:r>
        <w:t xml:space="preserve">: Organized by category</w:t>
      </w:r>
      <w:r>
        <w:t xml:space="preserve"> </w:t>
      </w:r>
      <w:r>
        <w:t xml:space="preserve">- General: Name, UUID, power state, tools version</w:t>
      </w:r>
      <w:r>
        <w:t xml:space="preserve"> </w:t>
      </w:r>
      <w:r>
        <w:t xml:space="preserve">- Resources: CPU, memory, storage allocation</w:t>
      </w:r>
      <w:r>
        <w:t xml:space="preserve"> </w:t>
      </w:r>
      <w:r>
        <w:t xml:space="preserve">- Network: IPs, DNS, MAC addresses, network adapters</w:t>
      </w:r>
      <w:r>
        <w:t xml:space="preserve"> </w:t>
      </w:r>
      <w:r>
        <w:t xml:space="preserve">- Infrastructure: Datacenter, cluster, host placement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Search Functionality</w:t>
      </w:r>
      <w:r>
        <w:t xml:space="preserve">: Find VMs by name, IP, or attribute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Detailed Metrics</w:t>
      </w:r>
      <w:r>
        <w:t xml:space="preserve">: Complete VM configuration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Quick Filters</w:t>
      </w:r>
      <w:r>
        <w:t xml:space="preserve">: By datacenter, cluster, power state</w:t>
      </w:r>
    </w:p>
    <w:p>
      <w:pPr>
        <w:pStyle w:val="BodyText"/>
      </w:pPr>
      <w:r>
        <w:rPr>
          <w:b/>
          <w:bCs/>
        </w:rPr>
        <w:t xml:space="preserve">Best For:</w:t>
      </w:r>
      <w:r>
        <w:t xml:space="preserve"> </w:t>
      </w:r>
      <w:r>
        <w:t xml:space="preserve">- Troubleshooting specific VMs</w:t>
      </w:r>
      <w:r>
        <w:t xml:space="preserve"> </w:t>
      </w:r>
      <w:r>
        <w:t xml:space="preserve">- Configuration audits</w:t>
      </w:r>
      <w:r>
        <w:t xml:space="preserve"> </w:t>
      </w:r>
      <w:r>
        <w:t xml:space="preserve">- Network mapping</w:t>
      </w:r>
      <w:r>
        <w:t xml:space="preserve"> </w:t>
      </w:r>
      <w:r>
        <w:t xml:space="preserve">- Capacity validation</w:t>
      </w:r>
    </w:p>
    <w:p>
      <w:pPr>
        <w:pStyle w:val="BodyText"/>
      </w:pPr>
      <w:r>
        <w:rPr>
          <w:b/>
          <w:bCs/>
        </w:rPr>
        <w:t xml:space="preserve">Navigation Tips:</w:t>
      </w:r>
      <w:r>
        <w:t xml:space="preserve"> </w:t>
      </w:r>
      <w:r>
        <w:t xml:space="preserve">1. Use search bar for quick VM lookup</w:t>
      </w:r>
      <w:r>
        <w:t xml:space="preserve"> </w:t>
      </w:r>
      <w:r>
        <w:t xml:space="preserve">2. Click tabs to see different aspects</w:t>
      </w:r>
      <w:r>
        <w:t xml:space="preserve"> </w:t>
      </w:r>
      <w:r>
        <w:t xml:space="preserve">3. Hover over fields for descriptions</w:t>
      </w:r>
      <w:r>
        <w:t xml:space="preserve"> </w:t>
      </w:r>
      <w:r>
        <w:t xml:space="preserve">4. Use filters to narrow results</w:t>
      </w:r>
      <w:r>
        <w:t xml:space="preserve"> </w:t>
      </w:r>
      <w:r>
        <w:t xml:space="preserve">5. Paginate through large lists</w:t>
      </w:r>
    </w:p>
    <w:p>
      <w:pPr>
        <w:pStyle w:val="BodyText"/>
      </w:pPr>
      <w:r>
        <w:rPr>
          <w:b/>
          <w:bCs/>
        </w:rPr>
        <w:t xml:space="preserve">Common Tasks: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Find by IP</w:t>
      </w:r>
      <w:r>
        <w:t xml:space="preserve">: Use IP search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Check Resources</w:t>
      </w:r>
      <w:r>
        <w:t xml:space="preserve">: Review Resources tab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Verify Network</w:t>
      </w:r>
      <w:r>
        <w:t xml:space="preserve">: Check Network tab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Location Info</w:t>
      </w:r>
      <w:r>
        <w:t xml:space="preserve">: See Infrastructure tab</w:t>
      </w:r>
    </w:p>
    <w:p>
      <w:pPr>
        <w:pStyle w:val="BodyText"/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http://localhost:8501/?page=VM_Explorer</w:t>
      </w:r>
    </w:p>
    <w:p>
      <w:r>
        <w:pict>
          <v:rect style="width:0;height:1.5pt" o:hralign="center" o:hrstd="t" o:hr="t"/>
        </w:pict>
      </w:r>
    </w:p>
    <w:bookmarkEnd w:id="174"/>
    <w:bookmarkStart w:id="178" w:name="vm-search-1"/>
    <w:p>
      <w:pPr>
        <w:pStyle w:val="Heading6"/>
      </w:pPr>
      <w:r>
        <w:t xml:space="preserve">🔎 VM Search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Advanced VM search and filtering capabilities</w:t>
      </w:r>
    </w:p>
    <w:p>
      <w:pPr>
        <w:pStyle w:val="CaptionedFigure"/>
      </w:pPr>
      <w:r>
        <w:drawing>
          <wp:inline>
            <wp:extent cx="5334000" cy="2758678"/>
            <wp:effectExtent b="0" l="0" r="0" t="0"/>
            <wp:docPr descr="VM Search" title="" id="176" name="Picture"/>
            <a:graphic>
              <a:graphicData uri="http://schemas.openxmlformats.org/drawingml/2006/picture">
                <pic:pic>
                  <pic:nvPicPr>
                    <pic:cNvPr descr="images/v0.7.0/vm_search_light.png" id="177" name="Picture"/>
                    <pic:cNvPicPr>
                      <a:picLocks noChangeArrowheads="1"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8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VM Search</w:t>
      </w:r>
    </w:p>
    <w:p>
      <w:pPr>
        <w:pStyle w:val="Body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Multi-Criteria Search</w:t>
      </w:r>
      <w:r>
        <w:t xml:space="preserve">: Name, IP, DNS, cluster, folder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Advanced Filters</w:t>
      </w:r>
      <w:r>
        <w:t xml:space="preserve">:</w:t>
      </w:r>
      <w:r>
        <w:t xml:space="preserve"> </w:t>
      </w:r>
      <w:r>
        <w:t xml:space="preserve">- Resource ranges (CPU, memory, storage)</w:t>
      </w:r>
      <w:r>
        <w:t xml:space="preserve"> </w:t>
      </w:r>
      <w:r>
        <w:t xml:space="preserve">- Power state</w:t>
      </w:r>
      <w:r>
        <w:t xml:space="preserve"> </w:t>
      </w:r>
      <w:r>
        <w:t xml:space="preserve">- Operating system</w:t>
      </w:r>
      <w:r>
        <w:t xml:space="preserve"> </w:t>
      </w:r>
      <w:r>
        <w:t xml:space="preserve">- Network configuration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Result Preview</w:t>
      </w:r>
      <w:r>
        <w:t xml:space="preserve">: Quick overview before export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Bulk Operations</w:t>
      </w:r>
      <w:r>
        <w:t xml:space="preserve">: Act on search results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Export Results</w:t>
      </w:r>
      <w:r>
        <w:t xml:space="preserve">: CSV download</w:t>
      </w:r>
    </w:p>
    <w:p>
      <w:pPr>
        <w:pStyle w:val="BodyText"/>
      </w:pPr>
      <w:r>
        <w:rPr>
          <w:b/>
          <w:bCs/>
        </w:rPr>
        <w:t xml:space="preserve">Best For:</w:t>
      </w:r>
      <w:r>
        <w:t xml:space="preserve"> </w:t>
      </w:r>
      <w:r>
        <w:t xml:space="preserve">- Finding groups of VMs matching criteria</w:t>
      </w:r>
      <w:r>
        <w:t xml:space="preserve"> </w:t>
      </w:r>
      <w:r>
        <w:t xml:space="preserve">- Pre-migration VM selection</w:t>
      </w:r>
      <w:r>
        <w:t xml:space="preserve"> </w:t>
      </w:r>
      <w:r>
        <w:t xml:space="preserve">- Compliance auditing</w:t>
      </w:r>
      <w:r>
        <w:t xml:space="preserve"> </w:t>
      </w:r>
      <w:r>
        <w:t xml:space="preserve">- Inventory verification</w:t>
      </w:r>
    </w:p>
    <w:p>
      <w:pPr>
        <w:pStyle w:val="BodyText"/>
      </w:pPr>
      <w:r>
        <w:rPr>
          <w:b/>
          <w:bCs/>
        </w:rPr>
        <w:t xml:space="preserve">Search Examples:</w:t>
      </w:r>
    </w:p>
    <w:p>
      <w:pPr>
        <w:pStyle w:val="BodyText"/>
      </w:pPr>
      <w:r>
        <w:rPr>
          <w:b/>
          <w:bCs/>
        </w:rPr>
        <w:t xml:space="preserve">By Resource Size:</w:t>
      </w:r>
    </w:p>
    <w:p>
      <w:pPr>
        <w:pStyle w:val="SourceCode"/>
      </w:pPr>
      <w:r>
        <w:rPr>
          <w:rStyle w:val="VerbatimChar"/>
        </w:rPr>
        <w:t xml:space="preserve">CPU: 4-8 vCPUs</w:t>
      </w:r>
      <w:r>
        <w:br/>
      </w:r>
      <w:r>
        <w:rPr>
          <w:rStyle w:val="VerbatimChar"/>
        </w:rPr>
        <w:t xml:space="preserve">Memory: 16-32 GB</w:t>
      </w:r>
      <w:r>
        <w:br/>
      </w:r>
      <w:r>
        <w:rPr>
          <w:rStyle w:val="VerbatimChar"/>
        </w:rPr>
        <w:t xml:space="preserve">Storage: &gt;500 GB</w:t>
      </w:r>
    </w:p>
    <w:p>
      <w:pPr>
        <w:pStyle w:val="FirstParagraph"/>
      </w:pPr>
      <w:r>
        <w:rPr>
          <w:b/>
          <w:bCs/>
        </w:rPr>
        <w:t xml:space="preserve">By Location:</w:t>
      </w:r>
    </w:p>
    <w:p>
      <w:pPr>
        <w:pStyle w:val="SourceCode"/>
      </w:pPr>
      <w:r>
        <w:rPr>
          <w:rStyle w:val="VerbatimChar"/>
        </w:rPr>
        <w:t xml:space="preserve">Datacenter: PROD-DC</w:t>
      </w:r>
      <w:r>
        <w:br/>
      </w:r>
      <w:r>
        <w:rPr>
          <w:rStyle w:val="VerbatimChar"/>
        </w:rPr>
        <w:t xml:space="preserve">Cluster: Cluster-01</w:t>
      </w:r>
      <w:r>
        <w:br/>
      </w:r>
      <w:r>
        <w:rPr>
          <w:rStyle w:val="VerbatimChar"/>
        </w:rPr>
        <w:t xml:space="preserve">Folder: /Production/WebServers</w:t>
      </w:r>
    </w:p>
    <w:p>
      <w:pPr>
        <w:pStyle w:val="FirstParagraph"/>
      </w:pPr>
      <w:r>
        <w:rPr>
          <w:b/>
          <w:bCs/>
        </w:rPr>
        <w:t xml:space="preserve">By OS:</w:t>
      </w:r>
    </w:p>
    <w:p>
      <w:pPr>
        <w:pStyle w:val="SourceCode"/>
      </w:pPr>
      <w:r>
        <w:rPr>
          <w:rStyle w:val="VerbatimChar"/>
        </w:rPr>
        <w:t xml:space="preserve">OS contains: "Windows Server 2019"</w:t>
      </w:r>
      <w:r>
        <w:br/>
      </w:r>
      <w:r>
        <w:rPr>
          <w:rStyle w:val="VerbatimChar"/>
        </w:rPr>
        <w:t xml:space="preserve">OS contains: "Ubuntu"</w:t>
      </w:r>
    </w:p>
    <w:p>
      <w:pPr>
        <w:pStyle w:val="FirstParagraph"/>
      </w:pPr>
      <w:r>
        <w:rPr>
          <w:b/>
          <w:bCs/>
        </w:rPr>
        <w:t xml:space="preserve">Tips:</w:t>
      </w:r>
      <w:r>
        <w:t xml:space="preserve"> </w:t>
      </w:r>
      <w:r>
        <w:t xml:space="preserve">- Combine multiple filters for precision</w:t>
      </w:r>
      <w:r>
        <w:t xml:space="preserve"> </w:t>
      </w:r>
      <w:r>
        <w:t xml:space="preserve">- Use wildcards in name search (%)</w:t>
      </w:r>
      <w:r>
        <w:t xml:space="preserve"> </w:t>
      </w:r>
      <w:r>
        <w:t xml:space="preserve">- Save common searches as bookmarks</w:t>
      </w:r>
      <w:r>
        <w:t xml:space="preserve"> </w:t>
      </w:r>
      <w:r>
        <w:t xml:space="preserve">- Export results for offline analysis</w:t>
      </w:r>
    </w:p>
    <w:p>
      <w:pPr>
        <w:pStyle w:val="BodyText"/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http://localhost:8501/?page=VM_Search</w:t>
      </w:r>
    </w:p>
    <w:p>
      <w:r>
        <w:pict>
          <v:rect style="width:0;height:1.5pt" o:hralign="center" o:hrstd="t" o:hr="t"/>
        </w:pict>
      </w:r>
    </w:p>
    <w:bookmarkEnd w:id="178"/>
    <w:bookmarkStart w:id="182" w:name="analytics"/>
    <w:p>
      <w:pPr>
        <w:pStyle w:val="Heading6"/>
      </w:pPr>
      <w:r>
        <w:t xml:space="preserve">📈 Analytics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Resource allocation patterns and OS analysis</w:t>
      </w:r>
    </w:p>
    <w:p>
      <w:pPr>
        <w:pStyle w:val="CaptionedFigure"/>
      </w:pPr>
      <w:r>
        <w:drawing>
          <wp:inline>
            <wp:extent cx="5334000" cy="2758678"/>
            <wp:effectExtent b="0" l="0" r="0" t="0"/>
            <wp:docPr descr="Analytics" title="" id="180" name="Picture"/>
            <a:graphic>
              <a:graphicData uri="http://schemas.openxmlformats.org/drawingml/2006/picture">
                <pic:pic>
                  <pic:nvPicPr>
                    <pic:cNvPr descr="images/v0.7.0/analytics_light.png" id="181" name="Picture"/>
                    <pic:cNvPicPr>
                      <a:picLocks noChangeArrowheads="1"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8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Analytics</w:t>
      </w:r>
    </w:p>
    <w:p>
      <w:pPr>
        <w:pStyle w:val="Body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Resource Patterns</w:t>
      </w:r>
      <w:r>
        <w:t xml:space="preserve">:</w:t>
      </w:r>
      <w:r>
        <w:t xml:space="preserve"> </w:t>
      </w:r>
      <w:r>
        <w:t xml:space="preserve">- CPU vs Memory correlation</w:t>
      </w:r>
      <w:r>
        <w:t xml:space="preserve"> </w:t>
      </w:r>
      <w:r>
        <w:t xml:space="preserve">- Top 10 configurations</w:t>
      </w:r>
      <w:r>
        <w:t xml:space="preserve"> </w:t>
      </w:r>
      <w:r>
        <w:t xml:space="preserve">- Resource distribution charts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OS Analysis</w:t>
      </w:r>
      <w:r>
        <w:t xml:space="preserve">:</w:t>
      </w:r>
      <w:r>
        <w:t xml:space="preserve"> </w:t>
      </w:r>
      <w:r>
        <w:t xml:space="preserve">- Treemap visualization</w:t>
      </w:r>
      <w:r>
        <w:t xml:space="preserve"> </w:t>
      </w:r>
      <w:r>
        <w:t xml:space="preserve">- Sunburst charts</w:t>
      </w:r>
      <w:r>
        <w:t xml:space="preserve"> </w:t>
      </w:r>
      <w:r>
        <w:t xml:space="preserve">- CPU allocation by 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Cluster Efficiency</w:t>
      </w:r>
      <w:r>
        <w:t xml:space="preserve">:</w:t>
      </w:r>
      <w:r>
        <w:t xml:space="preserve"> </w:t>
      </w:r>
      <w:r>
        <w:t xml:space="preserve">- VMs per host ratios</w:t>
      </w:r>
      <w:r>
        <w:t xml:space="preserve"> </w:t>
      </w:r>
      <w:r>
        <w:t xml:space="preserve">- Resource balance metrics</w:t>
      </w:r>
      <w:r>
        <w:t xml:space="preserve"> </w:t>
      </w:r>
      <w:r>
        <w:t xml:space="preserve">- Utilization bubble charts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Environment Distribution</w:t>
      </w:r>
      <w:r>
        <w:t xml:space="preserve">: VM categorization</w:t>
      </w:r>
    </w:p>
    <w:p>
      <w:pPr>
        <w:pStyle w:val="BodyText"/>
      </w:pPr>
      <w:r>
        <w:rPr>
          <w:b/>
          <w:bCs/>
        </w:rPr>
        <w:t xml:space="preserve">Best For:</w:t>
      </w:r>
      <w:r>
        <w:t xml:space="preserve"> </w:t>
      </w:r>
      <w:r>
        <w:t xml:space="preserve">- Standardization initiatives</w:t>
      </w:r>
      <w:r>
        <w:t xml:space="preserve"> </w:t>
      </w:r>
      <w:r>
        <w:t xml:space="preserve">- Rightsizing analysis</w:t>
      </w:r>
      <w:r>
        <w:t xml:space="preserve"> </w:t>
      </w:r>
      <w:r>
        <w:t xml:space="preserve">- OS upgrade planning</w:t>
      </w:r>
      <w:r>
        <w:t xml:space="preserve"> </w:t>
      </w:r>
      <w:r>
        <w:t xml:space="preserve">- Capacity planning</w:t>
      </w:r>
    </w:p>
    <w:p>
      <w:pPr>
        <w:pStyle w:val="BodyText"/>
      </w:pPr>
      <w:r>
        <w:rPr>
          <w:b/>
          <w:bCs/>
        </w:rPr>
        <w:t xml:space="preserve">Insights to Look For: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Over-provisioned VMs</w:t>
      </w:r>
      <w:r>
        <w:t xml:space="preserve">: High CPU/memory but low usage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Standardization Gaps</w:t>
      </w:r>
      <w:r>
        <w:t xml:space="preserve">: Too many unique configurations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OS Diversity</w:t>
      </w:r>
      <w:r>
        <w:t xml:space="preserve">: Outdated OS versions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Cluster Imbalance</w:t>
      </w:r>
      <w:r>
        <w:t xml:space="preserve">: Uneven VM distribution</w:t>
      </w:r>
    </w:p>
    <w:p>
      <w:pPr>
        <w:pStyle w:val="BodyText"/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http://localhost:8501/?page=Analytics</w:t>
      </w:r>
    </w:p>
    <w:p>
      <w:r>
        <w:pict>
          <v:rect style="width:0;height:1.5pt" o:hralign="center" o:hrstd="t" o:hr="t"/>
        </w:pict>
      </w:r>
    </w:p>
    <w:bookmarkEnd w:id="182"/>
    <w:bookmarkStart w:id="186" w:name="comparison"/>
    <w:p>
      <w:pPr>
        <w:pStyle w:val="Heading6"/>
      </w:pPr>
      <w:r>
        <w:t xml:space="preserve">⚖️ Comparison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Side-by-side datacenter/cluster comparisons</w:t>
      </w:r>
    </w:p>
    <w:p>
      <w:pPr>
        <w:pStyle w:val="CaptionedFigure"/>
      </w:pPr>
      <w:r>
        <w:drawing>
          <wp:inline>
            <wp:extent cx="5334000" cy="2758678"/>
            <wp:effectExtent b="0" l="0" r="0" t="0"/>
            <wp:docPr descr="Comparison" title="" id="184" name="Picture"/>
            <a:graphic>
              <a:graphicData uri="http://schemas.openxmlformats.org/drawingml/2006/picture">
                <pic:pic>
                  <pic:nvPicPr>
                    <pic:cNvPr descr="images/v0.7.0/comparison_light.png" id="185" name="Picture"/>
                    <pic:cNvPicPr>
                      <a:picLocks noChangeArrowheads="1"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8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Comparison</w:t>
      </w:r>
    </w:p>
    <w:p>
      <w:pPr>
        <w:pStyle w:val="Body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Datacenter Comparison</w:t>
      </w:r>
      <w:r>
        <w:t xml:space="preserve">:</w:t>
      </w:r>
      <w:r>
        <w:t xml:space="preserve"> </w:t>
      </w:r>
      <w:r>
        <w:t xml:space="preserve">- VM count comparison</w:t>
      </w:r>
      <w:r>
        <w:t xml:space="preserve"> </w:t>
      </w:r>
      <w:r>
        <w:t xml:space="preserve">- Resource allocation</w:t>
      </w:r>
      <w:r>
        <w:t xml:space="preserve"> </w:t>
      </w:r>
      <w:r>
        <w:t xml:space="preserve">- Radar charts</w:t>
      </w:r>
      <w:r>
        <w:t xml:space="preserve"> </w:t>
      </w:r>
      <w:r>
        <w:t xml:space="preserve">- Power state distribution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Cluster Comparison</w:t>
      </w:r>
      <w:r>
        <w:t xml:space="preserve">:</w:t>
      </w:r>
      <w:r>
        <w:t xml:space="preserve"> </w:t>
      </w:r>
      <w:r>
        <w:t xml:space="preserve">- Side-by-side metrics</w:t>
      </w:r>
      <w:r>
        <w:t xml:space="preserve"> </w:t>
      </w:r>
      <w:r>
        <w:t xml:space="preserve">- Resource profiles</w:t>
      </w:r>
      <w:r>
        <w:t xml:space="preserve"> </w:t>
      </w:r>
      <w:r>
        <w:t xml:space="preserve">- Efficiency ratios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Host Comparison</w:t>
      </w:r>
      <w:r>
        <w:t xml:space="preserve">:</w:t>
      </w:r>
      <w:r>
        <w:t xml:space="preserve"> </w:t>
      </w:r>
      <w:r>
        <w:t xml:space="preserve">- VM density</w:t>
      </w:r>
      <w:r>
        <w:t xml:space="preserve"> </w:t>
      </w:r>
      <w:r>
        <w:t xml:space="preserve">- Resource utilization</w:t>
      </w:r>
      <w:r>
        <w:t xml:space="preserve"> </w:t>
      </w:r>
      <w:r>
        <w:t xml:space="preserve">- Capacity metrics</w:t>
      </w:r>
    </w:p>
    <w:p>
      <w:pPr>
        <w:pStyle w:val="BodyText"/>
      </w:pPr>
      <w:r>
        <w:rPr>
          <w:b/>
          <w:bCs/>
        </w:rPr>
        <w:t xml:space="preserve">Best For:</w:t>
      </w:r>
      <w:r>
        <w:t xml:space="preserve"> </w:t>
      </w:r>
      <w:r>
        <w:t xml:space="preserve">- Site comparison and planning</w:t>
      </w:r>
      <w:r>
        <w:t xml:space="preserve"> </w:t>
      </w:r>
      <w:r>
        <w:t xml:space="preserve">- Load balancing decisions</w:t>
      </w:r>
      <w:r>
        <w:t xml:space="preserve"> </w:t>
      </w:r>
      <w:r>
        <w:t xml:space="preserve">- Migration target selection</w:t>
      </w:r>
      <w:r>
        <w:t xml:space="preserve"> </w:t>
      </w:r>
      <w:r>
        <w:t xml:space="preserve">- Capacity alignment</w:t>
      </w:r>
    </w:p>
    <w:p>
      <w:pPr>
        <w:pStyle w:val="BodyText"/>
      </w:pPr>
      <w:r>
        <w:rPr>
          <w:b/>
          <w:bCs/>
        </w:rPr>
        <w:t xml:space="preserve">How to Compare:</w:t>
      </w:r>
      <w:r>
        <w:t xml:space="preserve"> </w:t>
      </w:r>
      <w:r>
        <w:t xml:space="preserve">1. Select first datacenter/cluster</w:t>
      </w:r>
      <w:r>
        <w:t xml:space="preserve"> </w:t>
      </w:r>
      <w:r>
        <w:t xml:space="preserve">2. Select second datacenter/cluster</w:t>
      </w:r>
      <w:r>
        <w:t xml:space="preserve"> </w:t>
      </w:r>
      <w:r>
        <w:t xml:space="preserve">3. Review comparison charts</w:t>
      </w:r>
      <w:r>
        <w:t xml:space="preserve"> </w:t>
      </w:r>
      <w:r>
        <w:t xml:space="preserve">4. Export comparison report</w:t>
      </w:r>
      <w:r>
        <w:t xml:space="preserve"> </w:t>
      </w:r>
      <w:r>
        <w:t xml:space="preserve">5. Make data-driven decisions</w:t>
      </w:r>
    </w:p>
    <w:p>
      <w:pPr>
        <w:pStyle w:val="BodyText"/>
      </w:pPr>
      <w:r>
        <w:rPr>
          <w:b/>
          <w:bCs/>
        </w:rPr>
        <w:t xml:space="preserve">Comparison Metrics:</w:t>
      </w:r>
      <w:r>
        <w:t xml:space="preserve"> </w:t>
      </w:r>
      <w:r>
        <w:t xml:space="preserve">- Total VMs and distribution</w:t>
      </w:r>
      <w:r>
        <w:t xml:space="preserve"> </w:t>
      </w:r>
      <w:r>
        <w:t xml:space="preserve">- CPU and memory allocation</w:t>
      </w:r>
      <w:r>
        <w:t xml:space="preserve"> </w:t>
      </w:r>
      <w:r>
        <w:t xml:space="preserve">- Storage provisioned vs. used</w:t>
      </w:r>
      <w:r>
        <w:t xml:space="preserve"> </w:t>
      </w:r>
      <w:r>
        <w:t xml:space="preserve">- Power state ratios</w:t>
      </w:r>
      <w:r>
        <w:t xml:space="preserve"> </w:t>
      </w:r>
      <w:r>
        <w:t xml:space="preserve">- Average VM size</w:t>
      </w:r>
      <w:r>
        <w:t xml:space="preserve"> </w:t>
      </w:r>
      <w:r>
        <w:t xml:space="preserve">- Resource efficiency</w:t>
      </w:r>
    </w:p>
    <w:p>
      <w:pPr>
        <w:pStyle w:val="BodyText"/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http://localhost:8501/?page=Comparison</w:t>
      </w:r>
    </w:p>
    <w:p>
      <w:r>
        <w:pict>
          <v:rect style="width:0;height:1.5pt" o:hralign="center" o:hrstd="t" o:hr="t"/>
        </w:pict>
      </w:r>
    </w:p>
    <w:bookmarkEnd w:id="186"/>
    <w:bookmarkStart w:id="190" w:name="data-quality-1"/>
    <w:p>
      <w:pPr>
        <w:pStyle w:val="Heading6"/>
      </w:pPr>
      <w:r>
        <w:t xml:space="preserve">✅ Data Quality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Field completeness and data quality analysis</w:t>
      </w:r>
    </w:p>
    <w:p>
      <w:pPr>
        <w:pStyle w:val="CaptionedFigure"/>
      </w:pPr>
      <w:r>
        <w:drawing>
          <wp:inline>
            <wp:extent cx="5334000" cy="2758678"/>
            <wp:effectExtent b="0" l="0" r="0" t="0"/>
            <wp:docPr descr="Data Quality" title="" id="188" name="Picture"/>
            <a:graphic>
              <a:graphicData uri="http://schemas.openxmlformats.org/drawingml/2006/picture">
                <pic:pic>
                  <pic:nvPicPr>
                    <pic:cNvPr descr="images/v0.7.0/data_quality_light.png" id="189" name="Picture"/>
                    <pic:cNvPicPr>
                      <a:picLocks noChangeArrowheads="1" noChangeAspect="1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8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Data Quality</w:t>
      </w:r>
    </w:p>
    <w:p>
      <w:pPr>
        <w:pStyle w:val="Body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Completeness Scores</w:t>
      </w:r>
      <w:r>
        <w:t xml:space="preserve">: Percentage per field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Missing Data Heatmap</w:t>
      </w:r>
      <w:r>
        <w:t xml:space="preserve">: Visual gap identification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Recommendations</w:t>
      </w:r>
      <w:r>
        <w:t xml:space="preserve">: Actionable improvement suggestions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Field Analysis</w:t>
      </w:r>
      <w:r>
        <w:t xml:space="preserve">:</w:t>
      </w:r>
      <w:r>
        <w:t xml:space="preserve"> </w:t>
      </w:r>
      <w:r>
        <w:t xml:space="preserve">- Required vs optional fields</w:t>
      </w:r>
      <w:r>
        <w:t xml:space="preserve"> </w:t>
      </w:r>
      <w:r>
        <w:t xml:space="preserve">- Critical missing data</w:t>
      </w:r>
      <w:r>
        <w:t xml:space="preserve"> </w:t>
      </w:r>
      <w:r>
        <w:t xml:space="preserve">- Data consistency checks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Quality Trends</w:t>
      </w:r>
      <w:r>
        <w:t xml:space="preserve">: Track improvement over time</w:t>
      </w:r>
    </w:p>
    <w:p>
      <w:pPr>
        <w:pStyle w:val="BodyText"/>
      </w:pPr>
      <w:r>
        <w:rPr>
          <w:b/>
          <w:bCs/>
        </w:rPr>
        <w:t xml:space="preserve">Best For:</w:t>
      </w:r>
      <w:r>
        <w:t xml:space="preserve"> </w:t>
      </w:r>
      <w:r>
        <w:t xml:space="preserve">- Data audit preparation</w:t>
      </w:r>
      <w:r>
        <w:t xml:space="preserve"> </w:t>
      </w:r>
      <w:r>
        <w:t xml:space="preserve">- Improving inventory accuracy</w:t>
      </w:r>
      <w:r>
        <w:t xml:space="preserve"> </w:t>
      </w:r>
      <w:r>
        <w:t xml:space="preserve">- Identifying collection gaps</w:t>
      </w:r>
      <w:r>
        <w:t xml:space="preserve"> </w:t>
      </w:r>
      <w:r>
        <w:t xml:space="preserve">- Compliance verification</w:t>
      </w:r>
    </w:p>
    <w:p>
      <w:pPr>
        <w:pStyle w:val="BodyText"/>
      </w:pPr>
      <w:r>
        <w:rPr>
          <w:b/>
          <w:bCs/>
        </w:rPr>
        <w:t xml:space="preserve">Common Issues:</w:t>
      </w:r>
      <w:r>
        <w:t xml:space="preserve"> </w:t>
      </w:r>
      <w:r>
        <w:t xml:space="preserve">- Missing DNS names</w:t>
      </w:r>
      <w:r>
        <w:t xml:space="preserve"> </w:t>
      </w:r>
      <w:r>
        <w:t xml:space="preserve">- Incomplete IP addresses</w:t>
      </w:r>
      <w:r>
        <w:t xml:space="preserve"> </w:t>
      </w:r>
      <w:r>
        <w:t xml:space="preserve">- No folder assignments</w:t>
      </w:r>
      <w:r>
        <w:t xml:space="preserve"> </w:t>
      </w:r>
      <w:r>
        <w:t xml:space="preserve">- Missing annotations</w:t>
      </w:r>
      <w:r>
        <w:t xml:space="preserve"> </w:t>
      </w:r>
      <w:r>
        <w:t xml:space="preserve">- Unknown OS configurations</w:t>
      </w:r>
    </w:p>
    <w:p>
      <w:pPr>
        <w:pStyle w:val="BodyText"/>
      </w:pPr>
      <w:r>
        <w:rPr>
          <w:b/>
          <w:bCs/>
        </w:rPr>
        <w:t xml:space="preserve">Action Items:</w:t>
      </w:r>
      <w:r>
        <w:t xml:space="preserve"> </w:t>
      </w:r>
      <w:r>
        <w:t xml:space="preserve">1. Review red/yellow fields (low completeness)</w:t>
      </w:r>
      <w:r>
        <w:t xml:space="preserve"> </w:t>
      </w:r>
      <w:r>
        <w:t xml:space="preserve">2. Follow recommendations</w:t>
      </w:r>
      <w:r>
        <w:t xml:space="preserve"> </w:t>
      </w:r>
      <w:r>
        <w:t xml:space="preserve">3. Update collection scripts</w:t>
      </w:r>
      <w:r>
        <w:t xml:space="preserve"> </w:t>
      </w:r>
      <w:r>
        <w:t xml:space="preserve">4. Re-import improved data</w:t>
      </w:r>
      <w:r>
        <w:t xml:space="preserve"> </w:t>
      </w:r>
      <w:r>
        <w:t xml:space="preserve">5. Verify completeness improved</w:t>
      </w:r>
    </w:p>
    <w:p>
      <w:pPr>
        <w:pStyle w:val="BodyText"/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http://localhost:8501/?page=Data_Quality</w:t>
      </w:r>
    </w:p>
    <w:p>
      <w:r>
        <w:pict>
          <v:rect style="width:0;height:1.5pt" o:hralign="center" o:hrstd="t" o:hr="t"/>
        </w:pict>
      </w:r>
    </w:p>
    <w:bookmarkEnd w:id="190"/>
    <w:bookmarkEnd w:id="191"/>
    <w:bookmarkStart w:id="206" w:name="infrastructure"/>
    <w:p>
      <w:pPr>
        <w:pStyle w:val="Heading5"/>
      </w:pPr>
      <w:r>
        <w:t xml:space="preserve">Infrastructure</w:t>
      </w:r>
    </w:p>
    <w:bookmarkStart w:id="195" w:name="resources"/>
    <w:p>
      <w:pPr>
        <w:pStyle w:val="Heading6"/>
      </w:pPr>
      <w:r>
        <w:t xml:space="preserve">💻 Resources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Resource metrics and allocation dashboard</w:t>
      </w:r>
    </w:p>
    <w:p>
      <w:pPr>
        <w:pStyle w:val="CaptionedFigure"/>
      </w:pPr>
      <w:r>
        <w:drawing>
          <wp:inline>
            <wp:extent cx="5334000" cy="2758678"/>
            <wp:effectExtent b="0" l="0" r="0" t="0"/>
            <wp:docPr descr="Resources" title="" id="193" name="Picture"/>
            <a:graphic>
              <a:graphicData uri="http://schemas.openxmlformats.org/drawingml/2006/picture">
                <pic:pic>
                  <pic:nvPicPr>
                    <pic:cNvPr descr="images/v0.7.0/resources_light.png" id="194" name="Picture"/>
                    <pic:cNvPicPr>
                      <a:picLocks noChangeArrowheads="1" noChangeAspect="1"/>
                    </pic:cNvPicPr>
                  </pic:nvPicPr>
                  <pic:blipFill>
                    <a:blip r:embed="rId1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8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Resources</w:t>
      </w:r>
    </w:p>
    <w:p>
      <w:pPr>
        <w:pStyle w:val="Body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CPU Distribution</w:t>
      </w:r>
      <w:r>
        <w:t xml:space="preserve">: vCPU patterns across VMs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Memory Analysis</w:t>
      </w:r>
      <w:r>
        <w:t xml:space="preserve">:</w:t>
      </w:r>
      <w:r>
        <w:t xml:space="preserve"> </w:t>
      </w:r>
      <w:r>
        <w:t xml:space="preserve">- Allocation by size ranges</w:t>
      </w:r>
      <w:r>
        <w:t xml:space="preserve"> </w:t>
      </w:r>
      <w:r>
        <w:t xml:space="preserve">- Top consumers</w:t>
      </w:r>
      <w:r>
        <w:t xml:space="preserve"> </w:t>
      </w:r>
      <w:r>
        <w:t xml:space="preserve">- Distribution charts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Storage Metrics</w:t>
      </w:r>
      <w:r>
        <w:t xml:space="preserve">:</w:t>
      </w:r>
      <w:r>
        <w:t xml:space="preserve"> </w:t>
      </w:r>
      <w:r>
        <w:t xml:space="preserve">- Provisioned vs. in-use</w:t>
      </w:r>
      <w:r>
        <w:t xml:space="preserve"> </w:t>
      </w:r>
      <w:r>
        <w:t xml:space="preserve">- Thin provisioning savings</w:t>
      </w:r>
      <w:r>
        <w:t xml:space="preserve"> </w:t>
      </w:r>
      <w:r>
        <w:t xml:space="preserve">- Efficiency calculations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Top Consumers</w:t>
      </w:r>
      <w:r>
        <w:t xml:space="preserve">: Largest VMs by resource type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Interactive Filters</w:t>
      </w:r>
      <w:r>
        <w:t xml:space="preserve">: Datacenter, cluster, power state</w:t>
      </w:r>
    </w:p>
    <w:p>
      <w:pPr>
        <w:pStyle w:val="BodyText"/>
      </w:pPr>
      <w:r>
        <w:rPr>
          <w:b/>
          <w:bCs/>
        </w:rPr>
        <w:t xml:space="preserve">Best For:</w:t>
      </w:r>
      <w:r>
        <w:t xml:space="preserve"> </w:t>
      </w:r>
      <w:r>
        <w:t xml:space="preserve">- Resource optimization</w:t>
      </w:r>
      <w:r>
        <w:t xml:space="preserve"> </w:t>
      </w:r>
      <w:r>
        <w:t xml:space="preserve">- Cost reduction initiatives</w:t>
      </w:r>
      <w:r>
        <w:t xml:space="preserve"> </w:t>
      </w:r>
      <w:r>
        <w:t xml:space="preserve">- Capacity planning</w:t>
      </w:r>
      <w:r>
        <w:t xml:space="preserve"> </w:t>
      </w:r>
      <w:r>
        <w:t xml:space="preserve">- Rightsizing projects</w:t>
      </w:r>
    </w:p>
    <w:p>
      <w:pPr>
        <w:pStyle w:val="BodyText"/>
      </w:pPr>
      <w:r>
        <w:rPr>
          <w:b/>
          <w:bCs/>
        </w:rPr>
        <w:t xml:space="preserve">Key Metrics:</w:t>
      </w:r>
      <w:r>
        <w:t xml:space="preserve"> </w:t>
      </w:r>
      <w:r>
        <w:t xml:space="preserve">- Total vCPUs allocated</w:t>
      </w:r>
      <w:r>
        <w:t xml:space="preserve"> </w:t>
      </w:r>
      <w:r>
        <w:t xml:space="preserve">- Total memory (GB)</w:t>
      </w:r>
      <w:r>
        <w:t xml:space="preserve"> </w:t>
      </w:r>
      <w:r>
        <w:t xml:space="preserve">- Storage provisioned (TB)</w:t>
      </w:r>
      <w:r>
        <w:t xml:space="preserve"> </w:t>
      </w:r>
      <w:r>
        <w:t xml:space="preserve">- Storage in-use (TB)</w:t>
      </w:r>
      <w:r>
        <w:t xml:space="preserve"> </w:t>
      </w:r>
      <w:r>
        <w:t xml:space="preserve">- Thin provisioning savings</w:t>
      </w:r>
      <w:r>
        <w:t xml:space="preserve"> </w:t>
      </w:r>
      <w:r>
        <w:t xml:space="preserve">- Average VM size</w:t>
      </w:r>
    </w:p>
    <w:p>
      <w:pPr>
        <w:pStyle w:val="BodyText"/>
      </w:pPr>
      <w:r>
        <w:rPr>
          <w:b/>
          <w:bCs/>
        </w:rPr>
        <w:t xml:space="preserve">Optimization Opportunities:</w:t>
      </w:r>
      <w:r>
        <w:t xml:space="preserve"> </w:t>
      </w:r>
      <w:r>
        <w:t xml:space="preserve">- Over-provisioned VMs (high allocation, low usage)</w:t>
      </w:r>
      <w:r>
        <w:t xml:space="preserve"> </w:t>
      </w:r>
      <w:r>
        <w:t xml:space="preserve">- Undersized VMs (resource constraints)</w:t>
      </w:r>
      <w:r>
        <w:t xml:space="preserve"> </w:t>
      </w:r>
      <w:r>
        <w:t xml:space="preserve">- Storage waste (high provisioned, low used)</w:t>
      </w:r>
      <w:r>
        <w:t xml:space="preserve"> </w:t>
      </w:r>
      <w:r>
        <w:t xml:space="preserve">- Standardization targets</w:t>
      </w:r>
    </w:p>
    <w:p>
      <w:pPr>
        <w:pStyle w:val="BodyText"/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http://localhost:8501/?page=Resources</w:t>
      </w:r>
    </w:p>
    <w:p>
      <w:r>
        <w:pict>
          <v:rect style="width:0;height:1.5pt" o:hralign="center" o:hrstd="t" o:hr="t"/>
        </w:pict>
      </w:r>
    </w:p>
    <w:bookmarkEnd w:id="195"/>
    <w:bookmarkStart w:id="199" w:name="infrastructure-1"/>
    <w:p>
      <w:pPr>
        <w:pStyle w:val="Heading6"/>
      </w:pPr>
      <w:r>
        <w:t xml:space="preserve">🌐 Infrastructure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Infrastructure topology and details</w:t>
      </w:r>
    </w:p>
    <w:p>
      <w:pPr>
        <w:pStyle w:val="CaptionedFigure"/>
      </w:pPr>
      <w:r>
        <w:drawing>
          <wp:inline>
            <wp:extent cx="5334000" cy="2758678"/>
            <wp:effectExtent b="0" l="0" r="0" t="0"/>
            <wp:docPr descr="Infrastructure" title="" id="197" name="Picture"/>
            <a:graphic>
              <a:graphicData uri="http://schemas.openxmlformats.org/drawingml/2006/picture">
                <pic:pic>
                  <pic:nvPicPr>
                    <pic:cNvPr descr="images/v0.7.0/infrastructure_light.png" id="198" name="Picture"/>
                    <pic:cNvPicPr>
                      <a:picLocks noChangeArrowheads="1" noChangeAspect="1"/>
                    </pic:cNvPicPr>
                  </pic:nvPicPr>
                  <pic:blipFill>
                    <a:blip r:embed="rId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8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Infrastructure</w:t>
      </w:r>
    </w:p>
    <w:p>
      <w:pPr>
        <w:pStyle w:val="Body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Hierarchy View</w:t>
      </w:r>
      <w:r>
        <w:t xml:space="preserve">:</w:t>
      </w:r>
      <w:r>
        <w:t xml:space="preserve"> </w:t>
      </w:r>
      <w:r>
        <w:t xml:space="preserve">- Datacenter → Cluster → Host → VM</w:t>
      </w:r>
      <w:r>
        <w:t xml:space="preserve"> </w:t>
      </w:r>
      <w:r>
        <w:t xml:space="preserve">- Visual topology representation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Capacity Metrics</w:t>
      </w:r>
      <w:r>
        <w:t xml:space="preserve">:</w:t>
      </w:r>
      <w:r>
        <w:t xml:space="preserve"> </w:t>
      </w:r>
      <w:r>
        <w:t xml:space="preserve">- Per-datacenter totals</w:t>
      </w:r>
      <w:r>
        <w:t xml:space="preserve"> </w:t>
      </w:r>
      <w:r>
        <w:t xml:space="preserve">- Cluster capacity usage</w:t>
      </w:r>
      <w:r>
        <w:t xml:space="preserve"> </w:t>
      </w:r>
      <w:r>
        <w:t xml:space="preserve">- Host density metrics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Distribution Charts</w:t>
      </w:r>
      <w:r>
        <w:t xml:space="preserve">:</w:t>
      </w:r>
      <w:r>
        <w:t xml:space="preserve"> </w:t>
      </w:r>
      <w:r>
        <w:t xml:space="preserve">- VMs per cluster</w:t>
      </w:r>
      <w:r>
        <w:t xml:space="preserve"> </w:t>
      </w:r>
      <w:r>
        <w:t xml:space="preserve">- Hosts per datacenter</w:t>
      </w:r>
      <w:r>
        <w:t xml:space="preserve"> </w:t>
      </w:r>
      <w:r>
        <w:t xml:space="preserve">- Resource allocation tree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Drill-Down Navigation</w:t>
      </w:r>
      <w:r>
        <w:t xml:space="preserve">: Click to explore deeper</w:t>
      </w:r>
    </w:p>
    <w:p>
      <w:pPr>
        <w:pStyle w:val="BodyText"/>
      </w:pPr>
      <w:r>
        <w:rPr>
          <w:b/>
          <w:bCs/>
        </w:rPr>
        <w:t xml:space="preserve">Best For:</w:t>
      </w:r>
      <w:r>
        <w:t xml:space="preserve"> </w:t>
      </w:r>
      <w:r>
        <w:t xml:space="preserve">- Understanding infrastructure layout</w:t>
      </w:r>
      <w:r>
        <w:t xml:space="preserve"> </w:t>
      </w:r>
      <w:r>
        <w:t xml:space="preserve">- Capacity planning</w:t>
      </w:r>
      <w:r>
        <w:t xml:space="preserve"> </w:t>
      </w:r>
      <w:r>
        <w:t xml:space="preserve">- Datacenter consolidation</w:t>
      </w:r>
      <w:r>
        <w:t xml:space="preserve"> </w:t>
      </w:r>
      <w:r>
        <w:t xml:space="preserve">- Migration planning</w:t>
      </w:r>
    </w:p>
    <w:p>
      <w:pPr>
        <w:pStyle w:val="BodyText"/>
      </w:pPr>
      <w:r>
        <w:rPr>
          <w:b/>
          <w:bCs/>
        </w:rPr>
        <w:t xml:space="preserve">Views Available: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Datacenter View</w:t>
      </w:r>
      <w:r>
        <w:t xml:space="preserve">: High-level site overview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Cluster View</w:t>
      </w:r>
      <w:r>
        <w:t xml:space="preserve">: Cluster-level details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Host View</w:t>
      </w:r>
      <w:r>
        <w:t xml:space="preserve">: Individual host metrics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VM View</w:t>
      </w:r>
      <w:r>
        <w:t xml:space="preserve">: VM placement visualization</w:t>
      </w:r>
    </w:p>
    <w:p>
      <w:pPr>
        <w:pStyle w:val="BodyText"/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http://localhost:8501/?page=Infrastructure</w:t>
      </w:r>
    </w:p>
    <w:p>
      <w:r>
        <w:pict>
          <v:rect style="width:0;height:1.5pt" o:hralign="center" o:hrstd="t" o:hr="t"/>
        </w:pict>
      </w:r>
    </w:p>
    <w:bookmarkEnd w:id="199"/>
    <w:bookmarkStart w:id="202" w:name="folder-analysis-1"/>
    <w:p>
      <w:pPr>
        <w:pStyle w:val="Heading6"/>
      </w:pPr>
      <w:r>
        <w:t xml:space="preserve">📁 Folder Analysis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Folder-level resource and storage analytics</w:t>
      </w:r>
    </w:p>
    <w:p>
      <w:pPr>
        <w:pStyle w:val="CaptionedFigure"/>
      </w:pPr>
      <w:r>
        <w:drawing>
          <wp:inline>
            <wp:extent cx="5334000" cy="2758678"/>
            <wp:effectExtent b="0" l="0" r="0" t="0"/>
            <wp:docPr descr="Folder Analysis" title="" id="200" name="Picture"/>
            <a:graphic>
              <a:graphicData uri="http://schemas.openxmlformats.org/drawingml/2006/picture">
                <pic:pic>
                  <pic:nvPicPr>
                    <pic:cNvPr descr="images/v0.7.0/folder_analysis_light.png" id="2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8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Folder Analysis</w:t>
      </w:r>
    </w:p>
    <w:p>
      <w:pPr>
        <w:pStyle w:val="Body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Folder Distribution</w:t>
      </w:r>
      <w:r>
        <w:t xml:space="preserve">: VM counts per folder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Resource Analysis</w:t>
      </w:r>
      <w:r>
        <w:t xml:space="preserve">:</w:t>
      </w:r>
      <w:r>
        <w:t xml:space="preserve"> </w:t>
      </w:r>
      <w:r>
        <w:t xml:space="preserve">- CPU allocation by folder</w:t>
      </w:r>
      <w:r>
        <w:t xml:space="preserve"> </w:t>
      </w:r>
      <w:r>
        <w:t xml:space="preserve">- Memory allocation by folder</w:t>
      </w:r>
      <w:r>
        <w:t xml:space="preserve"> </w:t>
      </w:r>
      <w:r>
        <w:t xml:space="preserve">- Average resource profiles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Storage Analysis</w:t>
      </w:r>
      <w:r>
        <w:t xml:space="preserve">:</w:t>
      </w:r>
      <w:r>
        <w:t xml:space="preserve"> </w:t>
      </w:r>
      <w:r>
        <w:t xml:space="preserve">- Provisioned storage by folder</w:t>
      </w:r>
      <w:r>
        <w:t xml:space="preserve"> </w:t>
      </w:r>
      <w:r>
        <w:t xml:space="preserve">- Used storage by folder</w:t>
      </w:r>
      <w:r>
        <w:t xml:space="preserve"> </w:t>
      </w:r>
      <w:r>
        <w:t xml:space="preserve">- Storage efficiency metrics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Aggregation Options</w:t>
      </w:r>
      <w:r>
        <w:t xml:space="preserve">:</w:t>
      </w:r>
      <w:r>
        <w:t xml:space="preserve"> </w:t>
      </w:r>
      <w:r>
        <w:t xml:space="preserve">- Hierarchy level selection</w:t>
      </w:r>
      <w:r>
        <w:t xml:space="preserve"> </w:t>
      </w:r>
      <w:r>
        <w:t xml:space="preserve">- Minimum VM threshold</w:t>
      </w:r>
      <w:r>
        <w:t xml:space="preserve"> </w:t>
      </w:r>
      <w:r>
        <w:t xml:space="preserve">- Custom sorting</w:t>
      </w:r>
    </w:p>
    <w:p>
      <w:pPr>
        <w:pStyle w:val="BodyText"/>
      </w:pPr>
      <w:r>
        <w:rPr>
          <w:b/>
          <w:bCs/>
        </w:rPr>
        <w:t xml:space="preserve">Best For:</w:t>
      </w:r>
      <w:r>
        <w:t xml:space="preserve"> </w:t>
      </w:r>
      <w:r>
        <w:t xml:space="preserve">- Application-based analysis</w:t>
      </w:r>
      <w:r>
        <w:t xml:space="preserve"> </w:t>
      </w:r>
      <w:r>
        <w:t xml:space="preserve">- Department chargeback</w:t>
      </w:r>
      <w:r>
        <w:t xml:space="preserve"> </w:t>
      </w:r>
      <w:r>
        <w:t xml:space="preserve">- Folder organization review</w:t>
      </w:r>
      <w:r>
        <w:t xml:space="preserve"> </w:t>
      </w:r>
      <w:r>
        <w:t xml:space="preserve">- Resource allocation by team</w:t>
      </w:r>
    </w:p>
    <w:p>
      <w:pPr>
        <w:pStyle w:val="BodyText"/>
      </w:pPr>
      <w:r>
        <w:rPr>
          <w:b/>
          <w:bCs/>
        </w:rPr>
        <w:t xml:space="preserve">Analysis Options:</w:t>
      </w:r>
      <w:r>
        <w:t xml:space="preserve"> </w:t>
      </w:r>
      <w:r>
        <w:t xml:space="preserve">- Group by folder depth</w:t>
      </w:r>
      <w:r>
        <w:t xml:space="preserve"> </w:t>
      </w:r>
      <w:r>
        <w:t xml:space="preserve">- Filter by minimum VM count</w:t>
      </w:r>
      <w:r>
        <w:t xml:space="preserve"> </w:t>
      </w:r>
      <w:r>
        <w:t xml:space="preserve">- Sort by resource type</w:t>
      </w:r>
      <w:r>
        <w:t xml:space="preserve"> </w:t>
      </w:r>
      <w:r>
        <w:t xml:space="preserve">- Export folder reports</w:t>
      </w:r>
    </w:p>
    <w:p>
      <w:pPr>
        <w:pStyle w:val="BodyText"/>
      </w:pPr>
      <w:r>
        <w:rPr>
          <w:b/>
          <w:bCs/>
        </w:rPr>
        <w:t xml:space="preserve">Common Uses: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Cost Allocation</w:t>
      </w:r>
      <w:r>
        <w:t xml:space="preserve">: Resource usage by department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Capacity Planning</w:t>
      </w:r>
      <w:r>
        <w:t xml:space="preserve">: Growth trends by folder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Organization Audit</w:t>
      </w:r>
      <w:r>
        <w:t xml:space="preserve">: Folder structure review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Migration Grouping</w:t>
      </w:r>
      <w:r>
        <w:t xml:space="preserve">: Bundle VMs by folder</w:t>
      </w:r>
    </w:p>
    <w:p>
      <w:pPr>
        <w:pStyle w:val="BodyText"/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http://localhost:8501/?page=Folder_Analysis</w:t>
      </w:r>
    </w:p>
    <w:p>
      <w:r>
        <w:pict>
          <v:rect style="width:0;height:1.5pt" o:hralign="center" o:hrstd="t" o:hr="t"/>
        </w:pict>
      </w:r>
    </w:p>
    <w:bookmarkEnd w:id="202"/>
    <w:bookmarkStart w:id="205" w:name="folder-labelling-2"/>
    <w:p>
      <w:pPr>
        <w:pStyle w:val="Heading6"/>
      </w:pPr>
      <w:r>
        <w:t xml:space="preserve">🏷️ Folder Labelling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Label management and assignment interface</w:t>
      </w:r>
    </w:p>
    <w:p>
      <w:pPr>
        <w:pStyle w:val="CaptionedFigure"/>
      </w:pPr>
      <w:r>
        <w:drawing>
          <wp:inline>
            <wp:extent cx="5334000" cy="2758678"/>
            <wp:effectExtent b="0" l="0" r="0" t="0"/>
            <wp:docPr descr="Folder Labelling" title="" id="203" name="Picture"/>
            <a:graphic>
              <a:graphicData uri="http://schemas.openxmlformats.org/drawingml/2006/picture">
                <pic:pic>
                  <pic:nvPicPr>
                    <pic:cNvPr descr="images/v0.7.0/folder_labelling_light.png" id="20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8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Folder Labelling</w:t>
      </w:r>
    </w:p>
    <w:p>
      <w:pPr>
        <w:pStyle w:val="Body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Label Management</w:t>
      </w:r>
      <w:r>
        <w:t xml:space="preserve">:</w:t>
      </w:r>
      <w:r>
        <w:t xml:space="preserve"> </w:t>
      </w:r>
      <w:r>
        <w:t xml:space="preserve">- Create key-value labels</w:t>
      </w:r>
      <w:r>
        <w:t xml:space="preserve"> </w:t>
      </w:r>
      <w:r>
        <w:t xml:space="preserve">- Color coding</w:t>
      </w:r>
      <w:r>
        <w:t xml:space="preserve"> </w:t>
      </w:r>
      <w:r>
        <w:t xml:space="preserve">- Descriptions</w:t>
      </w:r>
      <w:r>
        <w:t xml:space="preserve"> </w:t>
      </w:r>
      <w:r>
        <w:t xml:space="preserve">- Categories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Folder Labelling</w:t>
      </w:r>
      <w:r>
        <w:t xml:space="preserve">:</w:t>
      </w:r>
      <w:r>
        <w:t xml:space="preserve"> </w:t>
      </w:r>
      <w:r>
        <w:t xml:space="preserve">- Hierarchical assignment</w:t>
      </w:r>
      <w:r>
        <w:t xml:space="preserve"> </w:t>
      </w:r>
      <w:r>
        <w:t xml:space="preserve">- Inheritance options</w:t>
      </w:r>
      <w:r>
        <w:t xml:space="preserve"> </w:t>
      </w:r>
      <w:r>
        <w:t xml:space="preserve">- Batch operations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VM Labelling</w:t>
      </w:r>
      <w:r>
        <w:t xml:space="preserve">:</w:t>
      </w:r>
      <w:r>
        <w:t xml:space="preserve"> </w:t>
      </w:r>
      <w:r>
        <w:t xml:space="preserve">- Individual VM labels</w:t>
      </w:r>
      <w:r>
        <w:t xml:space="preserve"> </w:t>
      </w:r>
      <w:r>
        <w:t xml:space="preserve">- Inherited labels display</w:t>
      </w:r>
      <w:r>
        <w:t xml:space="preserve"> </w:t>
      </w:r>
      <w:r>
        <w:t xml:space="preserve">- Batch labelling by criteria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Search by Label</w:t>
      </w:r>
      <w:r>
        <w:t xml:space="preserve">: Find labelled items</w:t>
      </w:r>
    </w:p>
    <w:p>
      <w:pPr>
        <w:pStyle w:val="BodyText"/>
      </w:pPr>
      <w:r>
        <w:rPr>
          <w:b/>
          <w:bCs/>
        </w:rPr>
        <w:t xml:space="preserve">Best For:</w:t>
      </w:r>
      <w:r>
        <w:t xml:space="preserve"> </w:t>
      </w:r>
      <w:r>
        <w:t xml:space="preserve">- Migration wave organization</w:t>
      </w:r>
      <w:r>
        <w:t xml:space="preserve"> </w:t>
      </w:r>
      <w:r>
        <w:t xml:space="preserve">- Cost center tracking</w:t>
      </w:r>
      <w:r>
        <w:t xml:space="preserve"> </w:t>
      </w:r>
      <w:r>
        <w:t xml:space="preserve">- Application categorization</w:t>
      </w:r>
      <w:r>
        <w:t xml:space="preserve"> </w:t>
      </w:r>
      <w:r>
        <w:t xml:space="preserve">- Compliance tagging</w:t>
      </w:r>
    </w:p>
    <w:p>
      <w:pPr>
        <w:pStyle w:val="BodyText"/>
      </w:pPr>
      <w:r>
        <w:rPr>
          <w:b/>
          <w:bCs/>
        </w:rPr>
        <w:t xml:space="preserve">Label Examples:</w:t>
      </w:r>
    </w:p>
    <w:p>
      <w:pPr>
        <w:pStyle w:val="SourceCode"/>
      </w:pPr>
      <w:r>
        <w:rPr>
          <w:rStyle w:val="VerbatimChar"/>
        </w:rPr>
        <w:t xml:space="preserve">migration-wave: 1, 2, 3</w:t>
      </w:r>
      <w:r>
        <w:br/>
      </w:r>
      <w:r>
        <w:rPr>
          <w:rStyle w:val="VerbatimChar"/>
        </w:rPr>
        <w:t xml:space="preserve">cost-center: IT-Ops, Development, QA</w:t>
      </w:r>
      <w:r>
        <w:br/>
      </w:r>
      <w:r>
        <w:rPr>
          <w:rStyle w:val="VerbatimChar"/>
        </w:rPr>
        <w:t xml:space="preserve">environment: Production, Development, Test</w:t>
      </w:r>
      <w:r>
        <w:br/>
      </w:r>
      <w:r>
        <w:rPr>
          <w:rStyle w:val="VerbatimChar"/>
        </w:rPr>
        <w:t xml:space="preserve">criticality: Critical, Standard, Low</w:t>
      </w:r>
      <w:r>
        <w:br/>
      </w:r>
      <w:r>
        <w:rPr>
          <w:rStyle w:val="VerbatimChar"/>
        </w:rPr>
        <w:t xml:space="preserve">compliance: PCI, HIPAA, SOX</w:t>
      </w:r>
    </w:p>
    <w:p>
      <w:pPr>
        <w:pStyle w:val="FirstParagraph"/>
      </w:pPr>
      <w:r>
        <w:rPr>
          <w:b/>
          <w:bCs/>
        </w:rPr>
        <w:t xml:space="preserve">Batch Labelling: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By OS Family</w:t>
      </w:r>
      <w:r>
        <w:t xml:space="preserve">: Windows, Linux, Unix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By Resource Size</w:t>
      </w:r>
      <w:r>
        <w:t xml:space="preserve">: Small, Medium, Large, XLarge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By Network</w:t>
      </w:r>
      <w:r>
        <w:t xml:space="preserve">: Simple, Standard, Complex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By Storage</w:t>
      </w:r>
      <w:r>
        <w:t xml:space="preserve">: Simple, Standard, Complex</w:t>
      </w:r>
    </w:p>
    <w:p>
      <w:pPr>
        <w:pStyle w:val="BodyText"/>
      </w:pPr>
      <w:r>
        <w:rPr>
          <w:b/>
          <w:bCs/>
        </w:rPr>
        <w:t xml:space="preserve">Workflow:</w:t>
      </w:r>
      <w:r>
        <w:t xml:space="preserve"> </w:t>
      </w:r>
      <w:r>
        <w:t xml:space="preserve">1. Create labels</w:t>
      </w:r>
      <w:r>
        <w:t xml:space="preserve"> </w:t>
      </w:r>
      <w:r>
        <w:t xml:space="preserve">2. Assign to folders (with inheritance)</w:t>
      </w:r>
      <w:r>
        <w:t xml:space="preserve"> </w:t>
      </w:r>
      <w:r>
        <w:t xml:space="preserve">3. Or batch-assign to VMs by criteria</w:t>
      </w:r>
      <w:r>
        <w:t xml:space="preserve"> </w:t>
      </w:r>
      <w:r>
        <w:t xml:space="preserve">4. Search/filter by labels</w:t>
      </w:r>
      <w:r>
        <w:t xml:space="preserve"> </w:t>
      </w:r>
      <w:r>
        <w:t xml:space="preserve">5. Export labelled VM lists</w:t>
      </w:r>
    </w:p>
    <w:p>
      <w:pPr>
        <w:pStyle w:val="BodyText"/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http://localhost:8501/?page=Folder_Labelling</w:t>
      </w:r>
    </w:p>
    <w:p>
      <w:r>
        <w:pict>
          <v:rect style="width:0;height:1.5pt" o:hralign="center" o:hrstd="t" o:hr="t"/>
        </w:pict>
      </w:r>
    </w:p>
    <w:bookmarkEnd w:id="205"/>
    <w:bookmarkEnd w:id="206"/>
    <w:bookmarkStart w:id="223" w:name="migration"/>
    <w:p>
      <w:pPr>
        <w:pStyle w:val="Heading5"/>
      </w:pPr>
      <w:r>
        <w:t xml:space="preserve">Migration</w:t>
      </w:r>
    </w:p>
    <w:bookmarkStart w:id="210" w:name="migration-targets"/>
    <w:p>
      <w:pPr>
        <w:pStyle w:val="Heading6"/>
      </w:pPr>
      <w:r>
        <w:t xml:space="preserve">🎯 Migration Targets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Define and manage migration targets</w:t>
      </w:r>
    </w:p>
    <w:p>
      <w:pPr>
        <w:pStyle w:val="CaptionedFigure"/>
      </w:pPr>
      <w:r>
        <w:drawing>
          <wp:inline>
            <wp:extent cx="5334000" cy="2758678"/>
            <wp:effectExtent b="0" l="0" r="0" t="0"/>
            <wp:docPr descr="Migration Targets" title="" id="208" name="Picture"/>
            <a:graphic>
              <a:graphicData uri="http://schemas.openxmlformats.org/drawingml/2006/picture">
                <pic:pic>
                  <pic:nvPicPr>
                    <pic:cNvPr descr="images/v0.7.0/migration_targets_light.png" id="209" name="Picture"/>
                    <pic:cNvPicPr>
                      <a:picLocks noChangeArrowheads="1" noChangeAspect="1"/>
                    </pic:cNvPicPr>
                  </pic:nvPicPr>
                  <pic:blipFill>
                    <a:blip r:embed="rId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8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Migration Targets</w:t>
      </w:r>
    </w:p>
    <w:p>
      <w:pPr>
        <w:pStyle w:val="Body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Target Definition</w:t>
      </w:r>
      <w:r>
        <w:t xml:space="preserve">:</w:t>
      </w:r>
      <w:r>
        <w:t xml:space="preserve"> </w:t>
      </w:r>
      <w:r>
        <w:t xml:space="preserve">- Name and description</w:t>
      </w:r>
      <w:r>
        <w:t xml:space="preserve"> </w:t>
      </w:r>
      <w:r>
        <w:t xml:space="preserve">- Target infrastructure</w:t>
      </w:r>
      <w:r>
        <w:t xml:space="preserve"> </w:t>
      </w:r>
      <w:r>
        <w:t xml:space="preserve">- Capacity constraints</w:t>
      </w:r>
      <w:r>
        <w:t xml:space="preserve"> </w:t>
      </w:r>
      <w:r>
        <w:t xml:space="preserve">- Compatibility rules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Target Management</w:t>
      </w:r>
      <w:r>
        <w:t xml:space="preserve">:</w:t>
      </w:r>
      <w:r>
        <w:t xml:space="preserve"> </w:t>
      </w:r>
      <w:r>
        <w:t xml:space="preserve">- Create multiple targets</w:t>
      </w:r>
      <w:r>
        <w:t xml:space="preserve"> </w:t>
      </w:r>
      <w:r>
        <w:t xml:space="preserve">- Edit existing targets</w:t>
      </w:r>
      <w:r>
        <w:t xml:space="preserve"> </w:t>
      </w:r>
      <w:r>
        <w:t xml:space="preserve">- Delete targets</w:t>
      </w:r>
      <w:r>
        <w:t xml:space="preserve"> </w:t>
      </w:r>
      <w:r>
        <w:t xml:space="preserve">- Clone configurations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Capacity Planning</w:t>
      </w:r>
      <w:r>
        <w:t xml:space="preserve">:</w:t>
      </w:r>
      <w:r>
        <w:t xml:space="preserve"> </w:t>
      </w:r>
      <w:r>
        <w:t xml:space="preserve">- CPU capacity</w:t>
      </w:r>
      <w:r>
        <w:t xml:space="preserve"> </w:t>
      </w:r>
      <w:r>
        <w:t xml:space="preserve">- Memory capacity</w:t>
      </w:r>
      <w:r>
        <w:t xml:space="preserve"> </w:t>
      </w:r>
      <w:r>
        <w:t xml:space="preserve">- Storage capacity</w:t>
      </w:r>
      <w:r>
        <w:t xml:space="preserve"> </w:t>
      </w:r>
      <w:r>
        <w:t xml:space="preserve">- Network requirements</w:t>
      </w:r>
    </w:p>
    <w:p>
      <w:pPr>
        <w:pStyle w:val="BodyText"/>
      </w:pPr>
      <w:r>
        <w:rPr>
          <w:b/>
          <w:bCs/>
        </w:rPr>
        <w:t xml:space="preserve">Best For:</w:t>
      </w:r>
      <w:r>
        <w:t xml:space="preserve"> </w:t>
      </w:r>
      <w:r>
        <w:t xml:space="preserve">- Multi-cloud migration planning</w:t>
      </w:r>
      <w:r>
        <w:t xml:space="preserve"> </w:t>
      </w:r>
      <w:r>
        <w:t xml:space="preserve">- Datacenter consolidation</w:t>
      </w:r>
      <w:r>
        <w:t xml:space="preserve"> </w:t>
      </w:r>
      <w:r>
        <w:t xml:space="preserve">- Platform upgrades</w:t>
      </w:r>
      <w:r>
        <w:t xml:space="preserve"> </w:t>
      </w:r>
      <w:r>
        <w:t xml:space="preserve">- Disaster recovery planning</w:t>
      </w:r>
    </w:p>
    <w:p>
      <w:pPr>
        <w:pStyle w:val="BodyText"/>
      </w:pPr>
      <w:r>
        <w:rPr>
          <w:b/>
          <w:bCs/>
        </w:rPr>
        <w:t xml:space="preserve">Target Types: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Cloud Providers</w:t>
      </w:r>
      <w:r>
        <w:t xml:space="preserve">: AWS, Azure, GCP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On-Premises</w:t>
      </w:r>
      <w:r>
        <w:t xml:space="preserve">: New vSphere clusters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Hybrid</w:t>
      </w:r>
      <w:r>
        <w:t xml:space="preserve">: Combined cloud + on-prem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Edge</w:t>
      </w:r>
      <w:r>
        <w:t xml:space="preserve">: Remote sites</w:t>
      </w:r>
    </w:p>
    <w:p>
      <w:pPr>
        <w:pStyle w:val="BodyText"/>
      </w:pPr>
      <w:r>
        <w:rPr>
          <w:b/>
          <w:bCs/>
        </w:rPr>
        <w:t xml:space="preserve">Configuration Fields:</w:t>
      </w:r>
      <w:r>
        <w:t xml:space="preserve"> </w:t>
      </w:r>
      <w:r>
        <w:t xml:space="preserve">- Target name and description</w:t>
      </w:r>
      <w:r>
        <w:t xml:space="preserve"> </w:t>
      </w:r>
      <w:r>
        <w:t xml:space="preserve">- vCPU capacity (total available)</w:t>
      </w:r>
      <w:r>
        <w:t xml:space="preserve"> </w:t>
      </w:r>
      <w:r>
        <w:t xml:space="preserve">- Memory capacity (GB)</w:t>
      </w:r>
      <w:r>
        <w:t xml:space="preserve"> </w:t>
      </w:r>
      <w:r>
        <w:t xml:space="preserve">- Storage capacity (TB)</w:t>
      </w:r>
      <w:r>
        <w:t xml:space="preserve"> </w:t>
      </w:r>
      <w:r>
        <w:t xml:space="preserve">- Network bandwidth</w:t>
      </w:r>
      <w:r>
        <w:t xml:space="preserve"> </w:t>
      </w:r>
      <w:r>
        <w:t xml:space="preserve">- Compatibility notes</w:t>
      </w:r>
      <w:r>
        <w:t xml:space="preserve"> </w:t>
      </w:r>
      <w:r>
        <w:t xml:space="preserve">- Cost estimates</w:t>
      </w:r>
    </w:p>
    <w:p>
      <w:pPr>
        <w:pStyle w:val="BodyText"/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http://localhost:8501/?page=Migration_Targets</w:t>
      </w:r>
    </w:p>
    <w:p>
      <w:r>
        <w:pict>
          <v:rect style="width:0;height:1.5pt" o:hralign="center" o:hrstd="t" o:hr="t"/>
        </w:pict>
      </w:r>
    </w:p>
    <w:bookmarkEnd w:id="210"/>
    <w:bookmarkStart w:id="214" w:name="strategy-configuration"/>
    <w:p>
      <w:pPr>
        <w:pStyle w:val="Heading6"/>
      </w:pPr>
      <w:r>
        <w:t xml:space="preserve">⚙️ Strategy Configuration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Configure migration strategies</w:t>
      </w:r>
    </w:p>
    <w:p>
      <w:pPr>
        <w:pStyle w:val="CaptionedFigure"/>
      </w:pPr>
      <w:r>
        <w:drawing>
          <wp:inline>
            <wp:extent cx="5334000" cy="2758678"/>
            <wp:effectExtent b="0" l="0" r="0" t="0"/>
            <wp:docPr descr="Strategy Configuration" title="" id="212" name="Picture"/>
            <a:graphic>
              <a:graphicData uri="http://schemas.openxmlformats.org/drawingml/2006/picture">
                <pic:pic>
                  <pic:nvPicPr>
                    <pic:cNvPr descr="images/v0.7.0/strategy_configuration_light.png" id="213" name="Picture"/>
                    <pic:cNvPicPr>
                      <a:picLocks noChangeArrowheads="1" noChangeAspect="1"/>
                    </pic:cNvPicPr>
                  </pic:nvPicPr>
                  <pic:blipFill>
                    <a:blip r:embed="rId2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8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Strategy Configuration</w:t>
      </w:r>
    </w:p>
    <w:p>
      <w:pPr>
        <w:pStyle w:val="Body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Strategy Types</w:t>
      </w:r>
      <w:r>
        <w:t xml:space="preserve">:</w:t>
      </w:r>
      <w:r>
        <w:t xml:space="preserve"> </w:t>
      </w:r>
      <w:r>
        <w:t xml:space="preserve">- Lift &amp; Shift (rehost)</w:t>
      </w:r>
      <w:r>
        <w:t xml:space="preserve"> </w:t>
      </w:r>
      <w:r>
        <w:t xml:space="preserve">- Replatform</w:t>
      </w:r>
      <w:r>
        <w:t xml:space="preserve"> </w:t>
      </w:r>
      <w:r>
        <w:t xml:space="preserve">- Refactor</w:t>
      </w:r>
      <w:r>
        <w:t xml:space="preserve"> </w:t>
      </w:r>
      <w:r>
        <w:t xml:space="preserve">- Retire</w:t>
      </w:r>
      <w:r>
        <w:t xml:space="preserve"> </w:t>
      </w:r>
      <w:r>
        <w:t xml:space="preserve">- Retain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Rules Configuration</w:t>
      </w:r>
      <w:r>
        <w:t xml:space="preserve">:</w:t>
      </w:r>
      <w:r>
        <w:t xml:space="preserve"> </w:t>
      </w:r>
      <w:r>
        <w:t xml:space="preserve">- VM selection criteria</w:t>
      </w:r>
      <w:r>
        <w:t xml:space="preserve"> </w:t>
      </w:r>
      <w:r>
        <w:t xml:space="preserve">- Priority ordering</w:t>
      </w:r>
      <w:r>
        <w:t xml:space="preserve"> </w:t>
      </w:r>
      <w:r>
        <w:t xml:space="preserve">- Resource requirements</w:t>
      </w:r>
      <w:r>
        <w:t xml:space="preserve"> </w:t>
      </w:r>
      <w:r>
        <w:t xml:space="preserve">- Dependencies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Wave Definition</w:t>
      </w:r>
      <w:r>
        <w:t xml:space="preserve">:</w:t>
      </w:r>
      <w:r>
        <w:t xml:space="preserve"> </w:t>
      </w:r>
      <w:r>
        <w:t xml:space="preserve">- Wave size</w:t>
      </w:r>
      <w:r>
        <w:t xml:space="preserve"> </w:t>
      </w:r>
      <w:r>
        <w:t xml:space="preserve">- Wave duration</w:t>
      </w:r>
      <w:r>
        <w:t xml:space="preserve"> </w:t>
      </w:r>
      <w:r>
        <w:t xml:space="preserve">- Wave dependencies</w:t>
      </w:r>
      <w:r>
        <w:t xml:space="preserve"> </w:t>
      </w:r>
      <w:r>
        <w:t xml:space="preserve">- Rollback plans</w:t>
      </w:r>
    </w:p>
    <w:p>
      <w:pPr>
        <w:pStyle w:val="BodyText"/>
      </w:pPr>
      <w:r>
        <w:rPr>
          <w:b/>
          <w:bCs/>
        </w:rPr>
        <w:t xml:space="preserve">Best For:</w:t>
      </w:r>
      <w:r>
        <w:t xml:space="preserve"> </w:t>
      </w:r>
      <w:r>
        <w:t xml:space="preserve">- Complex migration planning</w:t>
      </w:r>
      <w:r>
        <w:t xml:space="preserve"> </w:t>
      </w:r>
      <w:r>
        <w:t xml:space="preserve">- Phased migrations</w:t>
      </w:r>
      <w:r>
        <w:t xml:space="preserve"> </w:t>
      </w:r>
      <w:r>
        <w:t xml:space="preserve">- Risk mitigation</w:t>
      </w:r>
      <w:r>
        <w:t xml:space="preserve"> </w:t>
      </w:r>
      <w:r>
        <w:t xml:space="preserve">- Dependency management</w:t>
      </w:r>
    </w:p>
    <w:p>
      <w:pPr>
        <w:pStyle w:val="BodyText"/>
      </w:pPr>
      <w:r>
        <w:rPr>
          <w:b/>
          <w:bCs/>
        </w:rPr>
        <w:t xml:space="preserve">Strategy Options:</w:t>
      </w:r>
    </w:p>
    <w:p>
      <w:pPr>
        <w:pStyle w:val="BodyText"/>
      </w:pPr>
      <w:r>
        <w:rPr>
          <w:b/>
          <w:bCs/>
        </w:rPr>
        <w:t xml:space="preserve">Lift &amp; Shift:</w:t>
      </w:r>
      <w:r>
        <w:t xml:space="preserve"> </w:t>
      </w:r>
      <w:r>
        <w:t xml:space="preserve">- Minimal changes</w:t>
      </w:r>
      <w:r>
        <w:t xml:space="preserve"> </w:t>
      </w:r>
      <w:r>
        <w:t xml:space="preserve">- Quick migration</w:t>
      </w:r>
      <w:r>
        <w:t xml:space="preserve"> </w:t>
      </w:r>
      <w:r>
        <w:t xml:space="preserve">- Lower risk</w:t>
      </w:r>
      <w:r>
        <w:t xml:space="preserve"> </w:t>
      </w:r>
      <w:r>
        <w:t xml:space="preserve">- Like-for-like</w:t>
      </w:r>
    </w:p>
    <w:p>
      <w:pPr>
        <w:pStyle w:val="BodyText"/>
      </w:pPr>
      <w:r>
        <w:rPr>
          <w:b/>
          <w:bCs/>
        </w:rPr>
        <w:t xml:space="preserve">Replatform:</w:t>
      </w:r>
      <w:r>
        <w:t xml:space="preserve"> </w:t>
      </w:r>
      <w:r>
        <w:t xml:space="preserve">- Minor optimizations</w:t>
      </w:r>
      <w:r>
        <w:t xml:space="preserve"> </w:t>
      </w:r>
      <w:r>
        <w:t xml:space="preserve">- Platform modernization</w:t>
      </w:r>
      <w:r>
        <w:t xml:space="preserve"> </w:t>
      </w:r>
      <w:r>
        <w:t xml:space="preserve">- Moderate changes</w:t>
      </w:r>
      <w:r>
        <w:t xml:space="preserve"> </w:t>
      </w:r>
      <w:r>
        <w:t xml:space="preserve">- Improved efficiency</w:t>
      </w:r>
    </w:p>
    <w:p>
      <w:pPr>
        <w:pStyle w:val="BodyText"/>
      </w:pPr>
      <w:r>
        <w:rPr>
          <w:b/>
          <w:bCs/>
        </w:rPr>
        <w:t xml:space="preserve">Refactor:</w:t>
      </w:r>
      <w:r>
        <w:t xml:space="preserve"> </w:t>
      </w:r>
      <w:r>
        <w:t xml:space="preserve">- Significant changes</w:t>
      </w:r>
      <w:r>
        <w:t xml:space="preserve"> </w:t>
      </w:r>
      <w:r>
        <w:t xml:space="preserve">- Cloud-native features</w:t>
      </w:r>
      <w:r>
        <w:t xml:space="preserve"> </w:t>
      </w:r>
      <w:r>
        <w:t xml:space="preserve">- Application updates</w:t>
      </w:r>
      <w:r>
        <w:t xml:space="preserve"> </w:t>
      </w:r>
      <w:r>
        <w:t xml:space="preserve">- Maximum optimization</w:t>
      </w:r>
    </w:p>
    <w:p>
      <w:pPr>
        <w:pStyle w:val="BodyText"/>
      </w:pPr>
      <w:r>
        <w:rPr>
          <w:b/>
          <w:bCs/>
        </w:rPr>
        <w:t xml:space="preserve">Criteria Examples:</w:t>
      </w:r>
      <w:r>
        <w:t xml:space="preserve"> </w:t>
      </w:r>
      <w:r>
        <w:t xml:space="preserve">- OS compatibility</w:t>
      </w:r>
      <w:r>
        <w:t xml:space="preserve"> </w:t>
      </w:r>
      <w:r>
        <w:t xml:space="preserve">- Application type</w:t>
      </w:r>
      <w:r>
        <w:t xml:space="preserve"> </w:t>
      </w:r>
      <w:r>
        <w:t xml:space="preserve">- Resource size</w:t>
      </w:r>
      <w:r>
        <w:t xml:space="preserve"> </w:t>
      </w:r>
      <w:r>
        <w:t xml:space="preserve">- Network complexity</w:t>
      </w:r>
      <w:r>
        <w:t xml:space="preserve"> </w:t>
      </w:r>
      <w:r>
        <w:t xml:space="preserve">- Storage requirements</w:t>
      </w:r>
      <w:r>
        <w:t xml:space="preserve"> </w:t>
      </w:r>
      <w:r>
        <w:t xml:space="preserve">- Downtime tolerance</w:t>
      </w:r>
    </w:p>
    <w:p>
      <w:pPr>
        <w:pStyle w:val="BodyText"/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http://localhost:8501/?page=Strategy_Configuration</w:t>
      </w:r>
    </w:p>
    <w:p>
      <w:r>
        <w:pict>
          <v:rect style="width:0;height:1.5pt" o:hralign="center" o:hrstd="t" o:hr="t"/>
        </w:pict>
      </w:r>
    </w:p>
    <w:bookmarkEnd w:id="214"/>
    <w:bookmarkStart w:id="218" w:name="migration-planning"/>
    <w:p>
      <w:pPr>
        <w:pStyle w:val="Heading6"/>
      </w:pPr>
      <w:r>
        <w:t xml:space="preserve">📋 Migration Planning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Plan and schedule migrations</w:t>
      </w:r>
    </w:p>
    <w:p>
      <w:pPr>
        <w:pStyle w:val="CaptionedFigure"/>
      </w:pPr>
      <w:r>
        <w:drawing>
          <wp:inline>
            <wp:extent cx="5334000" cy="2758678"/>
            <wp:effectExtent b="0" l="0" r="0" t="0"/>
            <wp:docPr descr="Migration Planning" title="" id="216" name="Picture"/>
            <a:graphic>
              <a:graphicData uri="http://schemas.openxmlformats.org/drawingml/2006/picture">
                <pic:pic>
                  <pic:nvPicPr>
                    <pic:cNvPr descr="images/v0.7.0/migration_planning_light.png" id="217" name="Picture"/>
                    <pic:cNvPicPr>
                      <a:picLocks noChangeArrowheads="1" noChangeAspect="1"/>
                    </pic:cNvPicPr>
                  </pic:nvPicPr>
                  <pic:blipFill>
                    <a:blip r:embed="rId2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8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Migration Planning</w:t>
      </w:r>
    </w:p>
    <w:p>
      <w:pPr>
        <w:pStyle w:val="Body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Wave Planning</w:t>
      </w:r>
      <w:r>
        <w:t xml:space="preserve">:</w:t>
      </w:r>
      <w:r>
        <w:t xml:space="preserve"> </w:t>
      </w:r>
      <w:r>
        <w:t xml:space="preserve">- Create migration waves</w:t>
      </w:r>
      <w:r>
        <w:t xml:space="preserve"> </w:t>
      </w:r>
      <w:r>
        <w:t xml:space="preserve">- Assign VMs to waves</w:t>
      </w:r>
      <w:r>
        <w:t xml:space="preserve"> </w:t>
      </w:r>
      <w:r>
        <w:t xml:space="preserve">- Set timelines</w:t>
      </w:r>
      <w:r>
        <w:t xml:space="preserve"> </w:t>
      </w:r>
      <w:r>
        <w:t xml:space="preserve">- Define dependencies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Resource Validation</w:t>
      </w:r>
      <w:r>
        <w:t xml:space="preserve">:</w:t>
      </w:r>
      <w:r>
        <w:t xml:space="preserve"> </w:t>
      </w:r>
      <w:r>
        <w:t xml:space="preserve">- Check target capacity</w:t>
      </w:r>
      <w:r>
        <w:t xml:space="preserve"> </w:t>
      </w:r>
      <w:r>
        <w:t xml:space="preserve">- Verify compatibility</w:t>
      </w:r>
      <w:r>
        <w:t xml:space="preserve"> </w:t>
      </w:r>
      <w:r>
        <w:t xml:space="preserve">- Identify conflicts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Timeline View</w:t>
      </w:r>
      <w:r>
        <w:t xml:space="preserve">:</w:t>
      </w:r>
      <w:r>
        <w:t xml:space="preserve"> </w:t>
      </w:r>
      <w:r>
        <w:t xml:space="preserve">- Gantt chart visualization</w:t>
      </w:r>
      <w:r>
        <w:t xml:space="preserve"> </w:t>
      </w:r>
      <w:r>
        <w:t xml:space="preserve">- Critical path analysis</w:t>
      </w:r>
      <w:r>
        <w:t xml:space="preserve"> </w:t>
      </w:r>
      <w:r>
        <w:t xml:space="preserve">- Milestone tracking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Risk Assessment</w:t>
      </w:r>
      <w:r>
        <w:t xml:space="preserve">:</w:t>
      </w:r>
      <w:r>
        <w:t xml:space="preserve"> </w:t>
      </w:r>
      <w:r>
        <w:t xml:space="preserve">- Dependency risks</w:t>
      </w:r>
      <w:r>
        <w:t xml:space="preserve"> </w:t>
      </w:r>
      <w:r>
        <w:t xml:space="preserve">- Capacity risks</w:t>
      </w:r>
      <w:r>
        <w:t xml:space="preserve"> </w:t>
      </w:r>
      <w:r>
        <w:t xml:space="preserve">- Timeline risks</w:t>
      </w:r>
    </w:p>
    <w:p>
      <w:pPr>
        <w:pStyle w:val="BodyText"/>
      </w:pPr>
      <w:r>
        <w:rPr>
          <w:b/>
          <w:bCs/>
        </w:rPr>
        <w:t xml:space="preserve">Best For:</w:t>
      </w:r>
      <w:r>
        <w:t xml:space="preserve"> </w:t>
      </w:r>
      <w:r>
        <w:t xml:space="preserve">- Detailed migration scheduling</w:t>
      </w:r>
      <w:r>
        <w:t xml:space="preserve"> </w:t>
      </w:r>
      <w:r>
        <w:t xml:space="preserve">- Resource allocation</w:t>
      </w:r>
      <w:r>
        <w:t xml:space="preserve"> </w:t>
      </w:r>
      <w:r>
        <w:t xml:space="preserve">- Timeline management</w:t>
      </w:r>
      <w:r>
        <w:t xml:space="preserve"> </w:t>
      </w:r>
      <w:r>
        <w:t xml:space="preserve">- Stakeholder communication</w:t>
      </w:r>
    </w:p>
    <w:p>
      <w:pPr>
        <w:pStyle w:val="BodyText"/>
      </w:pPr>
      <w:r>
        <w:rPr>
          <w:b/>
          <w:bCs/>
        </w:rPr>
        <w:t xml:space="preserve">Planning Steps: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Define Waves</w:t>
      </w:r>
      <w:r>
        <w:t xml:space="preserve">: Group VMs logically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Assign VMs</w:t>
      </w:r>
      <w:r>
        <w:t xml:space="preserve">: Allocate VMs to waves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Set Dates</w:t>
      </w:r>
      <w:r>
        <w:t xml:space="preserve">: Schedule migration windows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Validate</w:t>
      </w:r>
      <w:r>
        <w:t xml:space="preserve">: Check capacity and compatibility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Review</w:t>
      </w:r>
      <w:r>
        <w:t xml:space="preserve">: Assess risks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Approve</w:t>
      </w:r>
      <w:r>
        <w:t xml:space="preserve">: Get stakeholder sign-off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Execute</w:t>
      </w:r>
      <w:r>
        <w:t xml:space="preserve">: Follow the plan</w:t>
      </w:r>
    </w:p>
    <w:p>
      <w:pPr>
        <w:pStyle w:val="BodyText"/>
      </w:pPr>
      <w:r>
        <w:rPr>
          <w:b/>
          <w:bCs/>
        </w:rPr>
        <w:t xml:space="preserve">Wave Attributes:</w:t>
      </w:r>
      <w:r>
        <w:t xml:space="preserve"> </w:t>
      </w:r>
      <w:r>
        <w:t xml:space="preserve">- Wave number/name</w:t>
      </w:r>
      <w:r>
        <w:t xml:space="preserve"> </w:t>
      </w:r>
      <w:r>
        <w:t xml:space="preserve">- Start date</w:t>
      </w:r>
      <w:r>
        <w:t xml:space="preserve"> </w:t>
      </w:r>
      <w:r>
        <w:t xml:space="preserve">- End date</w:t>
      </w:r>
      <w:r>
        <w:t xml:space="preserve"> </w:t>
      </w:r>
      <w:r>
        <w:t xml:space="preserve">- VM count</w:t>
      </w:r>
      <w:r>
        <w:t xml:space="preserve"> </w:t>
      </w:r>
      <w:r>
        <w:t xml:space="preserve">- Total resources (CPU, memory, storage)</w:t>
      </w:r>
      <w:r>
        <w:t xml:space="preserve"> </w:t>
      </w:r>
      <w:r>
        <w:t xml:space="preserve">- Dependencies</w:t>
      </w:r>
      <w:r>
        <w:t xml:space="preserve"> </w:t>
      </w:r>
      <w:r>
        <w:t xml:space="preserve">- Assigned team</w:t>
      </w:r>
      <w:r>
        <w:t xml:space="preserve"> </w:t>
      </w:r>
      <w:r>
        <w:t xml:space="preserve">- Status</w:t>
      </w:r>
    </w:p>
    <w:p>
      <w:pPr>
        <w:pStyle w:val="BodyText"/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http://localhost:8501/?page=Migration_Planning</w:t>
      </w:r>
    </w:p>
    <w:p>
      <w:r>
        <w:pict>
          <v:rect style="width:0;height:1.5pt" o:hralign="center" o:hrstd="t" o:hr="t"/>
        </w:pict>
      </w:r>
    </w:p>
    <w:bookmarkEnd w:id="218"/>
    <w:bookmarkStart w:id="222" w:name="migration-scenarios"/>
    <w:p>
      <w:pPr>
        <w:pStyle w:val="Heading6"/>
      </w:pPr>
      <w:r>
        <w:t xml:space="preserve">🔄 Migration Scenarios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Create and analyze migration scenarios</w:t>
      </w:r>
    </w:p>
    <w:p>
      <w:pPr>
        <w:pStyle w:val="CaptionedFigure"/>
      </w:pPr>
      <w:r>
        <w:drawing>
          <wp:inline>
            <wp:extent cx="5334000" cy="2758678"/>
            <wp:effectExtent b="0" l="0" r="0" t="0"/>
            <wp:docPr descr="Migration Scenarios" title="" id="220" name="Picture"/>
            <a:graphic>
              <a:graphicData uri="http://schemas.openxmlformats.org/drawingml/2006/picture">
                <pic:pic>
                  <pic:nvPicPr>
                    <pic:cNvPr descr="images/v0.7.0/migration_scenarios_light.png" id="221" name="Picture"/>
                    <pic:cNvPicPr>
                      <a:picLocks noChangeArrowheads="1" noChangeAspect="1"/>
                    </pic:cNvPicPr>
                  </pic:nvPicPr>
                  <pic:blipFill>
                    <a:blip r:embed="rId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8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Migration Scenarios</w:t>
      </w:r>
    </w:p>
    <w:p>
      <w:pPr>
        <w:pStyle w:val="Body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Scenario Creation</w:t>
      </w:r>
      <w:r>
        <w:t xml:space="preserve">:</w:t>
      </w:r>
      <w:r>
        <w:t xml:space="preserve"> </w:t>
      </w:r>
      <w:r>
        <w:t xml:space="preserve">- Define multiple</w:t>
      </w:r>
      <w:r>
        <w:t xml:space="preserve"> </w:t>
      </w:r>
      <w:r>
        <w:t xml:space="preserve">“what-if”</w:t>
      </w:r>
      <w:r>
        <w:t xml:space="preserve"> </w:t>
      </w:r>
      <w:r>
        <w:t xml:space="preserve">scenarios</w:t>
      </w:r>
      <w:r>
        <w:t xml:space="preserve"> </w:t>
      </w:r>
      <w:r>
        <w:t xml:space="preserve">- Compare different approaches</w:t>
      </w:r>
      <w:r>
        <w:t xml:space="preserve"> </w:t>
      </w:r>
      <w:r>
        <w:t xml:space="preserve">- Test various strategies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Analysis Tools</w:t>
      </w:r>
      <w:r>
        <w:t xml:space="preserve">:</w:t>
      </w:r>
      <w:r>
        <w:t xml:space="preserve"> </w:t>
      </w:r>
      <w:r>
        <w:t xml:space="preserve">- Cost comparison</w:t>
      </w:r>
      <w:r>
        <w:t xml:space="preserve"> </w:t>
      </w:r>
      <w:r>
        <w:t xml:space="preserve">- Risk assessment</w:t>
      </w:r>
      <w:r>
        <w:t xml:space="preserve"> </w:t>
      </w:r>
      <w:r>
        <w:t xml:space="preserve">- Timeline comparison</w:t>
      </w:r>
      <w:r>
        <w:t xml:space="preserve"> </w:t>
      </w:r>
      <w:r>
        <w:t xml:space="preserve">- Resource utilization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Scenario Comparison</w:t>
      </w:r>
      <w:r>
        <w:t xml:space="preserve">:</w:t>
      </w:r>
      <w:r>
        <w:t xml:space="preserve"> </w:t>
      </w:r>
      <w:r>
        <w:t xml:space="preserve">- Side-by-side metrics</w:t>
      </w:r>
      <w:r>
        <w:t xml:space="preserve"> </w:t>
      </w:r>
      <w:r>
        <w:t xml:space="preserve">- Visual comparisons</w:t>
      </w:r>
      <w:r>
        <w:t xml:space="preserve"> </w:t>
      </w:r>
      <w:r>
        <w:t xml:space="preserve">- ROI calculations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Export Scenarios</w:t>
      </w:r>
      <w:r>
        <w:t xml:space="preserve">: Save for presentations</w:t>
      </w:r>
    </w:p>
    <w:p>
      <w:pPr>
        <w:pStyle w:val="BodyText"/>
      </w:pPr>
      <w:r>
        <w:rPr>
          <w:b/>
          <w:bCs/>
        </w:rPr>
        <w:t xml:space="preserve">Best For:</w:t>
      </w:r>
      <w:r>
        <w:t xml:space="preserve"> </w:t>
      </w:r>
      <w:r>
        <w:t xml:space="preserve">- Strategic planning</w:t>
      </w:r>
      <w:r>
        <w:t xml:space="preserve"> </w:t>
      </w:r>
      <w:r>
        <w:t xml:space="preserve">- Budget justification</w:t>
      </w:r>
      <w:r>
        <w:t xml:space="preserve"> </w:t>
      </w:r>
      <w:r>
        <w:t xml:space="preserve">- Risk analysis</w:t>
      </w:r>
      <w:r>
        <w:t xml:space="preserve"> </w:t>
      </w:r>
      <w:r>
        <w:t xml:space="preserve">- Decision support</w:t>
      </w:r>
    </w:p>
    <w:p>
      <w:pPr>
        <w:pStyle w:val="BodyText"/>
      </w:pPr>
      <w:r>
        <w:rPr>
          <w:b/>
          <w:bCs/>
        </w:rPr>
        <w:t xml:space="preserve">Scenario Types:</w:t>
      </w:r>
    </w:p>
    <w:p>
      <w:pPr>
        <w:pStyle w:val="BodyText"/>
      </w:pPr>
      <w:r>
        <w:rPr>
          <w:b/>
          <w:bCs/>
        </w:rPr>
        <w:t xml:space="preserve">Conservative:</w:t>
      </w:r>
      <w:r>
        <w:t xml:space="preserve"> </w:t>
      </w:r>
      <w:r>
        <w:t xml:space="preserve">- Longer timeline</w:t>
      </w:r>
      <w:r>
        <w:t xml:space="preserve"> </w:t>
      </w:r>
      <w:r>
        <w:t xml:space="preserve">- Smaller waves</w:t>
      </w:r>
      <w:r>
        <w:t xml:space="preserve"> </w:t>
      </w:r>
      <w:r>
        <w:t xml:space="preserve">- More testing</w:t>
      </w:r>
      <w:r>
        <w:t xml:space="preserve"> </w:t>
      </w:r>
      <w:r>
        <w:t xml:space="preserve">- Lower risk</w:t>
      </w:r>
      <w:r>
        <w:t xml:space="preserve"> </w:t>
      </w:r>
      <w:r>
        <w:t xml:space="preserve">- Higher cost</w:t>
      </w:r>
    </w:p>
    <w:p>
      <w:pPr>
        <w:pStyle w:val="BodyText"/>
      </w:pPr>
      <w:r>
        <w:rPr>
          <w:b/>
          <w:bCs/>
        </w:rPr>
        <w:t xml:space="preserve">Aggressive:</w:t>
      </w:r>
      <w:r>
        <w:t xml:space="preserve"> </w:t>
      </w:r>
      <w:r>
        <w:t xml:space="preserve">- Shorter timeline</w:t>
      </w:r>
      <w:r>
        <w:t xml:space="preserve"> </w:t>
      </w:r>
      <w:r>
        <w:t xml:space="preserve">- Larger waves</w:t>
      </w:r>
      <w:r>
        <w:t xml:space="preserve"> </w:t>
      </w:r>
      <w:r>
        <w:t xml:space="preserve">- Minimal testing</w:t>
      </w:r>
      <w:r>
        <w:t xml:space="preserve"> </w:t>
      </w:r>
      <w:r>
        <w:t xml:space="preserve">- Higher risk</w:t>
      </w:r>
      <w:r>
        <w:t xml:space="preserve"> </w:t>
      </w:r>
      <w:r>
        <w:t xml:space="preserve">- Lower cost</w:t>
      </w:r>
    </w:p>
    <w:p>
      <w:pPr>
        <w:pStyle w:val="BodyText"/>
      </w:pPr>
      <w:r>
        <w:rPr>
          <w:b/>
          <w:bCs/>
        </w:rPr>
        <w:t xml:space="preserve">Hybrid:</w:t>
      </w:r>
      <w:r>
        <w:t xml:space="preserve"> </w:t>
      </w:r>
      <w:r>
        <w:t xml:space="preserve">- Balanced approach</w:t>
      </w:r>
      <w:r>
        <w:t xml:space="preserve"> </w:t>
      </w:r>
      <w:r>
        <w:t xml:space="preserve">- Moderate timeline</w:t>
      </w:r>
      <w:r>
        <w:t xml:space="preserve"> </w:t>
      </w:r>
      <w:r>
        <w:t xml:space="preserve">- Mixed wave sizes</w:t>
      </w:r>
      <w:r>
        <w:t xml:space="preserve"> </w:t>
      </w:r>
      <w:r>
        <w:t xml:space="preserve">- Managed risk</w:t>
      </w:r>
      <w:r>
        <w:t xml:space="preserve"> </w:t>
      </w:r>
      <w:r>
        <w:t xml:space="preserve">- Optimized cost</w:t>
      </w:r>
    </w:p>
    <w:p>
      <w:pPr>
        <w:pStyle w:val="BodyText"/>
      </w:pPr>
      <w:r>
        <w:rPr>
          <w:b/>
          <w:bCs/>
        </w:rPr>
        <w:t xml:space="preserve">Comparison Metrics:</w:t>
      </w:r>
      <w:r>
        <w:t xml:space="preserve"> </w:t>
      </w:r>
      <w:r>
        <w:t xml:space="preserve">- Total duration</w:t>
      </w:r>
      <w:r>
        <w:t xml:space="preserve"> </w:t>
      </w:r>
      <w:r>
        <w:t xml:space="preserve">- Total cost</w:t>
      </w:r>
      <w:r>
        <w:t xml:space="preserve"> </w:t>
      </w:r>
      <w:r>
        <w:t xml:space="preserve">- Risk score</w:t>
      </w:r>
      <w:r>
        <w:t xml:space="preserve"> </w:t>
      </w:r>
      <w:r>
        <w:t xml:space="preserve">- Resource efficiency</w:t>
      </w:r>
      <w:r>
        <w:t xml:space="preserve"> </w:t>
      </w:r>
      <w:r>
        <w:t xml:space="preserve">- Downtime impact</w:t>
      </w:r>
      <w:r>
        <w:t xml:space="preserve"> </w:t>
      </w:r>
      <w:r>
        <w:t xml:space="preserve">- Complexity score</w:t>
      </w:r>
    </w:p>
    <w:p>
      <w:pPr>
        <w:pStyle w:val="BodyText"/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http://localhost:8501/?page=Migration_Scenarios</w:t>
      </w:r>
    </w:p>
    <w:p>
      <w:r>
        <w:pict>
          <v:rect style="width:0;height:1.5pt" o:hralign="center" o:hrstd="t" o:hr="t"/>
        </w:pict>
      </w:r>
    </w:p>
    <w:bookmarkEnd w:id="222"/>
    <w:bookmarkEnd w:id="223"/>
    <w:bookmarkStart w:id="231" w:name="management"/>
    <w:p>
      <w:pPr>
        <w:pStyle w:val="Heading5"/>
      </w:pPr>
      <w:r>
        <w:t xml:space="preserve">Management</w:t>
      </w:r>
    </w:p>
    <w:bookmarkStart w:id="226" w:name="data-import"/>
    <w:p>
      <w:pPr>
        <w:pStyle w:val="Heading6"/>
      </w:pPr>
      <w:r>
        <w:t xml:space="preserve">📥 Data Import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Import data from Excel files</w:t>
      </w:r>
    </w:p>
    <w:p>
      <w:pPr>
        <w:pStyle w:val="CaptionedFigure"/>
      </w:pPr>
      <w:r>
        <w:drawing>
          <wp:inline>
            <wp:extent cx="5334000" cy="2758678"/>
            <wp:effectExtent b="0" l="0" r="0" t="0"/>
            <wp:docPr descr="Data Import" title="" id="224" name="Picture"/>
            <a:graphic>
              <a:graphicData uri="http://schemas.openxmlformats.org/drawingml/2006/picture">
                <pic:pic>
                  <pic:nvPicPr>
                    <pic:cNvPr descr="images/v0.7.0/data_import_light.png" id="225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8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Data Import</w:t>
      </w:r>
    </w:p>
    <w:p>
      <w:pPr>
        <w:pStyle w:val="Body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File Upload</w:t>
      </w:r>
      <w:r>
        <w:t xml:space="preserve">:</w:t>
      </w:r>
      <w:r>
        <w:t xml:space="preserve"> </w:t>
      </w:r>
      <w:r>
        <w:t xml:space="preserve">- Drag &amp; drop interface</w:t>
      </w:r>
      <w:r>
        <w:t xml:space="preserve"> </w:t>
      </w:r>
      <w:r>
        <w:t xml:space="preserve">- Browse for files</w:t>
      </w:r>
      <w:r>
        <w:t xml:space="preserve"> </w:t>
      </w:r>
      <w:r>
        <w:t xml:space="preserve">- Support for .xlsx, .xls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Sheet Selection</w:t>
      </w:r>
      <w:r>
        <w:t xml:space="preserve">: Choose from workbook sheets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Import Modes</w:t>
      </w:r>
      <w:r>
        <w:t xml:space="preserve">:</w:t>
      </w:r>
      <w:r>
        <w:t xml:space="preserve"> </w:t>
      </w:r>
      <w:r>
        <w:t xml:space="preserve">- Replace (clear existing data)</w:t>
      </w:r>
      <w:r>
        <w:t xml:space="preserve"> </w:t>
      </w:r>
      <w:r>
        <w:t xml:space="preserve">- Append (add to existing)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 Preview</w:t>
      </w:r>
      <w:r>
        <w:t xml:space="preserve">: Review before import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Progress Tracking</w:t>
      </w:r>
      <w:r>
        <w:t xml:space="preserve">: Real-time status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Validation</w:t>
      </w:r>
      <w:r>
        <w:t xml:space="preserve">: Automatic checks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Error Reporting</w:t>
      </w:r>
      <w:r>
        <w:t xml:space="preserve">: Detailed feedback</w:t>
      </w:r>
    </w:p>
    <w:p>
      <w:pPr>
        <w:pStyle w:val="BodyText"/>
      </w:pPr>
      <w:r>
        <w:rPr>
          <w:b/>
          <w:bCs/>
        </w:rPr>
        <w:t xml:space="preserve">Best For:</w:t>
      </w:r>
      <w:r>
        <w:t xml:space="preserve"> </w:t>
      </w:r>
      <w:r>
        <w:t xml:space="preserve">- Initial data loading</w:t>
      </w:r>
      <w:r>
        <w:t xml:space="preserve"> </w:t>
      </w:r>
      <w:r>
        <w:t xml:space="preserve">- Regular data updates</w:t>
      </w:r>
      <w:r>
        <w:t xml:space="preserve"> </w:t>
      </w:r>
      <w:r>
        <w:t xml:space="preserve">- Bulk imports</w:t>
      </w:r>
      <w:r>
        <w:t xml:space="preserve"> </w:t>
      </w:r>
      <w:r>
        <w:t xml:space="preserve">- Data migration</w:t>
      </w:r>
    </w:p>
    <w:p>
      <w:pPr>
        <w:pStyle w:val="BodyText"/>
      </w:pPr>
      <w:r>
        <w:rPr>
          <w:b/>
          <w:bCs/>
        </w:rPr>
        <w:t xml:space="preserve">Supported Formats:</w:t>
      </w:r>
      <w:r>
        <w:t xml:space="preserve"> </w:t>
      </w:r>
      <w:r>
        <w:t xml:space="preserve">- RVTools vInfo exports (recommended)</w:t>
      </w:r>
      <w:r>
        <w:t xml:space="preserve"> </w:t>
      </w:r>
      <w:r>
        <w:t xml:space="preserve">- PowerCLI exports</w:t>
      </w:r>
      <w:r>
        <w:t xml:space="preserve"> </w:t>
      </w:r>
      <w:r>
        <w:t xml:space="preserve">- Custom VMware exports</w:t>
      </w:r>
    </w:p>
    <w:p>
      <w:pPr>
        <w:pStyle w:val="BodyText"/>
      </w:pPr>
      <w:r>
        <w:rPr>
          <w:b/>
          <w:bCs/>
        </w:rPr>
        <w:t xml:space="preserve">Required Columns:</w:t>
      </w:r>
      <w:r>
        <w:t xml:space="preserve"> </w:t>
      </w:r>
      <w:r>
        <w:t xml:space="preserve">- VM (name)</w:t>
      </w:r>
      <w:r>
        <w:t xml:space="preserve"> </w:t>
      </w:r>
      <w:r>
        <w:t xml:space="preserve">- Powerstate</w:t>
      </w:r>
      <w:r>
        <w:t xml:space="preserve"> </w:t>
      </w:r>
      <w:r>
        <w:t xml:space="preserve">- CPUs</w:t>
      </w:r>
      <w:r>
        <w:t xml:space="preserve"> </w:t>
      </w:r>
      <w:r>
        <w:t xml:space="preserve">- Memory</w:t>
      </w:r>
      <w:r>
        <w:t xml:space="preserve"> </w:t>
      </w:r>
      <w:r>
        <w:t xml:space="preserve">- Datacenter</w:t>
      </w:r>
      <w:r>
        <w:t xml:space="preserve"> </w:t>
      </w:r>
      <w:r>
        <w:t xml:space="preserve">- Cluster</w:t>
      </w:r>
    </w:p>
    <w:p>
      <w:pPr>
        <w:pStyle w:val="BodyText"/>
      </w:pPr>
      <w:r>
        <w:rPr>
          <w:b/>
          <w:bCs/>
        </w:rPr>
        <w:t xml:space="preserve">Import Process:</w:t>
      </w:r>
      <w:r>
        <w:t xml:space="preserve"> </w:t>
      </w:r>
      <w:r>
        <w:t xml:space="preserve">1. Click</w:t>
      </w:r>
      <w:r>
        <w:t xml:space="preserve"> </w:t>
      </w:r>
      <w:r>
        <w:t xml:space="preserve">“Browse files”</w:t>
      </w:r>
      <w:r>
        <w:t xml:space="preserve"> </w:t>
      </w:r>
      <w:r>
        <w:t xml:space="preserve">or drag &amp; drop</w:t>
      </w:r>
      <w:r>
        <w:t xml:space="preserve"> </w:t>
      </w:r>
      <w:r>
        <w:t xml:space="preserve">2. Select Excel file</w:t>
      </w:r>
      <w:r>
        <w:t xml:space="preserve"> </w:t>
      </w:r>
      <w:r>
        <w:t xml:space="preserve">3. Choose sheet (usually</w:t>
      </w:r>
      <w:r>
        <w:t xml:space="preserve"> </w:t>
      </w:r>
      <w:r>
        <w:t xml:space="preserve">“vInfo”</w:t>
      </w:r>
      <w:r>
        <w:t xml:space="preserve">)</w:t>
      </w:r>
      <w:r>
        <w:t xml:space="preserve"> </w:t>
      </w:r>
      <w:r>
        <w:t xml:space="preserve">4. Select import mode</w:t>
      </w:r>
      <w:r>
        <w:t xml:space="preserve"> </w:t>
      </w:r>
      <w:r>
        <w:t xml:space="preserve">5. Preview data structure</w:t>
      </w:r>
      <w:r>
        <w:t xml:space="preserve"> </w:t>
      </w:r>
      <w:r>
        <w:t xml:space="preserve">6. Click</w:t>
      </w:r>
      <w:r>
        <w:t xml:space="preserve"> </w:t>
      </w:r>
      <w:r>
        <w:t xml:space="preserve">“Import”</w:t>
      </w:r>
      <w:r>
        <w:t xml:space="preserve"> </w:t>
      </w:r>
      <w:r>
        <w:t xml:space="preserve">7. Monitor progress</w:t>
      </w:r>
      <w:r>
        <w:t xml:space="preserve"> </w:t>
      </w:r>
      <w:r>
        <w:t xml:space="preserve">8. Verify import success</w:t>
      </w:r>
    </w:p>
    <w:p>
      <w:pPr>
        <w:pStyle w:val="BodyText"/>
      </w:pPr>
      <w:r>
        <w:rPr>
          <w:b/>
          <w:bCs/>
        </w:rPr>
        <w:t xml:space="preserve">Tips:</w:t>
      </w:r>
      <w:r>
        <w:t xml:space="preserve"> </w:t>
      </w:r>
      <w:r>
        <w:t xml:space="preserve">- Backup database before import</w:t>
      </w:r>
      <w:r>
        <w:t xml:space="preserve"> </w:t>
      </w:r>
      <w:r>
        <w:t xml:space="preserve">- Use</w:t>
      </w:r>
      <w:r>
        <w:t xml:space="preserve"> </w:t>
      </w:r>
      <w:r>
        <w:t xml:space="preserve">“Replace”</w:t>
      </w:r>
      <w:r>
        <w:t xml:space="preserve"> </w:t>
      </w:r>
      <w:r>
        <w:t xml:space="preserve">for clean slate</w:t>
      </w:r>
      <w:r>
        <w:t xml:space="preserve"> </w:t>
      </w:r>
      <w:r>
        <w:t xml:space="preserve">- Verify column mapping</w:t>
      </w:r>
      <w:r>
        <w:t xml:space="preserve"> </w:t>
      </w:r>
      <w:r>
        <w:t xml:space="preserve">- Check row count after import</w:t>
      </w:r>
    </w:p>
    <w:p>
      <w:pPr>
        <w:pStyle w:val="BodyText"/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http://localhost:8501/?page=Data_Import</w:t>
      </w:r>
    </w:p>
    <w:p>
      <w:r>
        <w:pict>
          <v:rect style="width:0;height:1.5pt" o:hralign="center" o:hrstd="t" o:hr="t"/>
        </w:pict>
      </w:r>
    </w:p>
    <w:bookmarkEnd w:id="226"/>
    <w:bookmarkStart w:id="230" w:name="database-backup"/>
    <w:p>
      <w:pPr>
        <w:pStyle w:val="Heading6"/>
      </w:pPr>
      <w:r>
        <w:t xml:space="preserve">💾 Database Backup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Backup and restore database</w:t>
      </w:r>
    </w:p>
    <w:p>
      <w:pPr>
        <w:pStyle w:val="CaptionedFigure"/>
      </w:pPr>
      <w:r>
        <w:drawing>
          <wp:inline>
            <wp:extent cx="5334000" cy="2758678"/>
            <wp:effectExtent b="0" l="0" r="0" t="0"/>
            <wp:docPr descr="Database Backup" title="" id="228" name="Picture"/>
            <a:graphic>
              <a:graphicData uri="http://schemas.openxmlformats.org/drawingml/2006/picture">
                <pic:pic>
                  <pic:nvPicPr>
                    <pic:cNvPr descr="images/v0.7.0/database_backup_light.png" id="229" name="Picture"/>
                    <pic:cNvPicPr>
                      <a:picLocks noChangeArrowheads="1" noChangeAspect="1"/>
                    </pic:cNvPicPr>
                  </pic:nvPicPr>
                  <pic:blipFill>
                    <a:blip r:embed="rId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8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Database Backup</w:t>
      </w:r>
    </w:p>
    <w:p>
      <w:pPr>
        <w:pStyle w:val="Body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Backup Operations</w:t>
      </w:r>
      <w:r>
        <w:t xml:space="preserve">:</w:t>
      </w:r>
      <w:r>
        <w:t xml:space="preserve"> </w:t>
      </w:r>
      <w:r>
        <w:t xml:space="preserve">- Create full database backup</w:t>
      </w:r>
      <w:r>
        <w:t xml:space="preserve"> </w:t>
      </w:r>
      <w:r>
        <w:t xml:space="preserve">- Scheduled backups</w:t>
      </w:r>
      <w:r>
        <w:t xml:space="preserve"> </w:t>
      </w:r>
      <w:r>
        <w:t xml:space="preserve">- Incremental backups</w:t>
      </w:r>
      <w:r>
        <w:t xml:space="preserve"> </w:t>
      </w:r>
      <w:r>
        <w:t xml:space="preserve">- Compressed backups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Restore Operations</w:t>
      </w:r>
      <w:r>
        <w:t xml:space="preserve">:</w:t>
      </w:r>
      <w:r>
        <w:t xml:space="preserve"> </w:t>
      </w:r>
      <w:r>
        <w:t xml:space="preserve">- Restore from backup</w:t>
      </w:r>
      <w:r>
        <w:t xml:space="preserve"> </w:t>
      </w:r>
      <w:r>
        <w:t xml:space="preserve">- Point-in-time restore</w:t>
      </w:r>
      <w:r>
        <w:t xml:space="preserve"> </w:t>
      </w:r>
      <w:r>
        <w:t xml:space="preserve">- Selective restore</w:t>
      </w:r>
      <w:r>
        <w:t xml:space="preserve"> </w:t>
      </w:r>
      <w:r>
        <w:t xml:space="preserve">- Validation before restore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Backup Management</w:t>
      </w:r>
      <w:r>
        <w:t xml:space="preserve">:</w:t>
      </w:r>
      <w:r>
        <w:t xml:space="preserve"> </w:t>
      </w:r>
      <w:r>
        <w:t xml:space="preserve">- List available backups</w:t>
      </w:r>
      <w:r>
        <w:t xml:space="preserve"> </w:t>
      </w:r>
      <w:r>
        <w:t xml:space="preserve">- Delete old backups</w:t>
      </w:r>
      <w:r>
        <w:t xml:space="preserve"> </w:t>
      </w:r>
      <w:r>
        <w:t xml:space="preserve">- Verify backup integrity</w:t>
      </w:r>
      <w:r>
        <w:t xml:space="preserve"> </w:t>
      </w:r>
      <w:r>
        <w:t xml:space="preserve">- Backup metadata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Database Info</w:t>
      </w:r>
      <w:r>
        <w:t xml:space="preserve">:</w:t>
      </w:r>
      <w:r>
        <w:t xml:space="preserve"> </w:t>
      </w:r>
      <w:r>
        <w:t xml:space="preserve">- Connection status</w:t>
      </w:r>
      <w:r>
        <w:t xml:space="preserve"> </w:t>
      </w:r>
      <w:r>
        <w:t xml:space="preserve">- Database size</w:t>
      </w:r>
      <w:r>
        <w:t xml:space="preserve"> </w:t>
      </w:r>
      <w:r>
        <w:t xml:space="preserve">- Table statistics</w:t>
      </w:r>
      <w:r>
        <w:t xml:space="preserve"> </w:t>
      </w:r>
      <w:r>
        <w:t xml:space="preserve">- Last backup time</w:t>
      </w:r>
    </w:p>
    <w:p>
      <w:pPr>
        <w:pStyle w:val="BodyText"/>
      </w:pPr>
      <w:r>
        <w:rPr>
          <w:b/>
          <w:bCs/>
        </w:rPr>
        <w:t xml:space="preserve">Best For:</w:t>
      </w:r>
      <w:r>
        <w:t xml:space="preserve"> </w:t>
      </w:r>
      <w:r>
        <w:t xml:space="preserve">- Data protection</w:t>
      </w:r>
      <w:r>
        <w:t xml:space="preserve"> </w:t>
      </w:r>
      <w:r>
        <w:t xml:space="preserve">- Before major changes</w:t>
      </w:r>
      <w:r>
        <w:t xml:space="preserve"> </w:t>
      </w:r>
      <w:r>
        <w:t xml:space="preserve">- Disaster recovery</w:t>
      </w:r>
      <w:r>
        <w:t xml:space="preserve"> </w:t>
      </w:r>
      <w:r>
        <w:t xml:space="preserve">- Version control</w:t>
      </w:r>
    </w:p>
    <w:p>
      <w:pPr>
        <w:pStyle w:val="BodyText"/>
      </w:pPr>
      <w:r>
        <w:rPr>
          <w:b/>
          <w:bCs/>
        </w:rPr>
        <w:t xml:space="preserve">Backup Strategies:</w:t>
      </w:r>
    </w:p>
    <w:p>
      <w:pPr>
        <w:pStyle w:val="BodyText"/>
      </w:pPr>
      <w:r>
        <w:rPr>
          <w:b/>
          <w:bCs/>
        </w:rPr>
        <w:t xml:space="preserve">Before Import:</w:t>
      </w:r>
    </w:p>
    <w:p>
      <w:pPr>
        <w:pStyle w:val="SourceCode"/>
      </w:pPr>
      <w:r>
        <w:rPr>
          <w:rStyle w:val="VerbatimChar"/>
        </w:rPr>
        <w:t xml:space="preserve">1. Create backup</w:t>
      </w:r>
      <w:r>
        <w:br/>
      </w:r>
      <w:r>
        <w:rPr>
          <w:rStyle w:val="VerbatimChar"/>
        </w:rPr>
        <w:t xml:space="preserve">2. Import new data</w:t>
      </w:r>
      <w:r>
        <w:br/>
      </w:r>
      <w:r>
        <w:rPr>
          <w:rStyle w:val="VerbatimChar"/>
        </w:rPr>
        <w:t xml:space="preserve">3. Verify import</w:t>
      </w:r>
      <w:r>
        <w:br/>
      </w:r>
      <w:r>
        <w:rPr>
          <w:rStyle w:val="VerbatimChar"/>
        </w:rPr>
        <w:t xml:space="preserve">4. Delete old backup or keep for rollback</w:t>
      </w:r>
    </w:p>
    <w:p>
      <w:pPr>
        <w:pStyle w:val="FirstParagraph"/>
      </w:pPr>
      <w:r>
        <w:rPr>
          <w:b/>
          <w:bCs/>
        </w:rPr>
        <w:t xml:space="preserve">Regular Schedule:</w:t>
      </w:r>
    </w:p>
    <w:p>
      <w:pPr>
        <w:pStyle w:val="SourceCode"/>
      </w:pPr>
      <w:r>
        <w:rPr>
          <w:rStyle w:val="VerbatimChar"/>
        </w:rPr>
        <w:t xml:space="preserve">Daily: Automated backup</w:t>
      </w:r>
      <w:r>
        <w:br/>
      </w:r>
      <w:r>
        <w:rPr>
          <w:rStyle w:val="VerbatimChar"/>
        </w:rPr>
        <w:t xml:space="preserve">Weekly: Full backup with verify</w:t>
      </w:r>
      <w:r>
        <w:br/>
      </w:r>
      <w:r>
        <w:rPr>
          <w:rStyle w:val="VerbatimChar"/>
        </w:rPr>
        <w:t xml:space="preserve">Monthly: Archive backup</w:t>
      </w:r>
    </w:p>
    <w:p>
      <w:pPr>
        <w:pStyle w:val="FirstParagraph"/>
      </w:pPr>
      <w:r>
        <w:rPr>
          <w:b/>
          <w:bCs/>
        </w:rPr>
        <w:t xml:space="preserve">Before Major Changes:</w:t>
      </w:r>
    </w:p>
    <w:p>
      <w:pPr>
        <w:pStyle w:val="SourceCode"/>
      </w:pPr>
      <w:r>
        <w:rPr>
          <w:rStyle w:val="VerbatimChar"/>
        </w:rPr>
        <w:t xml:space="preserve">1. Backup</w:t>
      </w:r>
      <w:r>
        <w:br/>
      </w:r>
      <w:r>
        <w:rPr>
          <w:rStyle w:val="VerbatimChar"/>
        </w:rPr>
        <w:t xml:space="preserve">2. Make changes</w:t>
      </w:r>
      <w:r>
        <w:br/>
      </w:r>
      <w:r>
        <w:rPr>
          <w:rStyle w:val="VerbatimChar"/>
        </w:rPr>
        <w:t xml:space="preserve">3. Test</w:t>
      </w:r>
      <w:r>
        <w:br/>
      </w:r>
      <w:r>
        <w:rPr>
          <w:rStyle w:val="VerbatimChar"/>
        </w:rPr>
        <w:t xml:space="preserve">4. Keep backup for 30 days</w:t>
      </w:r>
    </w:p>
    <w:p>
      <w:pPr>
        <w:pStyle w:val="FirstParagraph"/>
      </w:pPr>
      <w:r>
        <w:rPr>
          <w:b/>
          <w:bCs/>
        </w:rPr>
        <w:t xml:space="preserve">Restore Process:</w:t>
      </w:r>
      <w:r>
        <w:t xml:space="preserve"> </w:t>
      </w:r>
      <w:r>
        <w:t xml:space="preserve">1. Select backup file</w:t>
      </w:r>
      <w:r>
        <w:t xml:space="preserve"> </w:t>
      </w:r>
      <w:r>
        <w:t xml:space="preserve">2. Preview backup info</w:t>
      </w:r>
      <w:r>
        <w:t xml:space="preserve"> </w:t>
      </w:r>
      <w:r>
        <w:t xml:space="preserve">3. Confirm restore</w:t>
      </w:r>
      <w:r>
        <w:t xml:space="preserve"> </w:t>
      </w:r>
      <w:r>
        <w:t xml:space="preserve">4. Wait for completion</w:t>
      </w:r>
      <w:r>
        <w:t xml:space="preserve"> </w:t>
      </w:r>
      <w:r>
        <w:t xml:space="preserve">5. Verify data</w:t>
      </w:r>
      <w:r>
        <w:t xml:space="preserve"> </w:t>
      </w:r>
      <w:r>
        <w:t xml:space="preserve">6. Test functionality</w:t>
      </w:r>
    </w:p>
    <w:p>
      <w:pPr>
        <w:pStyle w:val="BodyText"/>
      </w:pPr>
      <w:r>
        <w:rPr>
          <w:b/>
          <w:bCs/>
        </w:rPr>
        <w:t xml:space="preserve">Backup Locations:</w:t>
      </w:r>
      <w:r>
        <w:t xml:space="preserve"> </w:t>
      </w:r>
      <w:r>
        <w:t xml:space="preserve">- Local filesystem</w:t>
      </w:r>
      <w:r>
        <w:t xml:space="preserve"> </w:t>
      </w:r>
      <w:r>
        <w:t xml:space="preserve">- Network share (recommended)</w:t>
      </w:r>
      <w:r>
        <w:t xml:space="preserve"> </w:t>
      </w:r>
      <w:r>
        <w:t xml:space="preserve">- Cloud storage (S3, Azure Blob)</w:t>
      </w:r>
      <w:r>
        <w:t xml:space="preserve"> </w:t>
      </w:r>
      <w:r>
        <w:t xml:space="preserve">- External drive</w:t>
      </w:r>
    </w:p>
    <w:p>
      <w:pPr>
        <w:pStyle w:val="BodyText"/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http://localhost:8501/?page=Database_Backup</w:t>
      </w:r>
    </w:p>
    <w:p>
      <w:r>
        <w:pict>
          <v:rect style="width:0;height:1.5pt" o:hralign="center" o:hrstd="t" o:hr="t"/>
        </w:pict>
      </w:r>
    </w:p>
    <w:bookmarkEnd w:id="230"/>
    <w:bookmarkEnd w:id="231"/>
    <w:bookmarkStart w:id="239" w:name="export-help"/>
    <w:p>
      <w:pPr>
        <w:pStyle w:val="Heading5"/>
      </w:pPr>
      <w:r>
        <w:t xml:space="preserve">Export &amp; Help</w:t>
      </w:r>
    </w:p>
    <w:bookmarkStart w:id="234" w:name="pdf-export-1"/>
    <w:p>
      <w:pPr>
        <w:pStyle w:val="Heading6"/>
      </w:pPr>
      <w:r>
        <w:t xml:space="preserve">📄 PDF Export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Generate professional PDF reports</w:t>
      </w:r>
    </w:p>
    <w:p>
      <w:pPr>
        <w:pStyle w:val="CaptionedFigure"/>
      </w:pPr>
      <w:r>
        <w:drawing>
          <wp:inline>
            <wp:extent cx="5334000" cy="2758678"/>
            <wp:effectExtent b="0" l="0" r="0" t="0"/>
            <wp:docPr descr="PDF Export" title="" id="232" name="Picture"/>
            <a:graphic>
              <a:graphicData uri="http://schemas.openxmlformats.org/drawingml/2006/picture">
                <pic:pic>
                  <pic:nvPicPr>
                    <pic:cNvPr descr="images/v0.7.0/pdf_export_light.png" id="233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8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PDF Export</w:t>
      </w:r>
    </w:p>
    <w:p>
      <w:pPr>
        <w:pStyle w:val="Body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Report Types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Standard</w:t>
      </w:r>
      <w:r>
        <w:t xml:space="preserve">: 6-8 key charts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Extended</w:t>
      </w:r>
      <w:r>
        <w:t xml:space="preserve">: 20+ comprehensive charts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Summary</w:t>
      </w:r>
      <w:r>
        <w:t xml:space="preserve">: Tables only, no charts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Configuration</w:t>
      </w:r>
      <w:r>
        <w:t xml:space="preserve">:</w:t>
      </w:r>
      <w:r>
        <w:t xml:space="preserve"> </w:t>
      </w:r>
      <w:r>
        <w:t xml:space="preserve">- Page size (Letter, A4)</w:t>
      </w:r>
      <w:r>
        <w:t xml:space="preserve"> </w:t>
      </w:r>
      <w:r>
        <w:t xml:space="preserve">- Chart quality (100-300 DPI)</w:t>
      </w:r>
      <w:r>
        <w:t xml:space="preserve"> </w:t>
      </w:r>
      <w:r>
        <w:t xml:space="preserve">- Color scheme</w:t>
      </w:r>
      <w:r>
        <w:t xml:space="preserve"> </w:t>
      </w:r>
      <w:r>
        <w:t xml:space="preserve">- Logo inclusion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Content Sections</w:t>
      </w:r>
      <w:r>
        <w:t xml:space="preserve">:</w:t>
      </w:r>
      <w:r>
        <w:t xml:space="preserve"> </w:t>
      </w:r>
      <w:r>
        <w:t xml:space="preserve">- Executive summary</w:t>
      </w:r>
      <w:r>
        <w:t xml:space="preserve"> </w:t>
      </w:r>
      <w:r>
        <w:t xml:space="preserve">- Infrastructure overview</w:t>
      </w:r>
      <w:r>
        <w:t xml:space="preserve"> </w:t>
      </w:r>
      <w:r>
        <w:t xml:space="preserve">- Resource analysis</w:t>
      </w:r>
      <w:r>
        <w:t xml:space="preserve"> </w:t>
      </w:r>
      <w:r>
        <w:t xml:space="preserve">- Storage analysis</w:t>
      </w:r>
      <w:r>
        <w:t xml:space="preserve"> </w:t>
      </w:r>
      <w:r>
        <w:t xml:space="preserve">- Folder analysis</w:t>
      </w:r>
      <w:r>
        <w:t xml:space="preserve"> </w:t>
      </w:r>
      <w:r>
        <w:t xml:space="preserve">- Data quality report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Export Options</w:t>
      </w:r>
      <w:r>
        <w:t xml:space="preserve">:</w:t>
      </w:r>
      <w:r>
        <w:t xml:space="preserve"> </w:t>
      </w:r>
      <w:r>
        <w:t xml:space="preserve">- Download PDF</w:t>
      </w:r>
      <w:r>
        <w:t xml:space="preserve"> </w:t>
      </w:r>
      <w:r>
        <w:t xml:space="preserve">- Email report</w:t>
      </w:r>
      <w:r>
        <w:t xml:space="preserve"> </w:t>
      </w:r>
      <w:r>
        <w:t xml:space="preserve">- Schedule generation</w:t>
      </w:r>
    </w:p>
    <w:p>
      <w:pPr>
        <w:pStyle w:val="BodyText"/>
      </w:pPr>
      <w:r>
        <w:rPr>
          <w:b/>
          <w:bCs/>
        </w:rPr>
        <w:t xml:space="preserve">Best For:</w:t>
      </w:r>
      <w:r>
        <w:t xml:space="preserve"> </w:t>
      </w:r>
      <w:r>
        <w:t xml:space="preserve">- Executive presentations</w:t>
      </w:r>
      <w:r>
        <w:t xml:space="preserve"> </w:t>
      </w:r>
      <w:r>
        <w:t xml:space="preserve">- Stakeholder reports</w:t>
      </w:r>
      <w:r>
        <w:t xml:space="preserve"> </w:t>
      </w:r>
      <w:r>
        <w:t xml:space="preserve">- Compliance documentation</w:t>
      </w:r>
      <w:r>
        <w:t xml:space="preserve"> </w:t>
      </w:r>
      <w:r>
        <w:t xml:space="preserve">- Offline analysis</w:t>
      </w:r>
    </w:p>
    <w:p>
      <w:pPr>
        <w:pStyle w:val="BodyText"/>
      </w:pPr>
      <w:r>
        <w:rPr>
          <w:b/>
          <w:bCs/>
        </w:rPr>
        <w:t xml:space="preserve">Report Contents:</w:t>
      </w:r>
    </w:p>
    <w:p>
      <w:pPr>
        <w:pStyle w:val="BodyText"/>
      </w:pPr>
      <w:r>
        <w:rPr>
          <w:b/>
          <w:bCs/>
        </w:rPr>
        <w:t xml:space="preserve">Standard Report (~10 pages):</w:t>
      </w:r>
      <w:r>
        <w:t xml:space="preserve"> </w:t>
      </w:r>
      <w:r>
        <w:t xml:space="preserve">- Executive summary</w:t>
      </w:r>
      <w:r>
        <w:t xml:space="preserve"> </w:t>
      </w:r>
      <w:r>
        <w:t xml:space="preserve">- Key metrics</w:t>
      </w:r>
      <w:r>
        <w:t xml:space="preserve"> </w:t>
      </w:r>
      <w:r>
        <w:t xml:space="preserve">- Top 6-8 charts</w:t>
      </w:r>
      <w:r>
        <w:t xml:space="preserve"> </w:t>
      </w:r>
      <w:r>
        <w:t xml:space="preserve">- Critical tables</w:t>
      </w:r>
    </w:p>
    <w:p>
      <w:pPr>
        <w:pStyle w:val="BodyText"/>
      </w:pPr>
      <w:r>
        <w:rPr>
          <w:b/>
          <w:bCs/>
        </w:rPr>
        <w:t xml:space="preserve">Extended Report (~30 pages):</w:t>
      </w:r>
      <w:r>
        <w:t xml:space="preserve"> </w:t>
      </w:r>
      <w:r>
        <w:t xml:space="preserve">- Everything in Standard</w:t>
      </w:r>
      <w:r>
        <w:t xml:space="preserve"> </w:t>
      </w:r>
      <w:r>
        <w:t xml:space="preserve">- Detailed analytics (20+ charts)</w:t>
      </w:r>
      <w:r>
        <w:t xml:space="preserve"> </w:t>
      </w:r>
      <w:r>
        <w:t xml:space="preserve">- Infrastructure comparison</w:t>
      </w:r>
      <w:r>
        <w:t xml:space="preserve"> </w:t>
      </w:r>
      <w:r>
        <w:t xml:space="preserve">- Extended folder analytics</w:t>
      </w:r>
      <w:r>
        <w:t xml:space="preserve"> </w:t>
      </w:r>
      <w:r>
        <w:t xml:space="preserve">- Comprehensive tables</w:t>
      </w:r>
    </w:p>
    <w:p>
      <w:pPr>
        <w:pStyle w:val="BodyText"/>
      </w:pPr>
      <w:r>
        <w:rPr>
          <w:b/>
          <w:bCs/>
        </w:rPr>
        <w:t xml:space="preserve">Summary Report (~5 pages):</w:t>
      </w:r>
      <w:r>
        <w:t xml:space="preserve"> </w:t>
      </w:r>
      <w:r>
        <w:t xml:space="preserve">- Tables only</w:t>
      </w:r>
      <w:r>
        <w:t xml:space="preserve"> </w:t>
      </w:r>
      <w:r>
        <w:t xml:space="preserve">- No charts</w:t>
      </w:r>
      <w:r>
        <w:t xml:space="preserve"> </w:t>
      </w:r>
      <w:r>
        <w:t xml:space="preserve">- Quick reference</w:t>
      </w:r>
      <w:r>
        <w:t xml:space="preserve"> </w:t>
      </w:r>
      <w:r>
        <w:t xml:space="preserve">- Data export</w:t>
      </w:r>
    </w:p>
    <w:p>
      <w:pPr>
        <w:pStyle w:val="BodyText"/>
      </w:pPr>
      <w:r>
        <w:rPr>
          <w:b/>
          <w:bCs/>
        </w:rPr>
        <w:t xml:space="preserve">Generation Steps:</w:t>
      </w:r>
      <w:r>
        <w:t xml:space="preserve"> </w:t>
      </w:r>
      <w:r>
        <w:t xml:space="preserve">1. Select report type</w:t>
      </w:r>
      <w:r>
        <w:t xml:space="preserve"> </w:t>
      </w:r>
      <w:r>
        <w:t xml:space="preserve">2. Configure options</w:t>
      </w:r>
      <w:r>
        <w:t xml:space="preserve"> </w:t>
      </w:r>
      <w:r>
        <w:t xml:space="preserve">3. Click</w:t>
      </w:r>
      <w:r>
        <w:t xml:space="preserve"> </w:t>
      </w:r>
      <w:r>
        <w:t xml:space="preserve">“Generate PDF”</w:t>
      </w:r>
      <w:r>
        <w:t xml:space="preserve"> </w:t>
      </w:r>
      <w:r>
        <w:t xml:space="preserve">4. Wait for generation (30-60s)</w:t>
      </w:r>
      <w:r>
        <w:t xml:space="preserve"> </w:t>
      </w:r>
      <w:r>
        <w:t xml:space="preserve">5. Download PDF</w:t>
      </w:r>
      <w:r>
        <w:t xml:space="preserve"> </w:t>
      </w:r>
      <w:r>
        <w:t xml:space="preserve">6. Review and distribute</w:t>
      </w:r>
    </w:p>
    <w:p>
      <w:pPr>
        <w:pStyle w:val="BodyText"/>
      </w:pPr>
      <w:r>
        <w:rPr>
          <w:b/>
          <w:bCs/>
        </w:rPr>
        <w:t xml:space="preserve">Tips:</w:t>
      </w:r>
      <w:r>
        <w:t xml:space="preserve"> </w:t>
      </w:r>
      <w:r>
        <w:t xml:space="preserve">- Use Standard for executives</w:t>
      </w:r>
      <w:r>
        <w:t xml:space="preserve"> </w:t>
      </w:r>
      <w:r>
        <w:t xml:space="preserve">- Use Extended for technical teams</w:t>
      </w:r>
      <w:r>
        <w:t xml:space="preserve"> </w:t>
      </w:r>
      <w:r>
        <w:t xml:space="preserve">- Use Summary for data export</w:t>
      </w:r>
      <w:r>
        <w:t xml:space="preserve"> </w:t>
      </w:r>
      <w:r>
        <w:t xml:space="preserve">- Higher DPI = larger files</w:t>
      </w:r>
      <w:r>
        <w:t xml:space="preserve"> </w:t>
      </w:r>
      <w:r>
        <w:t xml:space="preserve">- Letter size for US, A4 for international</w:t>
      </w:r>
    </w:p>
    <w:p>
      <w:pPr>
        <w:pStyle w:val="BodyText"/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http://localhost:8501/?page=PDF_Export</w:t>
      </w:r>
    </w:p>
    <w:p>
      <w:r>
        <w:pict>
          <v:rect style="width:0;height:1.5pt" o:hralign="center" o:hrstd="t" o:hr="t"/>
        </w:pict>
      </w:r>
    </w:p>
    <w:bookmarkEnd w:id="234"/>
    <w:bookmarkStart w:id="238" w:name="help"/>
    <w:p>
      <w:pPr>
        <w:pStyle w:val="Heading6"/>
      </w:pPr>
      <w:r>
        <w:t xml:space="preserve">📚 Help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Built-in help and documentation</w:t>
      </w:r>
    </w:p>
    <w:p>
      <w:pPr>
        <w:pStyle w:val="CaptionedFigure"/>
      </w:pPr>
      <w:r>
        <w:drawing>
          <wp:inline>
            <wp:extent cx="5334000" cy="2758678"/>
            <wp:effectExtent b="0" l="0" r="0" t="0"/>
            <wp:docPr descr="Help" title="" id="236" name="Picture"/>
            <a:graphic>
              <a:graphicData uri="http://schemas.openxmlformats.org/drawingml/2006/picture">
                <pic:pic>
                  <pic:nvPicPr>
                    <pic:cNvPr descr="images/v0.7.0/help_light.png" id="237" name="Picture"/>
                    <pic:cNvPicPr>
                      <a:picLocks noChangeArrowheads="1" noChangeAspect="1"/>
                    </pic:cNvPicPr>
                  </pic:nvPicPr>
                  <pic:blipFill>
                    <a:blip r:embed="rId2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8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Help</w:t>
      </w:r>
    </w:p>
    <w:p>
      <w:pPr>
        <w:pStyle w:val="Body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Quick Start Guide</w:t>
      </w:r>
      <w:r>
        <w:t xml:space="preserve">: Get started quickly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Page Documentation</w:t>
      </w:r>
      <w:r>
        <w:t xml:space="preserve">: Help for each page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Search Functionality</w:t>
      </w:r>
      <w:r>
        <w:t xml:space="preserve">: Find specific topics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Video Tutorials</w:t>
      </w:r>
      <w:r>
        <w:t xml:space="preserve">: Step-by-step guides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FAQ</w:t>
      </w:r>
      <w:r>
        <w:t xml:space="preserve">: Common questions answered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Troubleshooting</w:t>
      </w:r>
      <w:r>
        <w:t xml:space="preserve">: Problem resolution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API Reference</w:t>
      </w:r>
      <w:r>
        <w:t xml:space="preserve">: For developers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Keyboard Shortcuts</w:t>
      </w:r>
      <w:r>
        <w:t xml:space="preserve">: Productivity tips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What’s New</w:t>
      </w:r>
      <w:r>
        <w:t xml:space="preserve">: Latest features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Contact Support</w:t>
      </w:r>
      <w:r>
        <w:t xml:space="preserve">: Get help</w:t>
      </w:r>
    </w:p>
    <w:p>
      <w:pPr>
        <w:pStyle w:val="BodyText"/>
      </w:pPr>
      <w:r>
        <w:rPr>
          <w:b/>
          <w:bCs/>
        </w:rPr>
        <w:t xml:space="preserve">Best For:</w:t>
      </w:r>
      <w:r>
        <w:t xml:space="preserve"> </w:t>
      </w:r>
      <w:r>
        <w:t xml:space="preserve">- Learning the dashboard</w:t>
      </w:r>
      <w:r>
        <w:t xml:space="preserve"> </w:t>
      </w:r>
      <w:r>
        <w:t xml:space="preserve">- Troubleshooting issues</w:t>
      </w:r>
      <w:r>
        <w:t xml:space="preserve"> </w:t>
      </w:r>
      <w:r>
        <w:t xml:space="preserve">- Finding features</w:t>
      </w:r>
      <w:r>
        <w:t xml:space="preserve"> </w:t>
      </w:r>
      <w:r>
        <w:t xml:space="preserve">- Understanding data</w:t>
      </w:r>
    </w:p>
    <w:p>
      <w:pPr>
        <w:pStyle w:val="BodyText"/>
      </w:pPr>
      <w:r>
        <w:rPr>
          <w:b/>
          <w:bCs/>
        </w:rPr>
        <w:t xml:space="preserve">Help Sections:</w:t>
      </w:r>
    </w:p>
    <w:p>
      <w:pPr>
        <w:pStyle w:val="BodyText"/>
      </w:pPr>
      <w:r>
        <w:rPr>
          <w:b/>
          <w:bCs/>
        </w:rPr>
        <w:t xml:space="preserve">Getting Started:</w:t>
      </w:r>
      <w:r>
        <w:t xml:space="preserve"> </w:t>
      </w:r>
      <w:r>
        <w:t xml:space="preserve">- Installation</w:t>
      </w:r>
      <w:r>
        <w:t xml:space="preserve"> </w:t>
      </w:r>
      <w:r>
        <w:t xml:space="preserve">- First import</w:t>
      </w:r>
      <w:r>
        <w:t xml:space="preserve"> </w:t>
      </w:r>
      <w:r>
        <w:t xml:space="preserve">- Navigation basics</w:t>
      </w:r>
      <w:r>
        <w:t xml:space="preserve"> </w:t>
      </w:r>
      <w:r>
        <w:t xml:space="preserve">- Configuration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Page-by-page guides</w:t>
      </w:r>
      <w:r>
        <w:t xml:space="preserve"> </w:t>
      </w:r>
      <w:r>
        <w:t xml:space="preserve">- Feature tutorials</w:t>
      </w:r>
      <w:r>
        <w:t xml:space="preserve"> </w:t>
      </w:r>
      <w:r>
        <w:t xml:space="preserve">- Best practices</w:t>
      </w:r>
      <w:r>
        <w:t xml:space="preserve"> </w:t>
      </w:r>
      <w:r>
        <w:t xml:space="preserve">- Tips &amp; tricks</w:t>
      </w:r>
    </w:p>
    <w:p>
      <w:pPr>
        <w:pStyle w:val="BodyText"/>
      </w:pPr>
      <w:r>
        <w:rPr>
          <w:b/>
          <w:bCs/>
        </w:rPr>
        <w:t xml:space="preserve">Troubleshooting:</w:t>
      </w:r>
      <w:r>
        <w:t xml:space="preserve"> </w:t>
      </w:r>
      <w:r>
        <w:t xml:space="preserve">- Common issues</w:t>
      </w:r>
      <w:r>
        <w:t xml:space="preserve"> </w:t>
      </w:r>
      <w:r>
        <w:t xml:space="preserve">- Error messages</w:t>
      </w:r>
      <w:r>
        <w:t xml:space="preserve"> </w:t>
      </w:r>
      <w:r>
        <w:t xml:space="preserve">- Performance tips</w:t>
      </w:r>
      <w:r>
        <w:t xml:space="preserve"> </w:t>
      </w:r>
      <w:r>
        <w:t xml:space="preserve">- Data quality</w:t>
      </w:r>
    </w:p>
    <w:p>
      <w:pPr>
        <w:pStyle w:val="BodyText"/>
      </w:pPr>
      <w:r>
        <w:rPr>
          <w:b/>
          <w:bCs/>
        </w:rPr>
        <w:t xml:space="preserve">Reference:</w:t>
      </w:r>
      <w:r>
        <w:t xml:space="preserve"> </w:t>
      </w:r>
      <w:r>
        <w:t xml:space="preserve">- CLI commands</w:t>
      </w:r>
      <w:r>
        <w:t xml:space="preserve"> </w:t>
      </w:r>
      <w:r>
        <w:t xml:space="preserve">- API documentation</w:t>
      </w:r>
      <w:r>
        <w:t xml:space="preserve"> </w:t>
      </w:r>
      <w:r>
        <w:t xml:space="preserve">- Configuration options</w:t>
      </w:r>
      <w:r>
        <w:t xml:space="preserve"> </w:t>
      </w:r>
      <w:r>
        <w:t xml:space="preserve">- Database schema</w:t>
      </w:r>
    </w:p>
    <w:p>
      <w:pPr>
        <w:pStyle w:val="BodyText"/>
      </w:pPr>
      <w:r>
        <w:rPr>
          <w:b/>
          <w:bCs/>
        </w:rPr>
        <w:t xml:space="preserve">Search Tips:</w:t>
      </w:r>
      <w:r>
        <w:t xml:space="preserve"> </w:t>
      </w:r>
      <w:r>
        <w:t xml:space="preserve">- Use keywords</w:t>
      </w:r>
      <w:r>
        <w:t xml:space="preserve"> </w:t>
      </w:r>
      <w:r>
        <w:t xml:space="preserve">- Try different terms</w:t>
      </w:r>
      <w:r>
        <w:t xml:space="preserve"> </w:t>
      </w:r>
      <w:r>
        <w:t xml:space="preserve">- Check related topics</w:t>
      </w:r>
      <w:r>
        <w:t xml:space="preserve"> </w:t>
      </w:r>
      <w:r>
        <w:t xml:space="preserve">- Use table of contents</w:t>
      </w:r>
    </w:p>
    <w:p>
      <w:pPr>
        <w:pStyle w:val="BodyText"/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http://localhost:8501/?page=Help</w:t>
      </w:r>
    </w:p>
    <w:p>
      <w:r>
        <w:pict>
          <v:rect style="width:0;height:1.5pt" o:hralign="center" o:hrstd="t" o:hr="t"/>
        </w:pict>
      </w:r>
    </w:p>
    <w:bookmarkEnd w:id="238"/>
    <w:bookmarkEnd w:id="239"/>
    <w:bookmarkStart w:id="245" w:name="tips-best-practices-1"/>
    <w:p>
      <w:pPr>
        <w:pStyle w:val="Heading5"/>
      </w:pPr>
      <w:r>
        <w:t xml:space="preserve">Tips &amp; Best Practices</w:t>
      </w:r>
    </w:p>
    <w:bookmarkStart w:id="240" w:name="navigation-1"/>
    <w:p>
      <w:pPr>
        <w:pStyle w:val="Heading6"/>
      </w:pPr>
      <w:r>
        <w:t xml:space="preserve">Navigation</w:t>
      </w:r>
    </w:p>
    <w:p>
      <w:pPr>
        <w:pStyle w:val="FirstParagraph"/>
      </w:pPr>
      <w:r>
        <w:rPr>
          <w:b/>
          <w:bCs/>
        </w:rPr>
        <w:t xml:space="preserve">Sidebar Menu:</w:t>
      </w:r>
      <w:r>
        <w:t xml:space="preserve"> </w:t>
      </w:r>
      <w:r>
        <w:t xml:space="preserve">- Main categories are always visible</w:t>
      </w:r>
      <w:r>
        <w:t xml:space="preserve"> </w:t>
      </w:r>
      <w:r>
        <w:t xml:space="preserve">- Sub-categories can be collapsed</w:t>
      </w:r>
      <w:r>
        <w:t xml:space="preserve"> </w:t>
      </w:r>
      <w:r>
        <w:t xml:space="preserve">- Current page is highlighted</w:t>
      </w:r>
      <w:r>
        <w:t xml:space="preserve"> </w:t>
      </w:r>
      <w:r>
        <w:t xml:space="preserve">- Click to navigate instantly</w:t>
      </w:r>
    </w:p>
    <w:p>
      <w:pPr>
        <w:pStyle w:val="BodyText"/>
      </w:pPr>
      <w:r>
        <w:rPr>
          <w:b/>
          <w:bCs/>
        </w:rPr>
        <w:t xml:space="preserve">Direct URLs:</w:t>
      </w:r>
      <w:r>
        <w:t xml:space="preserve"> </w:t>
      </w:r>
      <w:r>
        <w:t xml:space="preserve">- Bookmark frequently used pages</w:t>
      </w:r>
      <w:r>
        <w:t xml:space="preserve"> </w:t>
      </w:r>
      <w:r>
        <w:t xml:space="preserve">- Share specific pages with team</w:t>
      </w:r>
      <w:r>
        <w:t xml:space="preserve"> </w:t>
      </w:r>
      <w:r>
        <w:t xml:space="preserve">- Use query parameters for automation</w:t>
      </w:r>
    </w:p>
    <w:bookmarkEnd w:id="240"/>
    <w:bookmarkStart w:id="241" w:name="data-exploration-1"/>
    <w:p>
      <w:pPr>
        <w:pStyle w:val="Heading6"/>
      </w:pPr>
      <w:r>
        <w:t xml:space="preserve">Data Exploration</w:t>
      </w:r>
    </w:p>
    <w:p>
      <w:pPr>
        <w:pStyle w:val="FirstParagraph"/>
      </w:pPr>
      <w:r>
        <w:rPr>
          <w:b/>
          <w:bCs/>
        </w:rPr>
        <w:t xml:space="preserve">Progressive Discovery: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Overview</w:t>
      </w:r>
      <w:r>
        <w:t xml:space="preserve"> </w:t>
      </w:r>
      <w:r>
        <w:t xml:space="preserve">- Start here for big picture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Resources</w:t>
      </w:r>
      <w:r>
        <w:t xml:space="preserve"> </w:t>
      </w:r>
      <w:r>
        <w:t xml:space="preserve">- Understand resource allocation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Infrastructure</w:t>
      </w:r>
      <w:r>
        <w:t xml:space="preserve"> </w:t>
      </w:r>
      <w:r>
        <w:t xml:space="preserve">- See topology and hierarchy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VM Explorer</w:t>
      </w:r>
      <w:r>
        <w:t xml:space="preserve"> </w:t>
      </w:r>
      <w:r>
        <w:t xml:space="preserve">- Drill into specific VMs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Analytics</w:t>
      </w:r>
      <w:r>
        <w:t xml:space="preserve"> </w:t>
      </w:r>
      <w:r>
        <w:t xml:space="preserve">- Deep dive into patterns</w:t>
      </w:r>
    </w:p>
    <w:bookmarkEnd w:id="241"/>
    <w:bookmarkStart w:id="242" w:name="visualization"/>
    <w:p>
      <w:pPr>
        <w:pStyle w:val="Heading6"/>
      </w:pPr>
      <w:r>
        <w:t xml:space="preserve">Visualization</w:t>
      </w:r>
    </w:p>
    <w:p>
      <w:pPr>
        <w:pStyle w:val="FirstParagraph"/>
      </w:pPr>
      <w:r>
        <w:rPr>
          <w:b/>
          <w:bCs/>
        </w:rPr>
        <w:t xml:space="preserve">Chart Interactions:</w:t>
      </w:r>
      <w:r>
        <w:t xml:space="preserve"> </w:t>
      </w:r>
      <w:r>
        <w:t xml:space="preserve">- Hover: Show detailed tooltips</w:t>
      </w:r>
      <w:r>
        <w:t xml:space="preserve"> </w:t>
      </w:r>
      <w:r>
        <w:t xml:space="preserve">- Click: Select/filter data</w:t>
      </w:r>
      <w:r>
        <w:t xml:space="preserve"> </w:t>
      </w:r>
      <w:r>
        <w:t xml:space="preserve">- Zoom: Click and drag area</w:t>
      </w:r>
      <w:r>
        <w:t xml:space="preserve"> </w:t>
      </w:r>
      <w:r>
        <w:t xml:space="preserve">- Pan: Hold Shift + drag</w:t>
      </w:r>
      <w:r>
        <w:t xml:space="preserve"> </w:t>
      </w:r>
      <w:r>
        <w:t xml:space="preserve">- Reset: Double-click chart</w:t>
      </w:r>
      <w:r>
        <w:t xml:space="preserve"> </w:t>
      </w:r>
      <w:r>
        <w:t xml:space="preserve">- Export: Camera icon</w:t>
      </w:r>
    </w:p>
    <w:p>
      <w:pPr>
        <w:pStyle w:val="BodyText"/>
      </w:pPr>
      <w:r>
        <w:rPr>
          <w:b/>
          <w:bCs/>
        </w:rPr>
        <w:t xml:space="preserve">Chart Types:</w:t>
      </w:r>
      <w:r>
        <w:t xml:space="preserve"> </w:t>
      </w:r>
      <w:r>
        <w:t xml:space="preserve">- Bar charts: Comparisons</w:t>
      </w:r>
      <w:r>
        <w:t xml:space="preserve"> </w:t>
      </w:r>
      <w:r>
        <w:t xml:space="preserve">- Line charts: Trends</w:t>
      </w:r>
      <w:r>
        <w:t xml:space="preserve"> </w:t>
      </w:r>
      <w:r>
        <w:t xml:space="preserve">- Pie charts: Proportions</w:t>
      </w:r>
      <w:r>
        <w:t xml:space="preserve"> </w:t>
      </w:r>
      <w:r>
        <w:t xml:space="preserve">- Scatter plots: Correlations</w:t>
      </w:r>
      <w:r>
        <w:t xml:space="preserve"> </w:t>
      </w:r>
      <w:r>
        <w:t xml:space="preserve">- Heatmaps: Patterns</w:t>
      </w:r>
      <w:r>
        <w:t xml:space="preserve"> </w:t>
      </w:r>
      <w:r>
        <w:t xml:space="preserve">- Treemaps: Hierarchies</w:t>
      </w:r>
    </w:p>
    <w:bookmarkEnd w:id="242"/>
    <w:bookmarkStart w:id="243" w:name="performance"/>
    <w:p>
      <w:pPr>
        <w:pStyle w:val="Heading6"/>
      </w:pPr>
      <w:r>
        <w:t xml:space="preserve">Performance</w:t>
      </w:r>
    </w:p>
    <w:p>
      <w:pPr>
        <w:pStyle w:val="FirstParagraph"/>
      </w:pPr>
      <w:r>
        <w:rPr>
          <w:b/>
          <w:bCs/>
        </w:rPr>
        <w:t xml:space="preserve">For Large Datasets:</w:t>
      </w:r>
      <w:r>
        <w:t xml:space="preserve"> </w:t>
      </w:r>
      <w:r>
        <w:t xml:space="preserve">- Use filters to reduce data</w:t>
      </w:r>
      <w:r>
        <w:t xml:space="preserve"> </w:t>
      </w:r>
      <w:r>
        <w:t xml:space="preserve">- Apply datacenter/cluster filters</w:t>
      </w:r>
      <w:r>
        <w:t xml:space="preserve"> </w:t>
      </w:r>
      <w:r>
        <w:t xml:space="preserve">- Increase pagination size</w:t>
      </w:r>
      <w:r>
        <w:t xml:space="preserve"> </w:t>
      </w:r>
      <w:r>
        <w:t xml:space="preserve">- Use PostgreSQL instead of SQLite</w:t>
      </w:r>
      <w:r>
        <w:t xml:space="preserve"> </w:t>
      </w:r>
      <w:r>
        <w:t xml:space="preserve">- Add database indexes</w:t>
      </w:r>
    </w:p>
    <w:p>
      <w:pPr>
        <w:pStyle w:val="BodyText"/>
      </w:pPr>
      <w:r>
        <w:rPr>
          <w:b/>
          <w:bCs/>
        </w:rPr>
        <w:t xml:space="preserve">Refresh Data:</w:t>
      </w:r>
      <w:r>
        <w:t xml:space="preserve"> </w:t>
      </w:r>
      <w:r>
        <w:t xml:space="preserve">1. Import new data</w:t>
      </w:r>
      <w:r>
        <w:t xml:space="preserve"> </w:t>
      </w:r>
      <w:r>
        <w:t xml:space="preserve">2. Refresh browser (F5)</w:t>
      </w:r>
      <w:r>
        <w:t xml:space="preserve"> </w:t>
      </w:r>
      <w:r>
        <w:t xml:space="preserve">3. Data automatically updates</w:t>
      </w:r>
    </w:p>
    <w:bookmarkEnd w:id="243"/>
    <w:bookmarkStart w:id="244" w:name="reporting-1"/>
    <w:p>
      <w:pPr>
        <w:pStyle w:val="Heading6"/>
      </w:pPr>
      <w:r>
        <w:t xml:space="preserve">Reporting</w:t>
      </w:r>
    </w:p>
    <w:p>
      <w:pPr>
        <w:pStyle w:val="FirstParagraph"/>
      </w:pPr>
      <w:r>
        <w:rPr>
          <w:b/>
          <w:bCs/>
        </w:rPr>
        <w:t xml:space="preserve">Export Options: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PDF Reports</w:t>
      </w:r>
      <w:r>
        <w:t xml:space="preserve">: Comprehensive formatted reports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CSV Exports</w:t>
      </w:r>
      <w:r>
        <w:t xml:space="preserve">: Raw data for analysis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Chart Images</w:t>
      </w:r>
      <w:r>
        <w:t xml:space="preserve">: Individual visualizations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Screenshots</w:t>
      </w:r>
      <w:r>
        <w:t xml:space="preserve">: Full page captures</w:t>
      </w:r>
    </w:p>
    <w:p>
      <w:pPr>
        <w:pStyle w:val="BodyText"/>
      </w:pPr>
      <w:r>
        <w:rPr>
          <w:b/>
          <w:bCs/>
        </w:rPr>
        <w:t xml:space="preserve">Best Practices:</w:t>
      </w:r>
      <w:r>
        <w:t xml:space="preserve"> </w:t>
      </w:r>
      <w:r>
        <w:t xml:space="preserve">- Generate PDF for presentations</w:t>
      </w:r>
      <w:r>
        <w:t xml:space="preserve"> </w:t>
      </w:r>
      <w:r>
        <w:t xml:space="preserve">- Export CSV for Excel analysis</w:t>
      </w:r>
      <w:r>
        <w:t xml:space="preserve"> </w:t>
      </w:r>
      <w:r>
        <w:t xml:space="preserve">- Save chart images for documents</w:t>
      </w:r>
      <w:r>
        <w:t xml:space="preserve"> </w:t>
      </w:r>
      <w:r>
        <w:t xml:space="preserve">- Take screenshots for training</w:t>
      </w:r>
    </w:p>
    <w:p>
      <w:r>
        <w:pict>
          <v:rect style="width:0;height:1.5pt" o:hralign="center" o:hrstd="t" o:hr="t"/>
        </w:pict>
      </w:r>
    </w:p>
    <w:bookmarkEnd w:id="244"/>
    <w:bookmarkEnd w:id="245"/>
    <w:bookmarkStart w:id="246" w:name="keyboard-shortcuts"/>
    <w:p>
      <w:pPr>
        <w:pStyle w:val="Heading5"/>
      </w:pPr>
      <w:r>
        <w:t xml:space="preserve">Keyboard Shortcuts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Shortcut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</w:t>
            </w:r>
          </w:p>
        </w:tc>
        <w:tc>
          <w:tcPr/>
          <w:p>
            <w:pPr>
              <w:pStyle w:val="Compact"/>
            </w:pPr>
            <w:r>
              <w:t xml:space="preserve">Navigate between elements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Enter</w:t>
            </w:r>
          </w:p>
        </w:tc>
        <w:tc>
          <w:tcPr/>
          <w:p>
            <w:pPr>
              <w:pStyle w:val="Compact"/>
            </w:pPr>
            <w:r>
              <w:t xml:space="preserve">Activate button/link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Space</w:t>
            </w:r>
          </w:p>
        </w:tc>
        <w:tc>
          <w:tcPr/>
          <w:p>
            <w:pPr>
              <w:pStyle w:val="Compact"/>
            </w:pPr>
            <w:r>
              <w:t xml:space="preserve">Toggle checkbox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Esc</w:t>
            </w:r>
          </w:p>
        </w:tc>
        <w:tc>
          <w:tcPr/>
          <w:p>
            <w:pPr>
              <w:pStyle w:val="Compact"/>
            </w:pPr>
            <w:r>
              <w:t xml:space="preserve">Close dialog/modal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Ctrl/Cmd + F</w:t>
            </w:r>
          </w:p>
        </w:tc>
        <w:tc>
          <w:tcPr/>
          <w:p>
            <w:pPr>
              <w:pStyle w:val="Compact"/>
            </w:pPr>
            <w:r>
              <w:t xml:space="preserve">Search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Ctrl/Cmd + R</w:t>
            </w:r>
          </w:p>
        </w:tc>
        <w:tc>
          <w:tcPr/>
          <w:p>
            <w:pPr>
              <w:pStyle w:val="Compact"/>
            </w:pPr>
            <w:r>
              <w:t xml:space="preserve">Refresh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Ctrl/Cmd + P</w:t>
            </w:r>
          </w:p>
        </w:tc>
        <w:tc>
          <w:tcPr/>
          <w:p>
            <w:pPr>
              <w:pStyle w:val="Compact"/>
            </w:pPr>
            <w:r>
              <w:t xml:space="preserve">Print/PDF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Ctrl/Cmd + S</w:t>
            </w:r>
          </w:p>
        </w:tc>
        <w:tc>
          <w:tcPr/>
          <w:p>
            <w:pPr>
              <w:pStyle w:val="Compact"/>
            </w:pPr>
            <w:r>
              <w:t xml:space="preserve">Save (if applicable)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6"/>
    <w:bookmarkStart w:id="250" w:name="troubleshooting-1"/>
    <w:p>
      <w:pPr>
        <w:pStyle w:val="Heading5"/>
      </w:pPr>
      <w:r>
        <w:t xml:space="preserve">Troubleshooting</w:t>
      </w:r>
    </w:p>
    <w:bookmarkStart w:id="247" w:name="common-issues"/>
    <w:p>
      <w:pPr>
        <w:pStyle w:val="Heading6"/>
      </w:pPr>
      <w:r>
        <w:t xml:space="preserve">Common Issues</w:t>
      </w:r>
    </w:p>
    <w:p>
      <w:pPr>
        <w:pStyle w:val="FirstParagraph"/>
      </w:pPr>
      <w:r>
        <w:rPr>
          <w:b/>
          <w:bCs/>
        </w:rPr>
        <w:t xml:space="preserve">No Data Displayed:</w:t>
      </w:r>
      <w:r>
        <w:t xml:space="preserve"> </w:t>
      </w:r>
      <w:r>
        <w:t xml:space="preserve">- Check database connection in sidebar</w:t>
      </w:r>
      <w:r>
        <w:t xml:space="preserve"> </w:t>
      </w:r>
      <w:r>
        <w:t xml:space="preserve">- Verify data import was successful</w:t>
      </w:r>
      <w:r>
        <w:t xml:space="preserve"> </w:t>
      </w:r>
      <w:r>
        <w:t xml:space="preserve">- Run:</w:t>
      </w:r>
      <w:r>
        <w:t xml:space="preserve"> </w:t>
      </w:r>
      <w:r>
        <w:rPr>
          <w:rStyle w:val="VerbatimChar"/>
        </w:rPr>
        <w:t xml:space="preserve">vmware-inv stats</w:t>
      </w:r>
      <w:r>
        <w:t xml:space="preserve"> </w:t>
      </w:r>
      <w:r>
        <w:t xml:space="preserve">to verify data</w:t>
      </w:r>
    </w:p>
    <w:p>
      <w:pPr>
        <w:pStyle w:val="BodyText"/>
      </w:pPr>
      <w:r>
        <w:rPr>
          <w:b/>
          <w:bCs/>
        </w:rPr>
        <w:t xml:space="preserve">Charts Not Loading:</w:t>
      </w:r>
      <w:r>
        <w:t xml:space="preserve"> </w:t>
      </w:r>
      <w:r>
        <w:t xml:space="preserve">- Refresh browser (F5)</w:t>
      </w:r>
      <w:r>
        <w:t xml:space="preserve"> </w:t>
      </w:r>
      <w:r>
        <w:t xml:space="preserve">- Clear browser cache</w:t>
      </w:r>
      <w:r>
        <w:t xml:space="preserve"> </w:t>
      </w:r>
      <w:r>
        <w:t xml:space="preserve">- Check browser console for errors</w:t>
      </w:r>
    </w:p>
    <w:p>
      <w:pPr>
        <w:pStyle w:val="BodyText"/>
      </w:pPr>
      <w:r>
        <w:rPr>
          <w:b/>
          <w:bCs/>
        </w:rPr>
        <w:t xml:space="preserve">Performance Slow:</w:t>
      </w:r>
      <w:r>
        <w:t xml:space="preserve"> </w:t>
      </w:r>
      <w:r>
        <w:t xml:space="preserve">- Apply filters to reduce data</w:t>
      </w:r>
      <w:r>
        <w:t xml:space="preserve"> </w:t>
      </w:r>
      <w:r>
        <w:t xml:space="preserve">- Use PostgreSQL for large datasets</w:t>
      </w:r>
      <w:r>
        <w:t xml:space="preserve"> </w:t>
      </w:r>
      <w:r>
        <w:t xml:space="preserve">- Close unused browser tabs</w:t>
      </w:r>
      <w:r>
        <w:t xml:space="preserve"> </w:t>
      </w:r>
      <w:r>
        <w:t xml:space="preserve">- Increase browser memory</w:t>
      </w:r>
    </w:p>
    <w:p>
      <w:pPr>
        <w:pStyle w:val="BodyText"/>
      </w:pPr>
      <w:r>
        <w:rPr>
          <w:b/>
          <w:bCs/>
        </w:rPr>
        <w:t xml:space="preserve">Import Fails:</w:t>
      </w:r>
      <w:r>
        <w:t xml:space="preserve"> </w:t>
      </w:r>
      <w:r>
        <w:t xml:space="preserve">- Check Excel file format</w:t>
      </w:r>
      <w:r>
        <w:t xml:space="preserve"> </w:t>
      </w:r>
      <w:r>
        <w:t xml:space="preserve">- Verify column names match</w:t>
      </w:r>
      <w:r>
        <w:t xml:space="preserve"> </w:t>
      </w:r>
      <w:r>
        <w:t xml:space="preserve">- Check for empty required fields</w:t>
      </w:r>
      <w:r>
        <w:t xml:space="preserve"> </w:t>
      </w:r>
      <w:r>
        <w:t xml:space="preserve">- Review error messages</w:t>
      </w:r>
    </w:p>
    <w:bookmarkEnd w:id="247"/>
    <w:bookmarkStart w:id="249" w:name="getting-help"/>
    <w:p>
      <w:pPr>
        <w:pStyle w:val="Heading6"/>
      </w:pPr>
      <w:r>
        <w:t xml:space="preserve">Getting Help</w:t>
      </w:r>
    </w:p>
    <w:p>
      <w:pPr>
        <w:pStyle w:val="Compact"/>
        <w:numPr>
          <w:ilvl w:val="0"/>
          <w:numId w:val="1074"/>
        </w:numPr>
      </w:pPr>
      <w:r>
        <w:t xml:space="preserve">Check</w:t>
      </w:r>
      <w:r>
        <w:t xml:space="preserve"> </w:t>
      </w:r>
      <w:r>
        <w:rPr>
          <w:b/>
          <w:bCs/>
        </w:rPr>
        <w:t xml:space="preserve">Help</w:t>
      </w:r>
      <w:r>
        <w:t xml:space="preserve"> </w:t>
      </w:r>
      <w:r>
        <w:t xml:space="preserve">page in dashboard</w:t>
      </w:r>
    </w:p>
    <w:p>
      <w:pPr>
        <w:pStyle w:val="Compact"/>
        <w:numPr>
          <w:ilvl w:val="0"/>
          <w:numId w:val="1074"/>
        </w:numPr>
      </w:pPr>
      <w:r>
        <w:t xml:space="preserve">Review</w:t>
      </w:r>
      <w:r>
        <w:t xml:space="preserve"> </w:t>
      </w:r>
      <w:hyperlink r:id="rId248">
        <w:r>
          <w:rPr>
            <w:rStyle w:val="Hyperlink"/>
          </w:rPr>
          <w:t xml:space="preserve">Dashboard Guide</w:t>
        </w:r>
      </w:hyperlink>
    </w:p>
    <w:p>
      <w:pPr>
        <w:pStyle w:val="Compact"/>
        <w:numPr>
          <w:ilvl w:val="0"/>
          <w:numId w:val="1074"/>
        </w:numPr>
      </w:pPr>
      <w:r>
        <w:t xml:space="preserve">Check</w:t>
      </w:r>
      <w:r>
        <w:t xml:space="preserve"> </w:t>
      </w:r>
      <w:hyperlink r:id="rId152">
        <w:r>
          <w:rPr>
            <w:rStyle w:val="Hyperlink"/>
          </w:rPr>
          <w:t xml:space="preserve">FAQ</w:t>
        </w:r>
      </w:hyperlink>
    </w:p>
    <w:p>
      <w:pPr>
        <w:pStyle w:val="Compact"/>
        <w:numPr>
          <w:ilvl w:val="0"/>
          <w:numId w:val="1074"/>
        </w:numPr>
      </w:pPr>
      <w:r>
        <w:t xml:space="preserve">Open GitHub issue</w:t>
      </w:r>
    </w:p>
    <w:p>
      <w:pPr>
        <w:pStyle w:val="Compact"/>
        <w:numPr>
          <w:ilvl w:val="0"/>
          <w:numId w:val="1074"/>
        </w:numPr>
      </w:pPr>
      <w:r>
        <w:t xml:space="preserve">Contact support</w:t>
      </w:r>
    </w:p>
    <w:p>
      <w:r>
        <w:pict>
          <v:rect style="width:0;height:1.5pt" o:hralign="center" o:hrstd="t" o:hr="t"/>
        </w:pict>
      </w:r>
    </w:p>
    <w:bookmarkEnd w:id="249"/>
    <w:bookmarkEnd w:id="250"/>
    <w:bookmarkStart w:id="251" w:name="next-steps-1"/>
    <w:p>
      <w:pPr>
        <w:pStyle w:val="Heading5"/>
      </w:pPr>
      <w:r>
        <w:t xml:space="preserve">Next Steps</w:t>
      </w:r>
    </w:p>
    <w:p>
      <w:pPr>
        <w:pStyle w:val="Compact"/>
        <w:numPr>
          <w:ilvl w:val="0"/>
          <w:numId w:val="1075"/>
        </w:numPr>
      </w:pPr>
      <w:hyperlink r:id="rId248">
        <w:r>
          <w:rPr>
            <w:rStyle w:val="Hyperlink"/>
          </w:rPr>
          <w:t xml:space="preserve">Dashboard Guide</w:t>
        </w:r>
      </w:hyperlink>
      <w:r>
        <w:t xml:space="preserve"> </w:t>
      </w:r>
      <w:r>
        <w:t xml:space="preserve">- Detailed feature documentation</w:t>
      </w:r>
    </w:p>
    <w:p>
      <w:pPr>
        <w:pStyle w:val="Compact"/>
        <w:numPr>
          <w:ilvl w:val="0"/>
          <w:numId w:val="1075"/>
        </w:numPr>
      </w:pPr>
      <w:hyperlink r:id="rId148">
        <w:r>
          <w:rPr>
            <w:rStyle w:val="Hyperlink"/>
          </w:rPr>
          <w:t xml:space="preserve">CLI Commands</w:t>
        </w:r>
      </w:hyperlink>
      <w:r>
        <w:t xml:space="preserve"> </w:t>
      </w:r>
      <w:r>
        <w:t xml:space="preserve">- Command-line reference</w:t>
      </w:r>
    </w:p>
    <w:p>
      <w:pPr>
        <w:pStyle w:val="Compact"/>
        <w:numPr>
          <w:ilvl w:val="0"/>
          <w:numId w:val="1075"/>
        </w:numPr>
      </w:pPr>
      <w:hyperlink r:id="rId125">
        <w:r>
          <w:rPr>
            <w:rStyle w:val="Hyperlink"/>
          </w:rPr>
          <w:t xml:space="preserve">PDF Export Guide</w:t>
        </w:r>
      </w:hyperlink>
      <w:r>
        <w:t xml:space="preserve"> </w:t>
      </w:r>
      <w:r>
        <w:t xml:space="preserve">- Report generation</w:t>
      </w:r>
    </w:p>
    <w:p>
      <w:pPr>
        <w:pStyle w:val="Compact"/>
        <w:numPr>
          <w:ilvl w:val="0"/>
          <w:numId w:val="1075"/>
        </w:numPr>
      </w:pPr>
      <w:hyperlink r:id="rId149">
        <w:r>
          <w:rPr>
            <w:rStyle w:val="Hyperlink"/>
          </w:rPr>
          <w:t xml:space="preserve">API Reference</w:t>
        </w:r>
      </w:hyperlink>
      <w:r>
        <w:t xml:space="preserve"> </w:t>
      </w:r>
      <w:r>
        <w:t xml:space="preserve">- Programmatic access</w:t>
      </w:r>
    </w:p>
    <w:p>
      <w:r>
        <w:pict>
          <v:rect style="width:0;height:1.5pt" o:hralign="center" o:hrstd="t" o:hr="t"/>
        </w:pict>
      </w:r>
    </w:p>
    <w:bookmarkEnd w:id="251"/>
    <w:bookmarkStart w:id="252" w:name="summary"/>
    <w:p>
      <w:pPr>
        <w:pStyle w:val="Heading5"/>
      </w:pPr>
      <w:r>
        <w:t xml:space="preserve">Summary</w:t>
      </w:r>
    </w:p>
    <w:p>
      <w:pPr>
        <w:pStyle w:val="FirstParagraph"/>
      </w:pPr>
      <w:r>
        <w:t xml:space="preserve">The VMware Inventory Dashboard provides</w:t>
      </w:r>
      <w:r>
        <w:t xml:space="preserve"> </w:t>
      </w:r>
      <w:r>
        <w:rPr>
          <w:b/>
          <w:bCs/>
        </w:rPr>
        <w:t xml:space="preserve">20 specialized pages</w:t>
      </w:r>
      <w:r>
        <w:t xml:space="preserve"> </w:t>
      </w:r>
      <w:r>
        <w:t xml:space="preserve">for comprehensive infrastructure analysis: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7 Exploration pages</w:t>
      </w:r>
      <w:r>
        <w:t xml:space="preserve"> </w:t>
      </w:r>
      <w:r>
        <w:t xml:space="preserve">for data discovery and analysis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4 Infrastructure pages</w:t>
      </w:r>
      <w:r>
        <w:t xml:space="preserve"> </w:t>
      </w:r>
      <w:r>
        <w:t xml:space="preserve">for topology and resource management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4 Migration pages</w:t>
      </w:r>
      <w:r>
        <w:t xml:space="preserve"> </w:t>
      </w:r>
      <w:r>
        <w:t xml:space="preserve">for planning and execution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2 Management pages</w:t>
      </w:r>
      <w:r>
        <w:t xml:space="preserve"> </w:t>
      </w:r>
      <w:r>
        <w:t xml:space="preserve">for data and backup operations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2 Export &amp; Help pages</w:t>
      </w:r>
      <w:r>
        <w:t xml:space="preserve"> </w:t>
      </w:r>
      <w:r>
        <w:t xml:space="preserve">for reporting and assistance</w:t>
      </w:r>
    </w:p>
    <w:p>
      <w:pPr>
        <w:pStyle w:val="FirstParagraph"/>
      </w:pPr>
      <w:r>
        <w:t xml:space="preserve">Each page is designed for specific tasks and workflows, with visual interfaces and interactive charts to make VMware inventory management efficient and insightful.</w:t>
      </w:r>
    </w:p>
    <w:bookmarkEnd w:id="252"/>
    <w:bookmarkEnd w:id="253"/>
    <w:bookmarkEnd w:id="254"/>
    <w:bookmarkStart w:id="305" w:name="pdf-export-2"/>
    <w:p>
      <w:pPr>
        <w:pStyle w:val="Heading3"/>
      </w:pPr>
      <w:r>
        <w:t xml:space="preserve">Pdf Export</w:t>
      </w:r>
    </w:p>
    <w:bookmarkStart w:id="304" w:name="pdf-export-guide"/>
    <w:p>
      <w:pPr>
        <w:pStyle w:val="Heading4"/>
      </w:pPr>
      <w:r>
        <w:t xml:space="preserve">PDF Export Guide</w:t>
      </w:r>
    </w:p>
    <w:p>
      <w:pPr>
        <w:pStyle w:val="FirstParagraph"/>
      </w:pPr>
      <w:r>
        <w:t xml:space="preserve">Generate comprehensive, professional PDF reports from your VMware inventory data with rich visualizations and detailed analytics.</w:t>
      </w:r>
    </w:p>
    <w:bookmarkStart w:id="255" w:name="overview-2"/>
    <w:p>
      <w:pPr>
        <w:pStyle w:val="Heading5"/>
      </w:pPr>
      <w:r>
        <w:t xml:space="preserve">Overview</w:t>
      </w:r>
    </w:p>
    <w:p>
      <w:pPr>
        <w:pStyle w:val="FirstParagraph"/>
      </w:pPr>
      <w:r>
        <w:t xml:space="preserve">The PDF Export feature allows you to create offline reports with multiple visualization types and customization options. Perfect for presentations, archival, and sharing with stakeholders who don’t have dashboard access.</w:t>
      </w:r>
    </w:p>
    <w:bookmarkEnd w:id="255"/>
    <w:bookmarkStart w:id="259" w:name="report-types"/>
    <w:p>
      <w:pPr>
        <w:pStyle w:val="Heading5"/>
      </w:pPr>
      <w:r>
        <w:t xml:space="preserve">Report Types</w:t>
      </w:r>
    </w:p>
    <w:bookmarkStart w:id="256" w:name="standard-report-default"/>
    <w:p>
      <w:pPr>
        <w:pStyle w:val="Heading6"/>
      </w:pPr>
      <w:r>
        <w:t xml:space="preserve">Standard Report (Default)</w:t>
      </w:r>
    </w:p>
    <w:p>
      <w:pPr>
        <w:pStyle w:val="FirstParagraph"/>
      </w:pPr>
      <w:r>
        <w:t xml:space="preserve">Balanced report with key charts and comprehensive tables: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File Size</w:t>
      </w:r>
      <w:r>
        <w:t xml:space="preserve">: ~100-200 KB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Generation Time</w:t>
      </w:r>
      <w:r>
        <w:t xml:space="preserve">: 5-15 seconds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Sections</w:t>
      </w:r>
      <w:r>
        <w:t xml:space="preserve">: 7 core sections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Charts</w:t>
      </w:r>
      <w:r>
        <w:t xml:space="preserve">: 6-8 essential visualizations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Best For</w:t>
      </w:r>
      <w:r>
        <w:t xml:space="preserve">: Regular reporting, quick overviews, email distribution</w:t>
      </w:r>
    </w:p>
    <w:p>
      <w:pPr>
        <w:pStyle w:val="FirstParagraph"/>
      </w:pPr>
      <w:r>
        <w:rPr>
          <w:b/>
          <w:bCs/>
        </w:rPr>
        <w:t xml:space="preserve">Includes</w:t>
      </w:r>
      <w:r>
        <w:t xml:space="preserve">:</w:t>
      </w:r>
      <w:r>
        <w:t xml:space="preserve"> </w:t>
      </w:r>
      <w:r>
        <w:t xml:space="preserve">- Executive Summary with power state chart</w:t>
      </w:r>
      <w:r>
        <w:t xml:space="preserve"> </w:t>
      </w:r>
      <w:r>
        <w:t xml:space="preserve">- Infrastructure overview with datacenter/cluster charts</w:t>
      </w:r>
      <w:r>
        <w:t xml:space="preserve"> </w:t>
      </w:r>
      <w:r>
        <w:t xml:space="preserve">- Resource analysis (CPU/memory distribution)</w:t>
      </w:r>
      <w:r>
        <w:t xml:space="preserve"> </w:t>
      </w:r>
      <w:r>
        <w:t xml:space="preserve">- Storage analysis with efficiency metrics</w:t>
      </w:r>
      <w:r>
        <w:t xml:space="preserve"> </w:t>
      </w:r>
      <w:r>
        <w:t xml:space="preserve">- Folder analysis (top 15 folders)</w:t>
      </w:r>
      <w:r>
        <w:t xml:space="preserve"> </w:t>
      </w:r>
      <w:r>
        <w:t xml:space="preserve">- Data quality report</w:t>
      </w:r>
    </w:p>
    <w:bookmarkEnd w:id="256"/>
    <w:bookmarkStart w:id="257" w:name="extended-report-all-charts"/>
    <w:p>
      <w:pPr>
        <w:pStyle w:val="Heading6"/>
      </w:pPr>
      <w:r>
        <w:t xml:space="preserve">Extended Report (All Charts)</w:t>
      </w:r>
    </w:p>
    <w:p>
      <w:pPr>
        <w:pStyle w:val="FirstParagraph"/>
      </w:pPr>
      <w:r>
        <w:t xml:space="preserve">Comprehensive report with ALL analytics from the dashboard: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File Size</w:t>
      </w:r>
      <w:r>
        <w:t xml:space="preserve">: ~200-500 KB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Generation Time</w:t>
      </w:r>
      <w:r>
        <w:t xml:space="preserve">: 20-40 seconds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Sections</w:t>
      </w:r>
      <w:r>
        <w:t xml:space="preserve">: 10 sections (standard + 3 extended)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Charts</w:t>
      </w:r>
      <w:r>
        <w:t xml:space="preserve">: 20+ visualizations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Best For</w:t>
      </w:r>
      <w:r>
        <w:t xml:space="preserve">: Executive presentations, detailed analysis, audit reports</w:t>
      </w:r>
    </w:p>
    <w:p>
      <w:pPr>
        <w:pStyle w:val="FirstParagraph"/>
      </w:pPr>
      <w:r>
        <w:rPr>
          <w:b/>
          <w:bCs/>
        </w:rPr>
        <w:t xml:space="preserve">Includes everything in Standard plus</w:t>
      </w:r>
      <w:r>
        <w:t xml:space="preserve">:</w:t>
      </w:r>
    </w:p>
    <w:p>
      <w:pPr>
        <w:pStyle w:val="BodyText"/>
      </w:pPr>
      <w:r>
        <w:t xml:space="preserve">Extended Analytics section:</w:t>
      </w:r>
      <w:r>
        <w:t xml:space="preserve"> </w:t>
      </w:r>
      <w:r>
        <w:t xml:space="preserve">- CPU vs Memory scatter plots (by power state)</w:t>
      </w:r>
      <w:r>
        <w:t xml:space="preserve"> </w:t>
      </w:r>
      <w:r>
        <w:t xml:space="preserve">- Top 10 resource configurations</w:t>
      </w:r>
      <w:r>
        <w:t xml:space="preserve"> </w:t>
      </w:r>
      <w:r>
        <w:t xml:space="preserve">- Operating system distribution (bar + pie)</w:t>
      </w:r>
      <w:r>
        <w:t xml:space="preserve"> </w:t>
      </w:r>
      <w:r>
        <w:t xml:space="preserve">- Cluster efficiency metrics</w:t>
      </w:r>
      <w:r>
        <w:t xml:space="preserve"> </w:t>
      </w:r>
      <w:r>
        <w:t xml:space="preserve">- VMs per host by cluster</w:t>
      </w:r>
      <w:r>
        <w:t xml:space="preserve"> </w:t>
      </w:r>
      <w:r>
        <w:t xml:space="preserve">- Cluster resource bubble charts</w:t>
      </w:r>
      <w:r>
        <w:t xml:space="preserve"> </w:t>
      </w:r>
      <w:r>
        <w:t xml:space="preserve">- Environment distribution</w:t>
      </w:r>
    </w:p>
    <w:p>
      <w:pPr>
        <w:pStyle w:val="BodyText"/>
      </w:pPr>
      <w:r>
        <w:t xml:space="preserve">Infrastructure Comparison section:</w:t>
      </w:r>
      <w:r>
        <w:t xml:space="preserve"> </w:t>
      </w:r>
      <w:r>
        <w:t xml:space="preserve">- Datacenter VM count comparison</w:t>
      </w:r>
      <w:r>
        <w:t xml:space="preserve"> </w:t>
      </w:r>
      <w:r>
        <w:t xml:space="preserve">- Power state distribution comparison</w:t>
      </w:r>
      <w:r>
        <w:t xml:space="preserve"> </w:t>
      </w:r>
      <w:r>
        <w:t xml:space="preserve">- Normalized resource comparison</w:t>
      </w:r>
      <w:r>
        <w:t xml:space="preserve"> </w:t>
      </w:r>
      <w:r>
        <w:t xml:space="preserve">- Cluster VM distribution</w:t>
      </w:r>
      <w:r>
        <w:t xml:space="preserve"> </w:t>
      </w:r>
      <w:r>
        <w:t xml:space="preserve">- Cluster resource allocation scatter plots</w:t>
      </w:r>
    </w:p>
    <w:p>
      <w:pPr>
        <w:pStyle w:val="BodyText"/>
      </w:pPr>
      <w:r>
        <w:t xml:space="preserve">Extended Folder Analytics section:</w:t>
      </w:r>
      <w:r>
        <w:t xml:space="preserve"> </w:t>
      </w:r>
      <w:r>
        <w:t xml:space="preserve">- Folder size distribution histogram</w:t>
      </w:r>
      <w:r>
        <w:t xml:space="preserve"> </w:t>
      </w:r>
      <w:r>
        <w:t xml:space="preserve">- Resource allocation grouped bars</w:t>
      </w:r>
      <w:r>
        <w:t xml:space="preserve"> </w:t>
      </w:r>
      <w:r>
        <w:t xml:space="preserve">- Average resource profile scatter plots</w:t>
      </w:r>
      <w:r>
        <w:t xml:space="preserve"> </w:t>
      </w:r>
      <w:r>
        <w:t xml:space="preserve">- Top folders by provisioned storage</w:t>
      </w:r>
      <w:r>
        <w:t xml:space="preserve"> </w:t>
      </w:r>
      <w:r>
        <w:t xml:space="preserve">- Storage utilization comparison</w:t>
      </w:r>
      <w:r>
        <w:t xml:space="preserve"> </w:t>
      </w:r>
      <w:r>
        <w:t xml:space="preserve">- Storage efficiency scatter plots</w:t>
      </w:r>
      <w:r>
        <w:t xml:space="preserve"> </w:t>
      </w:r>
      <w:r>
        <w:t xml:space="preserve">- Average provisioned storage per VM</w:t>
      </w:r>
    </w:p>
    <w:bookmarkEnd w:id="257"/>
    <w:bookmarkStart w:id="258" w:name="summary-report-tables-only"/>
    <w:p>
      <w:pPr>
        <w:pStyle w:val="Heading6"/>
      </w:pPr>
      <w:r>
        <w:t xml:space="preserve">Summary Report (Tables Only)</w:t>
      </w:r>
    </w:p>
    <w:p>
      <w:pPr>
        <w:pStyle w:val="FirstParagraph"/>
      </w:pPr>
      <w:r>
        <w:t xml:space="preserve">Minimalist report with tables and no charts: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File Size</w:t>
      </w:r>
      <w:r>
        <w:t xml:space="preserve">: ~50-100 KB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Generation Time</w:t>
      </w:r>
      <w:r>
        <w:t xml:space="preserve">: 2-5 seconds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Sections</w:t>
      </w:r>
      <w:r>
        <w:t xml:space="preserve">: All standard sections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Charts</w:t>
      </w:r>
      <w:r>
        <w:t xml:space="preserve">: None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Best For</w:t>
      </w:r>
      <w:r>
        <w:t xml:space="preserve">: Data archival, text-based analysis, minimal file size</w:t>
      </w:r>
    </w:p>
    <w:bookmarkEnd w:id="258"/>
    <w:bookmarkEnd w:id="259"/>
    <w:bookmarkStart w:id="268" w:name="configuration-options"/>
    <w:p>
      <w:pPr>
        <w:pStyle w:val="Heading5"/>
      </w:pPr>
      <w:r>
        <w:t xml:space="preserve">Configuration Options</w:t>
      </w:r>
    </w:p>
    <w:bookmarkStart w:id="260" w:name="report-type"/>
    <w:p>
      <w:pPr>
        <w:pStyle w:val="Heading6"/>
      </w:pPr>
      <w:r>
        <w:t xml:space="preserve">Report Type</w:t>
      </w:r>
    </w:p>
    <w:p>
      <w:pPr>
        <w:pStyle w:val="FirstParagraph"/>
      </w:pPr>
      <w:r>
        <w:t xml:space="preserve">Select the level of detail:</w:t>
      </w:r>
    </w:p>
    <w:p>
      <w:pPr>
        <w:pStyle w:val="SourceCode"/>
      </w:pPr>
      <w:r>
        <w:rPr>
          <w:rStyle w:val="NormalTok"/>
        </w:rPr>
        <w:t xml:space="preserve">Report Type: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Standard         </w:t>
      </w:r>
      <w:r>
        <w:rPr>
          <w:rStyle w:val="CommentTok"/>
        </w:rPr>
        <w:t xml:space="preserve"># Balanced charts and tables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Extended (All Charts)  </w:t>
      </w:r>
      <w:r>
        <w:rPr>
          <w:rStyle w:val="CommentTok"/>
        </w:rPr>
        <w:t xml:space="preserve"># Complete analytics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Summary Only     </w:t>
      </w:r>
      <w:r>
        <w:rPr>
          <w:rStyle w:val="CommentTok"/>
        </w:rPr>
        <w:t xml:space="preserve"># Tables only</w:t>
      </w:r>
    </w:p>
    <w:bookmarkEnd w:id="260"/>
    <w:bookmarkStart w:id="261" w:name="page-size"/>
    <w:p>
      <w:pPr>
        <w:pStyle w:val="Heading6"/>
      </w:pPr>
      <w:r>
        <w:t xml:space="preserve">Page Size</w:t>
      </w:r>
    </w:p>
    <w:p>
      <w:pPr>
        <w:pStyle w:val="FirstParagraph"/>
      </w:pPr>
      <w:r>
        <w:t xml:space="preserve">Choose document format: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Letter</w:t>
      </w:r>
      <w:r>
        <w:t xml:space="preserve"> </w:t>
      </w:r>
      <w:r>
        <w:t xml:space="preserve">(8.5” × 11”): Standard US format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A4</w:t>
      </w:r>
      <w:r>
        <w:t xml:space="preserve"> </w:t>
      </w:r>
      <w:r>
        <w:t xml:space="preserve">(210mm × 297mm): International standard</w:t>
      </w:r>
    </w:p>
    <w:bookmarkEnd w:id="261"/>
    <w:bookmarkStart w:id="262" w:name="chart-quality-dpi"/>
    <w:p>
      <w:pPr>
        <w:pStyle w:val="Heading6"/>
      </w:pPr>
      <w:r>
        <w:t xml:space="preserve">Chart Quality (DPI)</w:t>
      </w:r>
    </w:p>
    <w:p>
      <w:pPr>
        <w:pStyle w:val="FirstParagraph"/>
      </w:pPr>
      <w:r>
        <w:t xml:space="preserve">Control image resolution (applies only when charts are included):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100 DPI</w:t>
      </w:r>
      <w:r>
        <w:t xml:space="preserve">: Small file size, screen viewing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150 DPI</w:t>
      </w:r>
      <w:r>
        <w:t xml:space="preserve">: Balanced (recommended)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200 DPI</w:t>
      </w:r>
      <w:r>
        <w:t xml:space="preserve">: High quality, printing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300 DPI</w:t>
      </w:r>
      <w:r>
        <w:t xml:space="preserve">: Maximum quality, professional printing</w:t>
      </w:r>
    </w:p>
    <w:p>
      <w:pPr>
        <w:pStyle w:val="FirstParagraph"/>
      </w:pPr>
      <w:r>
        <w:rPr>
          <w:b/>
          <w:bCs/>
        </w:rPr>
        <w:t xml:space="preserve">Impact</w:t>
      </w:r>
      <w:r>
        <w:t xml:space="preserve">:</w:t>
      </w:r>
      <w:r>
        <w:t xml:space="preserve"> </w:t>
      </w:r>
      <w:r>
        <w:t xml:space="preserve">- Higher DPI = Better quality + Larger file size + Longer generation time</w:t>
      </w:r>
      <w:r>
        <w:t xml:space="preserve"> </w:t>
      </w:r>
      <w:r>
        <w:t xml:space="preserve">- Lower DPI = Faster generation + Smaller files + Lower quality</w:t>
      </w:r>
    </w:p>
    <w:bookmarkEnd w:id="262"/>
    <w:bookmarkStart w:id="267" w:name="advanced-options"/>
    <w:p>
      <w:pPr>
        <w:pStyle w:val="Heading6"/>
      </w:pPr>
      <w:r>
        <w:t xml:space="preserve">Advanced Options</w:t>
      </w:r>
    </w:p>
    <w:bookmarkStart w:id="263" w:name="detailed-tables"/>
    <w:p>
      <w:pPr>
        <w:pStyle w:val="Heading7"/>
      </w:pPr>
      <w:r>
        <w:t xml:space="preserve">Detailed Tables</w:t>
      </w:r>
    </w:p>
    <w:p>
      <w:pPr>
        <w:pStyle w:val="FirstParagraph"/>
      </w:pPr>
      <w:r>
        <w:t xml:space="preserve">Toggle to include/exclude extended table information: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Enabled</w:t>
      </w:r>
      <w:r>
        <w:t xml:space="preserve">: Full VM details, extra columns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Disabled</w:t>
      </w:r>
      <w:r>
        <w:t xml:space="preserve">: Essential information only</w:t>
      </w:r>
    </w:p>
    <w:bookmarkEnd w:id="263"/>
    <w:bookmarkStart w:id="264" w:name="color-scheme"/>
    <w:p>
      <w:pPr>
        <w:pStyle w:val="Heading7"/>
      </w:pPr>
      <w:r>
        <w:t xml:space="preserve">Color Scheme</w:t>
      </w:r>
    </w:p>
    <w:p>
      <w:pPr>
        <w:pStyle w:val="FirstParagraph"/>
      </w:pPr>
      <w:r>
        <w:t xml:space="preserve">Choose visualization color palette: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Default</w:t>
      </w:r>
      <w:r>
        <w:t xml:space="preserve">: Blue/green professional theme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Vibrant</w:t>
      </w:r>
      <w:r>
        <w:t xml:space="preserve">: High-contrast colors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Monochrome</w:t>
      </w:r>
      <w:r>
        <w:t xml:space="preserve">: Grayscale for B&amp;W printing</w:t>
      </w:r>
    </w:p>
    <w:bookmarkEnd w:id="264"/>
    <w:bookmarkStart w:id="265" w:name="max-items"/>
    <w:p>
      <w:pPr>
        <w:pStyle w:val="Heading7"/>
      </w:pPr>
      <w:r>
        <w:t xml:space="preserve">Max Items</w:t>
      </w:r>
    </w:p>
    <w:p>
      <w:pPr>
        <w:pStyle w:val="FirstParagraph"/>
      </w:pPr>
      <w:r>
        <w:t xml:space="preserve">Control number of items in top-N lists: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10</w:t>
      </w:r>
      <w:r>
        <w:t xml:space="preserve">: Quick overview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15</w:t>
      </w:r>
      <w:r>
        <w:t xml:space="preserve">: Standard (default)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20</w:t>
      </w:r>
      <w:r>
        <w:t xml:space="preserve">: Detailed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25</w:t>
      </w:r>
      <w:r>
        <w:t xml:space="preserve">: Comprehensive</w:t>
      </w:r>
    </w:p>
    <w:bookmarkEnd w:id="265"/>
    <w:bookmarkStart w:id="266" w:name="include-null-values"/>
    <w:p>
      <w:pPr>
        <w:pStyle w:val="Heading7"/>
      </w:pPr>
      <w:r>
        <w:t xml:space="preserve">Include Null Values</w:t>
      </w:r>
    </w:p>
    <w:p>
      <w:pPr>
        <w:pStyle w:val="FirstParagraph"/>
      </w:pPr>
      <w:r>
        <w:t xml:space="preserve">Option to show or hide VMs with missing data: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Enabled</w:t>
      </w:r>
      <w:r>
        <w:t xml:space="preserve">: Show all VMs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Disabled</w:t>
      </w:r>
      <w:r>
        <w:t xml:space="preserve">: Filter out incomplete records</w:t>
      </w:r>
    </w:p>
    <w:bookmarkEnd w:id="266"/>
    <w:bookmarkEnd w:id="267"/>
    <w:bookmarkEnd w:id="268"/>
    <w:bookmarkStart w:id="278" w:name="report-sections"/>
    <w:p>
      <w:pPr>
        <w:pStyle w:val="Heading5"/>
      </w:pPr>
      <w:r>
        <w:t xml:space="preserve">Report Sections</w:t>
      </w:r>
    </w:p>
    <w:bookmarkStart w:id="269" w:name="executive-summary"/>
    <w:p>
      <w:pPr>
        <w:pStyle w:val="Heading6"/>
      </w:pPr>
      <w:r>
        <w:t xml:space="preserve">Executive Summary</w:t>
      </w:r>
    </w:p>
    <w:p>
      <w:pPr>
        <w:pStyle w:val="FirstParagraph"/>
      </w:pPr>
      <w:r>
        <w:t xml:space="preserve">High-level metrics and key statistics:</w:t>
      </w:r>
    </w:p>
    <w:p>
      <w:pPr>
        <w:pStyle w:val="Compact"/>
        <w:numPr>
          <w:ilvl w:val="0"/>
          <w:numId w:val="1086"/>
        </w:numPr>
      </w:pPr>
      <w:r>
        <w:t xml:space="preserve">Total VMs, powered on/off counts</w:t>
      </w:r>
    </w:p>
    <w:p>
      <w:pPr>
        <w:pStyle w:val="Compact"/>
        <w:numPr>
          <w:ilvl w:val="0"/>
          <w:numId w:val="1086"/>
        </w:numPr>
      </w:pPr>
      <w:r>
        <w:t xml:space="preserve">Total vCPUs and memory allocation</w:t>
      </w:r>
    </w:p>
    <w:p>
      <w:pPr>
        <w:pStyle w:val="Compact"/>
        <w:numPr>
          <w:ilvl w:val="0"/>
          <w:numId w:val="1086"/>
        </w:numPr>
      </w:pPr>
      <w:r>
        <w:t xml:space="preserve">Datacenter, cluster, and host counts</w:t>
      </w:r>
    </w:p>
    <w:p>
      <w:pPr>
        <w:pStyle w:val="Compact"/>
        <w:numPr>
          <w:ilvl w:val="0"/>
          <w:numId w:val="1086"/>
        </w:numPr>
      </w:pPr>
      <w:r>
        <w:t xml:space="preserve">Power state distribution pie chart</w:t>
      </w:r>
    </w:p>
    <w:p>
      <w:pPr>
        <w:pStyle w:val="Compact"/>
        <w:numPr>
          <w:ilvl w:val="0"/>
          <w:numId w:val="1086"/>
        </w:numPr>
      </w:pPr>
      <w:r>
        <w:t xml:space="preserve">Summary narrative</w:t>
      </w:r>
    </w:p>
    <w:bookmarkEnd w:id="269"/>
    <w:bookmarkStart w:id="270" w:name="infrastructure-overview"/>
    <w:p>
      <w:pPr>
        <w:pStyle w:val="Heading6"/>
      </w:pPr>
      <w:r>
        <w:t xml:space="preserve">Infrastructure Overview</w:t>
      </w:r>
    </w:p>
    <w:p>
      <w:pPr>
        <w:pStyle w:val="FirstParagraph"/>
      </w:pPr>
      <w:r>
        <w:t xml:space="preserve">Datacenter and cluster analysis:</w:t>
      </w:r>
    </w:p>
    <w:p>
      <w:pPr>
        <w:pStyle w:val="Compact"/>
        <w:numPr>
          <w:ilvl w:val="0"/>
          <w:numId w:val="1087"/>
        </w:numPr>
      </w:pPr>
      <w:r>
        <w:t xml:space="preserve">Top 10 datacenters by VM count (table + bar chart)</w:t>
      </w:r>
    </w:p>
    <w:p>
      <w:pPr>
        <w:pStyle w:val="Compact"/>
        <w:numPr>
          <w:ilvl w:val="0"/>
          <w:numId w:val="1087"/>
        </w:numPr>
      </w:pPr>
      <w:r>
        <w:t xml:space="preserve">Top 10 clusters with resource breakdown (table + charts)</w:t>
      </w:r>
    </w:p>
    <w:p>
      <w:pPr>
        <w:pStyle w:val="Compact"/>
        <w:numPr>
          <w:ilvl w:val="0"/>
          <w:numId w:val="1087"/>
        </w:numPr>
      </w:pPr>
      <w:r>
        <w:t xml:space="preserve">Resource allocation visualization</w:t>
      </w:r>
    </w:p>
    <w:bookmarkEnd w:id="270"/>
    <w:bookmarkStart w:id="271" w:name="resource-analysis"/>
    <w:p>
      <w:pPr>
        <w:pStyle w:val="Heading6"/>
      </w:pPr>
      <w:r>
        <w:t xml:space="preserve">Resource Analysis</w:t>
      </w:r>
    </w:p>
    <w:p>
      <w:pPr>
        <w:pStyle w:val="FirstParagraph"/>
      </w:pPr>
      <w:r>
        <w:t xml:space="preserve">CPU and memory allocation patterns:</w:t>
      </w:r>
    </w:p>
    <w:p>
      <w:pPr>
        <w:pStyle w:val="Compact"/>
        <w:numPr>
          <w:ilvl w:val="0"/>
          <w:numId w:val="1088"/>
        </w:numPr>
      </w:pPr>
      <w:r>
        <w:t xml:space="preserve">vCPU distribution table and bar chart</w:t>
      </w:r>
    </w:p>
    <w:p>
      <w:pPr>
        <w:pStyle w:val="Compact"/>
        <w:numPr>
          <w:ilvl w:val="0"/>
          <w:numId w:val="1088"/>
        </w:numPr>
      </w:pPr>
      <w:r>
        <w:t xml:space="preserve">Memory allocation by size ranges</w:t>
      </w:r>
    </w:p>
    <w:p>
      <w:pPr>
        <w:pStyle w:val="Compact"/>
        <w:numPr>
          <w:ilvl w:val="0"/>
          <w:numId w:val="1088"/>
        </w:numPr>
      </w:pPr>
      <w:r>
        <w:t xml:space="preserve">Resource consumption analysis</w:t>
      </w:r>
    </w:p>
    <w:bookmarkEnd w:id="271"/>
    <w:bookmarkStart w:id="272" w:name="storage-analysis"/>
    <w:p>
      <w:pPr>
        <w:pStyle w:val="Heading6"/>
      </w:pPr>
      <w:r>
        <w:t xml:space="preserve">Storage Analysis</w:t>
      </w:r>
    </w:p>
    <w:p>
      <w:pPr>
        <w:pStyle w:val="FirstParagraph"/>
      </w:pPr>
      <w:r>
        <w:t xml:space="preserve">Storage metrics and efficiency:</w:t>
      </w:r>
    </w:p>
    <w:p>
      <w:pPr>
        <w:pStyle w:val="Compact"/>
        <w:numPr>
          <w:ilvl w:val="0"/>
          <w:numId w:val="1089"/>
        </w:numPr>
      </w:pPr>
      <w:r>
        <w:t xml:space="preserve">Total provisioned vs. in-use storage</w:t>
      </w:r>
    </w:p>
    <w:p>
      <w:pPr>
        <w:pStyle w:val="Compact"/>
        <w:numPr>
          <w:ilvl w:val="0"/>
          <w:numId w:val="1089"/>
        </w:numPr>
      </w:pPr>
      <w:r>
        <w:t xml:space="preserve">Storage efficiency percentage</w:t>
      </w:r>
    </w:p>
    <w:p>
      <w:pPr>
        <w:pStyle w:val="Compact"/>
        <w:numPr>
          <w:ilvl w:val="0"/>
          <w:numId w:val="1089"/>
        </w:numPr>
      </w:pPr>
      <w:r>
        <w:t xml:space="preserve">Thin provisioning savings</w:t>
      </w:r>
    </w:p>
    <w:p>
      <w:pPr>
        <w:pStyle w:val="Compact"/>
        <w:numPr>
          <w:ilvl w:val="0"/>
          <w:numId w:val="1089"/>
        </w:numPr>
      </w:pPr>
      <w:r>
        <w:t xml:space="preserve">Storage breakdown visualizations</w:t>
      </w:r>
    </w:p>
    <w:bookmarkEnd w:id="272"/>
    <w:bookmarkStart w:id="273" w:name="folder-analysis-2"/>
    <w:p>
      <w:pPr>
        <w:pStyle w:val="Heading6"/>
      </w:pPr>
      <w:r>
        <w:t xml:space="preserve">Folder Analysis</w:t>
      </w:r>
    </w:p>
    <w:p>
      <w:pPr>
        <w:pStyle w:val="FirstParagraph"/>
      </w:pPr>
      <w:r>
        <w:t xml:space="preserve">VM organization by folders:</w:t>
      </w:r>
    </w:p>
    <w:p>
      <w:pPr>
        <w:pStyle w:val="Compact"/>
        <w:numPr>
          <w:ilvl w:val="0"/>
          <w:numId w:val="1090"/>
        </w:numPr>
      </w:pPr>
      <w:r>
        <w:t xml:space="preserve">Top 15 folders by VM count</w:t>
      </w:r>
    </w:p>
    <w:p>
      <w:pPr>
        <w:pStyle w:val="Compact"/>
        <w:numPr>
          <w:ilvl w:val="0"/>
          <w:numId w:val="1090"/>
        </w:numPr>
      </w:pPr>
      <w:r>
        <w:t xml:space="preserve">Resource allocation per folder</w:t>
      </w:r>
    </w:p>
    <w:p>
      <w:pPr>
        <w:pStyle w:val="Compact"/>
        <w:numPr>
          <w:ilvl w:val="0"/>
          <w:numId w:val="1090"/>
        </w:numPr>
      </w:pPr>
      <w:r>
        <w:t xml:space="preserve">Folder-level metrics table</w:t>
      </w:r>
    </w:p>
    <w:p>
      <w:pPr>
        <w:pStyle w:val="Compact"/>
        <w:numPr>
          <w:ilvl w:val="0"/>
          <w:numId w:val="1090"/>
        </w:numPr>
      </w:pPr>
      <w:r>
        <w:t xml:space="preserve">Horizontal bar chart visualization</w:t>
      </w:r>
    </w:p>
    <w:bookmarkEnd w:id="273"/>
    <w:bookmarkStart w:id="274" w:name="extended-analytics"/>
    <w:p>
      <w:pPr>
        <w:pStyle w:val="Heading6"/>
      </w:pPr>
      <w:r>
        <w:t xml:space="preserve">Extended Analytics</w:t>
      </w:r>
    </w:p>
    <w:p>
      <w:pPr>
        <w:pStyle w:val="FirstParagraph"/>
      </w:pPr>
      <w:r>
        <w:rPr>
          <w:i/>
          <w:iCs/>
        </w:rPr>
        <w:t xml:space="preserve">(Extended mode only)</w:t>
      </w:r>
    </w:p>
    <w:p>
      <w:pPr>
        <w:pStyle w:val="BodyText"/>
      </w:pPr>
      <w:r>
        <w:t xml:space="preserve">Advanced resource and OS analysis:</w:t>
      </w:r>
    </w:p>
    <w:p>
      <w:pPr>
        <w:pStyle w:val="Compact"/>
        <w:numPr>
          <w:ilvl w:val="0"/>
          <w:numId w:val="1091"/>
        </w:numPr>
      </w:pPr>
      <w:r>
        <w:t xml:space="preserve">CPU vs Memory scatter plots colored by power state</w:t>
      </w:r>
    </w:p>
    <w:p>
      <w:pPr>
        <w:pStyle w:val="Compact"/>
        <w:numPr>
          <w:ilvl w:val="0"/>
          <w:numId w:val="1091"/>
        </w:numPr>
      </w:pPr>
      <w:r>
        <w:t xml:space="preserve">Top 10 VM resource configurations</w:t>
      </w:r>
    </w:p>
    <w:p>
      <w:pPr>
        <w:pStyle w:val="Compact"/>
        <w:numPr>
          <w:ilvl w:val="0"/>
          <w:numId w:val="1091"/>
        </w:numPr>
      </w:pPr>
      <w:r>
        <w:t xml:space="preserve">Operating system distribution (bar + pie charts)</w:t>
      </w:r>
    </w:p>
    <w:p>
      <w:pPr>
        <w:pStyle w:val="Compact"/>
        <w:numPr>
          <w:ilvl w:val="0"/>
          <w:numId w:val="1091"/>
        </w:numPr>
      </w:pPr>
      <w:r>
        <w:t xml:space="preserve">Cluster efficiency: VMs per host</w:t>
      </w:r>
    </w:p>
    <w:p>
      <w:pPr>
        <w:pStyle w:val="Compact"/>
        <w:numPr>
          <w:ilvl w:val="0"/>
          <w:numId w:val="1091"/>
        </w:numPr>
      </w:pPr>
      <w:r>
        <w:t xml:space="preserve">Cluster resource bubble charts</w:t>
      </w:r>
    </w:p>
    <w:p>
      <w:pPr>
        <w:pStyle w:val="Compact"/>
        <w:numPr>
          <w:ilvl w:val="0"/>
          <w:numId w:val="1091"/>
        </w:numPr>
      </w:pPr>
      <w:r>
        <w:t xml:space="preserve">Environment distribution pie chart</w:t>
      </w:r>
    </w:p>
    <w:bookmarkEnd w:id="274"/>
    <w:bookmarkStart w:id="275" w:name="infrastructure-comparison"/>
    <w:p>
      <w:pPr>
        <w:pStyle w:val="Heading6"/>
      </w:pPr>
      <w:r>
        <w:t xml:space="preserve">Infrastructure Comparison</w:t>
      </w:r>
    </w:p>
    <w:p>
      <w:pPr>
        <w:pStyle w:val="FirstParagraph"/>
      </w:pPr>
      <w:r>
        <w:rPr>
          <w:i/>
          <w:iCs/>
        </w:rPr>
        <w:t xml:space="preserve">(Extended mode only)</w:t>
      </w:r>
    </w:p>
    <w:p>
      <w:pPr>
        <w:pStyle w:val="BodyText"/>
      </w:pPr>
      <w:r>
        <w:t xml:space="preserve">Side-by-side infrastructure comparisons:</w:t>
      </w:r>
    </w:p>
    <w:p>
      <w:pPr>
        <w:pStyle w:val="Compact"/>
        <w:numPr>
          <w:ilvl w:val="0"/>
          <w:numId w:val="1092"/>
        </w:numPr>
      </w:pPr>
      <w:r>
        <w:t xml:space="preserve">Datacenter comparison (VM count, power state, resources)</w:t>
      </w:r>
    </w:p>
    <w:p>
      <w:pPr>
        <w:pStyle w:val="Compact"/>
        <w:numPr>
          <w:ilvl w:val="0"/>
          <w:numId w:val="1092"/>
        </w:numPr>
      </w:pPr>
      <w:r>
        <w:t xml:space="preserve">Top clusters comparison (VMs, powered on, resources)</w:t>
      </w:r>
    </w:p>
    <w:p>
      <w:pPr>
        <w:pStyle w:val="Compact"/>
        <w:numPr>
          <w:ilvl w:val="0"/>
          <w:numId w:val="1092"/>
        </w:numPr>
      </w:pPr>
      <w:r>
        <w:t xml:space="preserve">Resource allocation scatter plots</w:t>
      </w:r>
    </w:p>
    <w:p>
      <w:pPr>
        <w:pStyle w:val="Compact"/>
        <w:numPr>
          <w:ilvl w:val="0"/>
          <w:numId w:val="1092"/>
        </w:numPr>
      </w:pPr>
      <w:r>
        <w:t xml:space="preserve">Multi-panel comparison visualizations</w:t>
      </w:r>
    </w:p>
    <w:bookmarkEnd w:id="275"/>
    <w:bookmarkStart w:id="276" w:name="extended-folder-analytics"/>
    <w:p>
      <w:pPr>
        <w:pStyle w:val="Heading6"/>
      </w:pPr>
      <w:r>
        <w:t xml:space="preserve">Extended Folder Analytics</w:t>
      </w:r>
    </w:p>
    <w:p>
      <w:pPr>
        <w:pStyle w:val="FirstParagraph"/>
      </w:pPr>
      <w:r>
        <w:rPr>
          <w:i/>
          <w:iCs/>
        </w:rPr>
        <w:t xml:space="preserve">(Extended mode only)</w:t>
      </w:r>
    </w:p>
    <w:p>
      <w:pPr>
        <w:pStyle w:val="BodyText"/>
      </w:pPr>
      <w:r>
        <w:t xml:space="preserve">Comprehensive folder-level insights:</w:t>
      </w:r>
    </w:p>
    <w:p>
      <w:pPr>
        <w:pStyle w:val="Compact"/>
        <w:numPr>
          <w:ilvl w:val="0"/>
          <w:numId w:val="1093"/>
        </w:numPr>
      </w:pPr>
      <w:r>
        <w:t xml:space="preserve">Folder size distribution histogram</w:t>
      </w:r>
    </w:p>
    <w:p>
      <w:pPr>
        <w:pStyle w:val="Compact"/>
        <w:numPr>
          <w:ilvl w:val="0"/>
          <w:numId w:val="1093"/>
        </w:numPr>
      </w:pPr>
      <w:r>
        <w:t xml:space="preserve">Top folders resource allocation (grouped bars)</w:t>
      </w:r>
    </w:p>
    <w:p>
      <w:pPr>
        <w:pStyle w:val="Compact"/>
        <w:numPr>
          <w:ilvl w:val="0"/>
          <w:numId w:val="1093"/>
        </w:numPr>
      </w:pPr>
      <w:r>
        <w:t xml:space="preserve">Average resource profiles (scatter plots)</w:t>
      </w:r>
    </w:p>
    <w:p>
      <w:pPr>
        <w:pStyle w:val="Compact"/>
        <w:numPr>
          <w:ilvl w:val="0"/>
          <w:numId w:val="1093"/>
        </w:numPr>
      </w:pPr>
      <w:r>
        <w:t xml:space="preserve">Storage analysis:</w:t>
      </w:r>
    </w:p>
    <w:p>
      <w:pPr>
        <w:pStyle w:val="Compact"/>
        <w:numPr>
          <w:ilvl w:val="1"/>
          <w:numId w:val="1094"/>
        </w:numPr>
      </w:pPr>
      <w:r>
        <w:t xml:space="preserve">Provisioned storage by folder</w:t>
      </w:r>
    </w:p>
    <w:p>
      <w:pPr>
        <w:pStyle w:val="Compact"/>
        <w:numPr>
          <w:ilvl w:val="1"/>
          <w:numId w:val="1094"/>
        </w:numPr>
      </w:pPr>
      <w:r>
        <w:t xml:space="preserve">Storage utilization comparison</w:t>
      </w:r>
    </w:p>
    <w:p>
      <w:pPr>
        <w:pStyle w:val="Compact"/>
        <w:numPr>
          <w:ilvl w:val="1"/>
          <w:numId w:val="1094"/>
        </w:numPr>
      </w:pPr>
      <w:r>
        <w:t xml:space="preserve">Storage efficiency metrics</w:t>
      </w:r>
    </w:p>
    <w:p>
      <w:pPr>
        <w:pStyle w:val="Compact"/>
        <w:numPr>
          <w:ilvl w:val="1"/>
          <w:numId w:val="1094"/>
        </w:numPr>
      </w:pPr>
      <w:r>
        <w:t xml:space="preserve">Average provisioned per VM</w:t>
      </w:r>
    </w:p>
    <w:bookmarkEnd w:id="276"/>
    <w:bookmarkStart w:id="277" w:name="data-quality-report"/>
    <w:p>
      <w:pPr>
        <w:pStyle w:val="Heading6"/>
      </w:pPr>
      <w:r>
        <w:t xml:space="preserve">Data Quality Report</w:t>
      </w:r>
    </w:p>
    <w:p>
      <w:pPr>
        <w:pStyle w:val="FirstParagraph"/>
      </w:pPr>
      <w:r>
        <w:t xml:space="preserve">Field completeness analysis:</w:t>
      </w:r>
    </w:p>
    <w:p>
      <w:pPr>
        <w:pStyle w:val="Compact"/>
        <w:numPr>
          <w:ilvl w:val="0"/>
          <w:numId w:val="1095"/>
        </w:numPr>
      </w:pPr>
      <w:r>
        <w:t xml:space="preserve">Completeness percentage for key fields</w:t>
      </w:r>
    </w:p>
    <w:p>
      <w:pPr>
        <w:pStyle w:val="Compact"/>
        <w:numPr>
          <w:ilvl w:val="0"/>
          <w:numId w:val="1095"/>
        </w:numPr>
      </w:pPr>
      <w:r>
        <w:t xml:space="preserve">Missing data counts</w:t>
      </w:r>
    </w:p>
    <w:p>
      <w:pPr>
        <w:pStyle w:val="Compact"/>
        <w:numPr>
          <w:ilvl w:val="0"/>
          <w:numId w:val="1095"/>
        </w:numPr>
      </w:pPr>
      <w:r>
        <w:t xml:space="preserve">Data quality recommendations</w:t>
      </w:r>
    </w:p>
    <w:p>
      <w:pPr>
        <w:pStyle w:val="Compact"/>
        <w:numPr>
          <w:ilvl w:val="0"/>
          <w:numId w:val="1095"/>
        </w:numPr>
      </w:pPr>
      <w:r>
        <w:t xml:space="preserve">Field-by-field breakdown table</w:t>
      </w:r>
    </w:p>
    <w:bookmarkEnd w:id="277"/>
    <w:bookmarkEnd w:id="278"/>
    <w:bookmarkStart w:id="282" w:name="usage"/>
    <w:p>
      <w:pPr>
        <w:pStyle w:val="Heading5"/>
      </w:pPr>
      <w:r>
        <w:t xml:space="preserve">Usage</w:t>
      </w:r>
    </w:p>
    <w:bookmarkStart w:id="279" w:name="via-dashboard"/>
    <w:p>
      <w:pPr>
        <w:pStyle w:val="Heading6"/>
      </w:pPr>
      <w:r>
        <w:t xml:space="preserve">Via Dashboard</w:t>
      </w:r>
    </w:p>
    <w:p>
      <w:pPr>
        <w:pStyle w:val="Compact"/>
        <w:numPr>
          <w:ilvl w:val="0"/>
          <w:numId w:val="1096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📄 PDF Export</w:t>
      </w:r>
      <w:r>
        <w:t xml:space="preserve"> </w:t>
      </w:r>
      <w:r>
        <w:t xml:space="preserve">page in the dashboard</w:t>
      </w:r>
    </w:p>
    <w:p>
      <w:pPr>
        <w:pStyle w:val="Compact"/>
        <w:numPr>
          <w:ilvl w:val="0"/>
          <w:numId w:val="1096"/>
        </w:numPr>
      </w:pPr>
      <w:r>
        <w:t xml:space="preserve">Review current inventory statistics</w:t>
      </w:r>
    </w:p>
    <w:p>
      <w:pPr>
        <w:pStyle w:val="Compact"/>
        <w:numPr>
          <w:ilvl w:val="0"/>
          <w:numId w:val="1096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Report Type</w:t>
      </w:r>
      <w:r>
        <w:t xml:space="preserve"> </w:t>
      </w:r>
      <w:r>
        <w:t xml:space="preserve">(Standard/Extended/Summary)</w:t>
      </w:r>
    </w:p>
    <w:p>
      <w:pPr>
        <w:pStyle w:val="Compact"/>
        <w:numPr>
          <w:ilvl w:val="0"/>
          <w:numId w:val="1096"/>
        </w:numPr>
      </w:pPr>
      <w:r>
        <w:t xml:space="preserve">Configure</w:t>
      </w:r>
      <w:r>
        <w:t xml:space="preserve"> </w:t>
      </w:r>
      <w:r>
        <w:rPr>
          <w:b/>
          <w:bCs/>
        </w:rPr>
        <w:t xml:space="preserve">Page Size</w:t>
      </w:r>
      <w:r>
        <w:t xml:space="preserve"> </w:t>
      </w:r>
      <w:r>
        <w:t xml:space="preserve">(Letter/A4)</w:t>
      </w:r>
    </w:p>
    <w:p>
      <w:pPr>
        <w:pStyle w:val="Compact"/>
        <w:numPr>
          <w:ilvl w:val="0"/>
          <w:numId w:val="1096"/>
        </w:numPr>
      </w:pPr>
      <w:r>
        <w:t xml:space="preserve">Adjust</w:t>
      </w:r>
      <w:r>
        <w:t xml:space="preserve"> </w:t>
      </w:r>
      <w:r>
        <w:rPr>
          <w:b/>
          <w:bCs/>
        </w:rPr>
        <w:t xml:space="preserve">Chart Quality</w:t>
      </w:r>
      <w:r>
        <w:t xml:space="preserve"> </w:t>
      </w:r>
      <w:r>
        <w:t xml:space="preserve">(DPI slider)</w:t>
      </w:r>
    </w:p>
    <w:p>
      <w:pPr>
        <w:pStyle w:val="Compact"/>
        <w:numPr>
          <w:ilvl w:val="0"/>
          <w:numId w:val="1096"/>
        </w:numPr>
      </w:pPr>
      <w:r>
        <w:t xml:space="preserve">Toggle</w:t>
      </w:r>
      <w:r>
        <w:t xml:space="preserve"> </w:t>
      </w:r>
      <w:r>
        <w:rPr>
          <w:b/>
          <w:bCs/>
        </w:rPr>
        <w:t xml:space="preserve">Advanced Options</w:t>
      </w:r>
      <w:r>
        <w:t xml:space="preserve"> </w:t>
      </w:r>
      <w:r>
        <w:t xml:space="preserve">as needed</w:t>
      </w:r>
    </w:p>
    <w:p>
      <w:pPr>
        <w:pStyle w:val="Compact"/>
        <w:numPr>
          <w:ilvl w:val="0"/>
          <w:numId w:val="109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🎯 Generate PDF Report</w:t>
      </w:r>
    </w:p>
    <w:p>
      <w:pPr>
        <w:pStyle w:val="Compact"/>
        <w:numPr>
          <w:ilvl w:val="0"/>
          <w:numId w:val="1096"/>
        </w:numPr>
      </w:pPr>
      <w:r>
        <w:t xml:space="preserve">Download the generated PDF</w:t>
      </w:r>
    </w:p>
    <w:bookmarkEnd w:id="279"/>
    <w:bookmarkStart w:id="280" w:name="quick-presets"/>
    <w:p>
      <w:pPr>
        <w:pStyle w:val="Heading6"/>
      </w:pPr>
      <w:r>
        <w:t xml:space="preserve">Quick Presets</w:t>
      </w:r>
    </w:p>
    <w:p>
      <w:pPr>
        <w:pStyle w:val="FirstParagraph"/>
      </w:pPr>
      <w:r>
        <w:t xml:space="preserve">Use the</w:t>
      </w:r>
      <w:r>
        <w:t xml:space="preserve"> </w:t>
      </w:r>
      <w:r>
        <w:rPr>
          <w:b/>
          <w:bCs/>
        </w:rPr>
        <w:t xml:space="preserve">“📊 Extended Report”</w:t>
      </w:r>
      <w:r>
        <w:t xml:space="preserve"> </w:t>
      </w:r>
      <w:r>
        <w:t xml:space="preserve">button for instant configuration:</w:t>
      </w:r>
      <w:r>
        <w:t xml:space="preserve"> </w:t>
      </w:r>
      <w:r>
        <w:t xml:space="preserve">- Sets report type to Extended</w:t>
      </w:r>
      <w:r>
        <w:t xml:space="preserve"> </w:t>
      </w:r>
      <w:r>
        <w:t xml:space="preserve">- Uses recommended DPI (200)</w:t>
      </w:r>
      <w:r>
        <w:t xml:space="preserve"> </w:t>
      </w:r>
      <w:r>
        <w:t xml:space="preserve">- Enables detailed tables</w:t>
      </w:r>
      <w:r>
        <w:t xml:space="preserve"> </w:t>
      </w:r>
      <w:r>
        <w:t xml:space="preserve">- Shows 15 items per list</w:t>
      </w:r>
    </w:p>
    <w:bookmarkEnd w:id="280"/>
    <w:bookmarkStart w:id="281" w:name="via-code"/>
    <w:p>
      <w:pPr>
        <w:pStyle w:val="Heading6"/>
      </w:pPr>
      <w:r>
        <w:t xml:space="preserve">Via Code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src.report_generator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VMwareInventoryReport</w:t>
      </w:r>
      <w:r>
        <w:br/>
      </w:r>
      <w:r>
        <w:br/>
      </w:r>
      <w:r>
        <w:rPr>
          <w:rStyle w:val="CommentTok"/>
        </w:rPr>
        <w:t xml:space="preserve">### Standard report</w:t>
      </w:r>
      <w:r>
        <w:br/>
      </w:r>
      <w:r>
        <w:rPr>
          <w:rStyle w:val="NormalTok"/>
        </w:rPr>
        <w:t xml:space="preserve">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VMwareInventoryReport(</w:t>
      </w:r>
      <w:r>
        <w:br/>
      </w:r>
      <w:r>
        <w:rPr>
          <w:rStyle w:val="NormalTok"/>
        </w:rPr>
        <w:t xml:space="preserve">    db_url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"sqlite:///vmware_inventory.db"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include_charts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extended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chart_dpi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pdf_buffer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report.generate_report()</w:t>
      </w:r>
      <w:r>
        <w:br/>
      </w:r>
      <w:r>
        <w:rPr>
          <w:rStyle w:val="NormalTok"/>
        </w:rPr>
        <w:t xml:space="preserve">report.close()</w:t>
      </w:r>
      <w:r>
        <w:br/>
      </w:r>
      <w:r>
        <w:br/>
      </w:r>
      <w:r>
        <w:rPr>
          <w:rStyle w:val="CommentTok"/>
        </w:rPr>
        <w:t xml:space="preserve">### Extended report with high quality</w:t>
      </w:r>
      <w:r>
        <w:br/>
      </w:r>
      <w:r>
        <w:rPr>
          <w:rStyle w:val="NormalTok"/>
        </w:rPr>
        <w:t xml:space="preserve">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VMwareInventoryReport(</w:t>
      </w:r>
      <w:r>
        <w:br/>
      </w:r>
      <w:r>
        <w:rPr>
          <w:rStyle w:val="NormalTok"/>
        </w:rPr>
        <w:t xml:space="preserve">    db_url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"sqlite:///vmware_inventory.db"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include_charts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extended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chart_dpi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pdf_buffer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report.generate_report()</w:t>
      </w:r>
      <w:r>
        <w:br/>
      </w:r>
      <w:r>
        <w:rPr>
          <w:rStyle w:val="NormalTok"/>
        </w:rPr>
        <w:t xml:space="preserve">report.close()</w:t>
      </w:r>
      <w:r>
        <w:br/>
      </w:r>
      <w:r>
        <w:br/>
      </w:r>
      <w:r>
        <w:rPr>
          <w:rStyle w:val="CommentTok"/>
        </w:rPr>
        <w:t xml:space="preserve">### Summary only (no charts)</w:t>
      </w:r>
      <w:r>
        <w:br/>
      </w:r>
      <w:r>
        <w:rPr>
          <w:rStyle w:val="NormalTok"/>
        </w:rPr>
        <w:t xml:space="preserve">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VMwareInventoryReport(</w:t>
      </w:r>
      <w:r>
        <w:br/>
      </w:r>
      <w:r>
        <w:rPr>
          <w:rStyle w:val="NormalTok"/>
        </w:rPr>
        <w:t xml:space="preserve">    db_url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"sqlite:///vmware_inventory.db"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include_charts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extended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pdf_buffer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report.generate_report()</w:t>
      </w:r>
      <w:r>
        <w:br/>
      </w:r>
      <w:r>
        <w:rPr>
          <w:rStyle w:val="NormalTok"/>
        </w:rPr>
        <w:t xml:space="preserve">report.close()</w:t>
      </w:r>
      <w:r>
        <w:br/>
      </w:r>
      <w:r>
        <w:br/>
      </w:r>
      <w:r>
        <w:rPr>
          <w:rStyle w:val="CommentTok"/>
        </w:rPr>
        <w:t xml:space="preserve">### Save to file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'report.pdf'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'wb'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f.write(pdf_buffer.getvalue())</w:t>
      </w:r>
    </w:p>
    <w:bookmarkEnd w:id="281"/>
    <w:bookmarkEnd w:id="282"/>
    <w:bookmarkStart w:id="287" w:name="best-practices"/>
    <w:p>
      <w:pPr>
        <w:pStyle w:val="Heading5"/>
      </w:pPr>
      <w:r>
        <w:t xml:space="preserve">Best Practices</w:t>
      </w:r>
    </w:p>
    <w:bookmarkStart w:id="283" w:name="choosing-report-type"/>
    <w:p>
      <w:pPr>
        <w:pStyle w:val="Heading6"/>
      </w:pPr>
      <w:r>
        <w:t xml:space="preserve">Choosing Report Type</w:t>
      </w:r>
    </w:p>
    <w:p>
      <w:pPr>
        <w:pStyle w:val="FirstParagraph"/>
      </w:pPr>
      <w:r>
        <w:rPr>
          <w:b/>
          <w:bCs/>
        </w:rPr>
        <w:t xml:space="preserve">Use Standard when</w:t>
      </w:r>
      <w:r>
        <w:t xml:space="preserve">:</w:t>
      </w:r>
      <w:r>
        <w:t xml:space="preserve"> </w:t>
      </w:r>
      <w:r>
        <w:t xml:space="preserve">- Regular weekly/monthly reporting</w:t>
      </w:r>
      <w:r>
        <w:t xml:space="preserve"> </w:t>
      </w:r>
      <w:r>
        <w:t xml:space="preserve">- Quick management updates</w:t>
      </w:r>
      <w:r>
        <w:t xml:space="preserve"> </w:t>
      </w:r>
      <w:r>
        <w:t xml:space="preserve">- Email distribution</w:t>
      </w:r>
      <w:r>
        <w:t xml:space="preserve"> </w:t>
      </w:r>
      <w:r>
        <w:t xml:space="preserve">- File size is a concern</w:t>
      </w:r>
    </w:p>
    <w:p>
      <w:pPr>
        <w:pStyle w:val="BodyText"/>
      </w:pPr>
      <w:r>
        <w:rPr>
          <w:b/>
          <w:bCs/>
        </w:rPr>
        <w:t xml:space="preserve">Use Extended when</w:t>
      </w:r>
      <w:r>
        <w:t xml:space="preserve">:</w:t>
      </w:r>
      <w:r>
        <w:t xml:space="preserve"> </w:t>
      </w:r>
      <w:r>
        <w:t xml:space="preserve">- Executive presentations</w:t>
      </w:r>
      <w:r>
        <w:t xml:space="preserve"> </w:t>
      </w:r>
      <w:r>
        <w:t xml:space="preserve">- Quarterly business reviews</w:t>
      </w:r>
      <w:r>
        <w:t xml:space="preserve"> </w:t>
      </w:r>
      <w:r>
        <w:t xml:space="preserve">- Audit and compliance reports</w:t>
      </w:r>
      <w:r>
        <w:t xml:space="preserve"> </w:t>
      </w:r>
      <w:r>
        <w:t xml:space="preserve">- Comprehensive documentation</w:t>
      </w:r>
      <w:r>
        <w:t xml:space="preserve"> </w:t>
      </w:r>
      <w:r>
        <w:t xml:space="preserve">- Deep-dive analysis needed</w:t>
      </w:r>
    </w:p>
    <w:p>
      <w:pPr>
        <w:pStyle w:val="BodyText"/>
      </w:pPr>
      <w:r>
        <w:rPr>
          <w:b/>
          <w:bCs/>
        </w:rPr>
        <w:t xml:space="preserve">Use Summary when</w:t>
      </w:r>
      <w:r>
        <w:t xml:space="preserve">:</w:t>
      </w:r>
      <w:r>
        <w:t xml:space="preserve"> </w:t>
      </w:r>
      <w:r>
        <w:t xml:space="preserve">- Data archival</w:t>
      </w:r>
      <w:r>
        <w:t xml:space="preserve"> </w:t>
      </w:r>
      <w:r>
        <w:t xml:space="preserve">- Text-focused analysis</w:t>
      </w:r>
      <w:r>
        <w:t xml:space="preserve"> </w:t>
      </w:r>
      <w:r>
        <w:t xml:space="preserve">- Minimal storage requirements</w:t>
      </w:r>
      <w:r>
        <w:t xml:space="preserve"> </w:t>
      </w:r>
      <w:r>
        <w:t xml:space="preserve">- Network bandwidth limitations</w:t>
      </w:r>
    </w:p>
    <w:bookmarkEnd w:id="283"/>
    <w:bookmarkStart w:id="284" w:name="chart-quality-guidelines"/>
    <w:p>
      <w:pPr>
        <w:pStyle w:val="Heading6"/>
      </w:pPr>
      <w:r>
        <w:t xml:space="preserve">Chart Quality Guidelines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DPI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File Size 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Screen viewing only</w:t>
            </w:r>
          </w:p>
        </w:tc>
        <w:tc>
          <w:tcPr/>
          <w:p>
            <w:pPr>
              <w:pStyle w:val="Compact"/>
            </w:pPr>
            <w:r>
              <w:t xml:space="preserve">Minimal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General use (recommended)</w:t>
            </w:r>
          </w:p>
        </w:tc>
        <w:tc>
          <w:tcPr/>
          <w:p>
            <w:pPr>
              <w:pStyle w:val="Compac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High-quality printing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Professional printing</w:t>
            </w:r>
          </w:p>
        </w:tc>
        <w:tc>
          <w:tcPr/>
          <w:p>
            <w:pPr>
              <w:pStyle w:val="Compact"/>
            </w:pPr>
            <w:r>
              <w:t xml:space="preserve">Significant</w:t>
            </w:r>
          </w:p>
        </w:tc>
      </w:tr>
    </w:tbl>
    <w:bookmarkEnd w:id="284"/>
    <w:bookmarkStart w:id="285" w:name="performance-considerations"/>
    <w:p>
      <w:pPr>
        <w:pStyle w:val="Heading6"/>
      </w:pPr>
      <w:r>
        <w:t xml:space="preserve">Performance Considerations</w:t>
      </w:r>
    </w:p>
    <w:p>
      <w:pPr>
        <w:pStyle w:val="FirstParagraph"/>
      </w:pPr>
      <w:r>
        <w:t xml:space="preserve">For large inventories (&gt;5,000 VMs):</w:t>
      </w:r>
    </w:p>
    <w:p>
      <w:pPr>
        <w:pStyle w:val="Compact"/>
        <w:numPr>
          <w:ilvl w:val="0"/>
          <w:numId w:val="1097"/>
        </w:numPr>
      </w:pPr>
      <w:r>
        <w:t xml:space="preserve">Start with Standard report to estimate generation time</w:t>
      </w:r>
    </w:p>
    <w:p>
      <w:pPr>
        <w:pStyle w:val="Compact"/>
        <w:numPr>
          <w:ilvl w:val="0"/>
          <w:numId w:val="1097"/>
        </w:numPr>
      </w:pPr>
      <w:r>
        <w:t xml:space="preserve">Use lower DPI (100-150) for faster generation</w:t>
      </w:r>
    </w:p>
    <w:p>
      <w:pPr>
        <w:pStyle w:val="Compact"/>
        <w:numPr>
          <w:ilvl w:val="0"/>
          <w:numId w:val="1097"/>
        </w:numPr>
      </w:pPr>
      <w:r>
        <w:t xml:space="preserve">Consider Summary report for quick data export</w:t>
      </w:r>
    </w:p>
    <w:p>
      <w:pPr>
        <w:pStyle w:val="Compact"/>
        <w:numPr>
          <w:ilvl w:val="0"/>
          <w:numId w:val="1097"/>
        </w:numPr>
      </w:pPr>
      <w:r>
        <w:t xml:space="preserve">Schedule extended reports during off-hours</w:t>
      </w:r>
    </w:p>
    <w:bookmarkEnd w:id="285"/>
    <w:bookmarkStart w:id="286" w:name="file-management"/>
    <w:p>
      <w:pPr>
        <w:pStyle w:val="Heading6"/>
      </w:pPr>
      <w:r>
        <w:t xml:space="preserve">File Management</w:t>
      </w:r>
    </w:p>
    <w:p>
      <w:pPr>
        <w:pStyle w:val="FirstParagraph"/>
      </w:pPr>
      <w:r>
        <w:t xml:space="preserve">Recommended naming convention:</w:t>
      </w:r>
    </w:p>
    <w:p>
      <w:pPr>
        <w:pStyle w:val="SourceCode"/>
      </w:pPr>
      <w:r>
        <w:rPr>
          <w:rStyle w:val="VerbatimChar"/>
        </w:rPr>
        <w:t xml:space="preserve">vmware_inventory_{type}_{date}_{time}.pdf</w:t>
      </w:r>
      <w:r>
        <w:br/>
      </w:r>
      <w:r>
        <w:br/>
      </w:r>
      <w:r>
        <w:rPr>
          <w:rStyle w:val="VerbatimChar"/>
        </w:rPr>
        <w:t xml:space="preserve">Examples:</w:t>
      </w:r>
      <w:r>
        <w:br/>
      </w:r>
      <w:r>
        <w:rPr>
          <w:rStyle w:val="VerbatimChar"/>
        </w:rPr>
        <w:t xml:space="preserve">vmware_inventory_standard_20250127_1430.pdf</w:t>
      </w:r>
      <w:r>
        <w:br/>
      </w:r>
      <w:r>
        <w:rPr>
          <w:rStyle w:val="VerbatimChar"/>
        </w:rPr>
        <w:t xml:space="preserve">vmware_inventory_extended_20250127_QBR.pdf</w:t>
      </w:r>
      <w:r>
        <w:br/>
      </w:r>
      <w:r>
        <w:rPr>
          <w:rStyle w:val="VerbatimChar"/>
        </w:rPr>
        <w:t xml:space="preserve">vmware_inventory_summary_20250127_archive.pdf</w:t>
      </w:r>
    </w:p>
    <w:p>
      <w:pPr>
        <w:pStyle w:val="FirstParagraph"/>
      </w:pPr>
      <w:r>
        <w:t xml:space="preserve">Archive strategy:</w:t>
      </w:r>
      <w:r>
        <w:t xml:space="preserve"> </w:t>
      </w:r>
      <w:r>
        <w:t xml:space="preserve">- Keep last 3 standard reports</w:t>
      </w:r>
      <w:r>
        <w:t xml:space="preserve"> </w:t>
      </w:r>
      <w:r>
        <w:t xml:space="preserve">- Archive monthly extended reports</w:t>
      </w:r>
      <w:r>
        <w:t xml:space="preserve"> </w:t>
      </w:r>
      <w:r>
        <w:t xml:space="preserve">- Store quarterly reports permanently</w:t>
      </w:r>
    </w:p>
    <w:bookmarkEnd w:id="286"/>
    <w:bookmarkEnd w:id="287"/>
    <w:bookmarkStart w:id="293" w:name="troubleshooting-2"/>
    <w:p>
      <w:pPr>
        <w:pStyle w:val="Heading5"/>
      </w:pPr>
      <w:r>
        <w:t xml:space="preserve">Troubleshooting</w:t>
      </w:r>
    </w:p>
    <w:bookmarkStart w:id="288" w:name="generation-fails"/>
    <w:p>
      <w:pPr>
        <w:pStyle w:val="Heading6"/>
      </w:pPr>
      <w:r>
        <w:t xml:space="preserve">Generation Fails</w:t>
      </w:r>
    </w:p>
    <w:p>
      <w:pPr>
        <w:pStyle w:val="FirstParagraph"/>
      </w:pPr>
      <w:r>
        <w:rPr>
          <w:b/>
          <w:bCs/>
        </w:rPr>
        <w:t xml:space="preserve">Symptoms</w:t>
      </w:r>
      <w:r>
        <w:t xml:space="preserve">: Error during PDF generation</w:t>
      </w:r>
    </w:p>
    <w:p>
      <w:pPr>
        <w:pStyle w:val="BodyText"/>
      </w:pPr>
      <w:r>
        <w:rPr>
          <w:b/>
          <w:bCs/>
        </w:rPr>
        <w:t xml:space="preserve">Solutions</w:t>
      </w:r>
      <w:r>
        <w:t xml:space="preserve">:</w:t>
      </w:r>
      <w:r>
        <w:t xml:space="preserve"> </w:t>
      </w:r>
      <w:r>
        <w:t xml:space="preserve">1. Check database connection</w:t>
      </w:r>
      <w:r>
        <w:t xml:space="preserve"> </w:t>
      </w:r>
      <w:r>
        <w:t xml:space="preserve">2. Verify sufficient memory</w:t>
      </w:r>
      <w:r>
        <w:t xml:space="preserve"> </w:t>
      </w:r>
      <w:r>
        <w:t xml:space="preserve">3. Try Summary report first</w:t>
      </w:r>
      <w:r>
        <w:t xml:space="preserve"> </w:t>
      </w:r>
      <w:r>
        <w:t xml:space="preserve">4. Reduce DPI setting</w:t>
      </w:r>
      <w:r>
        <w:t xml:space="preserve"> </w:t>
      </w:r>
      <w:r>
        <w:t xml:space="preserve">5. Check Python dependencies (reportlab, matplotlib)</w:t>
      </w:r>
    </w:p>
    <w:bookmarkEnd w:id="288"/>
    <w:bookmarkStart w:id="289" w:name="charts-not-displaying"/>
    <w:p>
      <w:pPr>
        <w:pStyle w:val="Heading6"/>
      </w:pPr>
      <w:r>
        <w:t xml:space="preserve">Charts Not Displaying</w:t>
      </w:r>
    </w:p>
    <w:p>
      <w:pPr>
        <w:pStyle w:val="FirstParagraph"/>
      </w:pPr>
      <w:r>
        <w:rPr>
          <w:b/>
          <w:bCs/>
        </w:rPr>
        <w:t xml:space="preserve">Symptoms</w:t>
      </w:r>
      <w:r>
        <w:t xml:space="preserve">: PDF generated but charts are missing</w:t>
      </w:r>
    </w:p>
    <w:p>
      <w:pPr>
        <w:pStyle w:val="BodyText"/>
      </w:pPr>
      <w:r>
        <w:rPr>
          <w:b/>
          <w:bCs/>
        </w:rPr>
        <w:t xml:space="preserve">Solutions</w:t>
      </w:r>
      <w:r>
        <w:t xml:space="preserve">:</w:t>
      </w:r>
      <w:r>
        <w:t xml:space="preserve"> </w:t>
      </w:r>
      <w:r>
        <w:t xml:space="preserve">1. Verify</w:t>
      </w:r>
      <w:r>
        <w:t xml:space="preserve"> </w:t>
      </w:r>
      <w:r>
        <w:rPr>
          <w:rStyle w:val="VerbatimChar"/>
        </w:rPr>
        <w:t xml:space="preserve">include_charts=True</w:t>
      </w:r>
      <w:r>
        <w:t xml:space="preserve"> </w:t>
      </w:r>
      <w:r>
        <w:t xml:space="preserve">2. Check matplotlib backend configuration</w:t>
      </w:r>
      <w:r>
        <w:t xml:space="preserve"> </w:t>
      </w:r>
      <w:r>
        <w:t xml:space="preserve">3. Ensure chart_dpi is within 100-300 range</w:t>
      </w:r>
      <w:r>
        <w:t xml:space="preserve"> </w:t>
      </w:r>
      <w:r>
        <w:t xml:space="preserve">4. Review error logs for matplotlib warnings</w:t>
      </w:r>
    </w:p>
    <w:bookmarkEnd w:id="289"/>
    <w:bookmarkStart w:id="290" w:name="large-file-size"/>
    <w:p>
      <w:pPr>
        <w:pStyle w:val="Heading6"/>
      </w:pPr>
      <w:r>
        <w:t xml:space="preserve">Large File Size</w:t>
      </w:r>
    </w:p>
    <w:p>
      <w:pPr>
        <w:pStyle w:val="FirstParagraph"/>
      </w:pPr>
      <w:r>
        <w:rPr>
          <w:b/>
          <w:bCs/>
        </w:rPr>
        <w:t xml:space="preserve">Symptoms</w:t>
      </w:r>
      <w:r>
        <w:t xml:space="preserve">: PDF exceeds expected size</w:t>
      </w:r>
    </w:p>
    <w:p>
      <w:pPr>
        <w:pStyle w:val="BodyText"/>
      </w:pPr>
      <w:r>
        <w:rPr>
          <w:b/>
          <w:bCs/>
        </w:rPr>
        <w:t xml:space="preserve">Solutions</w:t>
      </w:r>
      <w:r>
        <w:t xml:space="preserve">:</w:t>
      </w:r>
      <w:r>
        <w:t xml:space="preserve"> </w:t>
      </w:r>
      <w:r>
        <w:t xml:space="preserve">1. Reduce DPI from 300 to 150 or 200</w:t>
      </w:r>
      <w:r>
        <w:t xml:space="preserve"> </w:t>
      </w:r>
      <w:r>
        <w:t xml:space="preserve">2. Use Standard instead of Extended</w:t>
      </w:r>
      <w:r>
        <w:t xml:space="preserve"> </w:t>
      </w:r>
      <w:r>
        <w:t xml:space="preserve">3. Consider Summary report</w:t>
      </w:r>
      <w:r>
        <w:t xml:space="preserve"> </w:t>
      </w:r>
      <w:r>
        <w:t xml:space="preserve">4. Limit max_items to 10 or 15</w:t>
      </w:r>
    </w:p>
    <w:bookmarkEnd w:id="290"/>
    <w:bookmarkStart w:id="291" w:name="slow-generation"/>
    <w:p>
      <w:pPr>
        <w:pStyle w:val="Heading6"/>
      </w:pPr>
      <w:r>
        <w:t xml:space="preserve">Slow Generation</w:t>
      </w:r>
    </w:p>
    <w:p>
      <w:pPr>
        <w:pStyle w:val="FirstParagraph"/>
      </w:pPr>
      <w:r>
        <w:rPr>
          <w:b/>
          <w:bCs/>
        </w:rPr>
        <w:t xml:space="preserve">Symptoms</w:t>
      </w:r>
      <w:r>
        <w:t xml:space="preserve">: Takes &gt;60 seconds to generate</w:t>
      </w:r>
    </w:p>
    <w:p>
      <w:pPr>
        <w:pStyle w:val="BodyText"/>
      </w:pPr>
      <w:r>
        <w:rPr>
          <w:b/>
          <w:bCs/>
        </w:rPr>
        <w:t xml:space="preserve">Solutions</w:t>
      </w:r>
      <w:r>
        <w:t xml:space="preserve">:</w:t>
      </w:r>
      <w:r>
        <w:t xml:space="preserve"> </w:t>
      </w:r>
      <w:r>
        <w:t xml:space="preserve">1. Reduce chart_dpi to 100 or 150</w:t>
      </w:r>
      <w:r>
        <w:t xml:space="preserve"> </w:t>
      </w:r>
      <w:r>
        <w:t xml:space="preserve">2. Use Standard report instead of Extended</w:t>
      </w:r>
      <w:r>
        <w:t xml:space="preserve"> </w:t>
      </w:r>
      <w:r>
        <w:t xml:space="preserve">3. Check database performance</w:t>
      </w:r>
      <w:r>
        <w:t xml:space="preserve"> </w:t>
      </w:r>
      <w:r>
        <w:t xml:space="preserve">4. Add database indexes:</w:t>
      </w:r>
      <w:r>
        <w:t xml:space="preserve"> </w:t>
      </w:r>
      <w:r>
        <w:rPr>
          <w:rStyle w:val="VerbatimChar"/>
        </w:rPr>
        <w:t xml:space="preserve">python scripts/add_indexes.py</w:t>
      </w:r>
      <w:r>
        <w:t xml:space="preserve"> </w:t>
      </w:r>
      <w:r>
        <w:t xml:space="preserve">5. Consider using PostgreSQL for large datasets</w:t>
      </w:r>
    </w:p>
    <w:bookmarkEnd w:id="291"/>
    <w:bookmarkStart w:id="292" w:name="missing-data-in-report"/>
    <w:p>
      <w:pPr>
        <w:pStyle w:val="Heading6"/>
      </w:pPr>
      <w:r>
        <w:t xml:space="preserve">Missing Data in Report</w:t>
      </w:r>
    </w:p>
    <w:p>
      <w:pPr>
        <w:pStyle w:val="FirstParagraph"/>
      </w:pPr>
      <w:r>
        <w:rPr>
          <w:b/>
          <w:bCs/>
        </w:rPr>
        <w:t xml:space="preserve">Symptoms</w:t>
      </w:r>
      <w:r>
        <w:t xml:space="preserve">: Some VMs or metrics not showing</w:t>
      </w:r>
    </w:p>
    <w:p>
      <w:pPr>
        <w:pStyle w:val="BodyText"/>
      </w:pPr>
      <w:r>
        <w:rPr>
          <w:b/>
          <w:bCs/>
        </w:rPr>
        <w:t xml:space="preserve">Solutions</w:t>
      </w:r>
      <w:r>
        <w:t xml:space="preserve">:</w:t>
      </w:r>
      <w:r>
        <w:t xml:space="preserve"> </w:t>
      </w:r>
      <w:r>
        <w:t xml:space="preserve">1. Check</w:t>
      </w:r>
      <w:r>
        <w:t xml:space="preserve"> </w:t>
      </w:r>
      <w:r>
        <w:rPr>
          <w:rStyle w:val="VerbatimChar"/>
        </w:rPr>
        <w:t xml:space="preserve">include_nulls</w:t>
      </w:r>
      <w:r>
        <w:t xml:space="preserve"> </w:t>
      </w:r>
      <w:r>
        <w:t xml:space="preserve">setting</w:t>
      </w:r>
      <w:r>
        <w:t xml:space="preserve"> </w:t>
      </w:r>
      <w:r>
        <w:t xml:space="preserve">2. Verify data loaded correctly:</w:t>
      </w:r>
      <w:r>
        <w:t xml:space="preserve"> </w:t>
      </w:r>
      <w:r>
        <w:rPr>
          <w:rStyle w:val="VerbatimChar"/>
        </w:rPr>
        <w:t xml:space="preserve">vmware-inv stats</w:t>
      </w:r>
      <w:r>
        <w:t xml:space="preserve"> </w:t>
      </w:r>
      <w:r>
        <w:t xml:space="preserve">3. Review Data Quality section in report</w:t>
      </w:r>
      <w:r>
        <w:t xml:space="preserve"> </w:t>
      </w:r>
      <w:r>
        <w:t xml:space="preserve">4. Reload inventory data</w:t>
      </w:r>
      <w:r>
        <w:t xml:space="preserve"> </w:t>
      </w:r>
      <w:r>
        <w:t xml:space="preserve">5. Check for database connectivity issues</w:t>
      </w:r>
    </w:p>
    <w:bookmarkEnd w:id="292"/>
    <w:bookmarkEnd w:id="293"/>
    <w:bookmarkStart w:id="297" w:name="examples-17"/>
    <w:p>
      <w:pPr>
        <w:pStyle w:val="Heading5"/>
      </w:pPr>
      <w:r>
        <w:t xml:space="preserve">Examples</w:t>
      </w:r>
    </w:p>
    <w:bookmarkStart w:id="294" w:name="monthly-infrastructure-report"/>
    <w:p>
      <w:pPr>
        <w:pStyle w:val="Heading6"/>
      </w:pPr>
      <w:r>
        <w:t xml:space="preserve">Monthly Infrastructure Report</w:t>
      </w:r>
    </w:p>
    <w:p>
      <w:pPr>
        <w:pStyle w:val="SourceCode"/>
      </w:pPr>
      <w:r>
        <w:rPr>
          <w:rStyle w:val="CommentTok"/>
        </w:rPr>
        <w:t xml:space="preserve">### Standard report, optimized for email</w:t>
      </w:r>
      <w:r>
        <w:br/>
      </w:r>
      <w:r>
        <w:rPr>
          <w:rStyle w:val="NormalTok"/>
        </w:rPr>
        <w:t xml:space="preserve">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VMwareInventoryReport(</w:t>
      </w:r>
      <w:r>
        <w:br/>
      </w:r>
      <w:r>
        <w:rPr>
          <w:rStyle w:val="NormalTok"/>
        </w:rPr>
        <w:t xml:space="preserve">    db_url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"sqlite:///vmware_inventory.db"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include_charts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extended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chart_dpi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report.generate_report()</w:t>
      </w:r>
      <w:r>
        <w:br/>
      </w:r>
      <w:r>
        <w:rPr>
          <w:rStyle w:val="NormalTok"/>
        </w:rPr>
        <w:t xml:space="preserve">report.close()</w:t>
      </w:r>
      <w:r>
        <w:br/>
      </w:r>
      <w:r>
        <w:br/>
      </w:r>
      <w:r>
        <w:rPr>
          <w:rStyle w:val="CommentTok"/>
        </w:rPr>
        <w:t xml:space="preserve">### Email friendly: ~100-150 KB</w:t>
      </w:r>
    </w:p>
    <w:bookmarkEnd w:id="294"/>
    <w:bookmarkStart w:id="295" w:name="quarterly-executive-review"/>
    <w:p>
      <w:pPr>
        <w:pStyle w:val="Heading6"/>
      </w:pPr>
      <w:r>
        <w:t xml:space="preserve">Quarterly Executive Review</w:t>
      </w:r>
    </w:p>
    <w:p>
      <w:pPr>
        <w:pStyle w:val="SourceCode"/>
      </w:pPr>
      <w:r>
        <w:rPr>
          <w:rStyle w:val="CommentTok"/>
        </w:rPr>
        <w:t xml:space="preserve">### Extended report with high quality</w:t>
      </w:r>
      <w:r>
        <w:br/>
      </w:r>
      <w:r>
        <w:rPr>
          <w:rStyle w:val="NormalTok"/>
        </w:rPr>
        <w:t xml:space="preserve">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VMwareInventoryReport(</w:t>
      </w:r>
      <w:r>
        <w:br/>
      </w:r>
      <w:r>
        <w:rPr>
          <w:rStyle w:val="NormalTok"/>
        </w:rPr>
        <w:t xml:space="preserve">    db_url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"sqlite:///vmware_inventory.db"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include_charts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extended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chart_dpi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report.generate_report()</w:t>
      </w:r>
      <w:r>
        <w:br/>
      </w:r>
      <w:r>
        <w:rPr>
          <w:rStyle w:val="NormalTok"/>
        </w:rPr>
        <w:t xml:space="preserve">report.close()</w:t>
      </w:r>
      <w:r>
        <w:br/>
      </w:r>
      <w:r>
        <w:br/>
      </w:r>
      <w:r>
        <w:rPr>
          <w:rStyle w:val="CommentTok"/>
        </w:rPr>
        <w:t xml:space="preserve">### Comprehensive: 20+ charts, ~300-400 KB</w:t>
      </w:r>
    </w:p>
    <w:bookmarkEnd w:id="295"/>
    <w:bookmarkStart w:id="296" w:name="audit-archive"/>
    <w:p>
      <w:pPr>
        <w:pStyle w:val="Heading6"/>
      </w:pPr>
      <w:r>
        <w:t xml:space="preserve">Audit Archive</w:t>
      </w:r>
    </w:p>
    <w:p>
      <w:pPr>
        <w:pStyle w:val="SourceCode"/>
      </w:pPr>
      <w:r>
        <w:rPr>
          <w:rStyle w:val="CommentTok"/>
        </w:rPr>
        <w:t xml:space="preserve">### Summary only for compliance</w:t>
      </w:r>
      <w:r>
        <w:br/>
      </w:r>
      <w:r>
        <w:rPr>
          <w:rStyle w:val="NormalTok"/>
        </w:rPr>
        <w:t xml:space="preserve">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VMwareInventoryReport(</w:t>
      </w:r>
      <w:r>
        <w:br/>
      </w:r>
      <w:r>
        <w:rPr>
          <w:rStyle w:val="NormalTok"/>
        </w:rPr>
        <w:t xml:space="preserve">    db_url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"sqlite:///vmware_inventory.db"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include_charts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extended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report.generate_report()</w:t>
      </w:r>
      <w:r>
        <w:br/>
      </w:r>
      <w:r>
        <w:rPr>
          <w:rStyle w:val="NormalTok"/>
        </w:rPr>
        <w:t xml:space="preserve">report.close()</w:t>
      </w:r>
      <w:r>
        <w:br/>
      </w:r>
      <w:r>
        <w:br/>
      </w:r>
      <w:r>
        <w:rPr>
          <w:rStyle w:val="CommentTok"/>
        </w:rPr>
        <w:t xml:space="preserve">### Minimal: Tables only, ~50-75 KB</w:t>
      </w:r>
    </w:p>
    <w:bookmarkEnd w:id="296"/>
    <w:bookmarkEnd w:id="297"/>
    <w:bookmarkStart w:id="300" w:name="chart-reference"/>
    <w:p>
      <w:pPr>
        <w:pStyle w:val="Heading5"/>
      </w:pPr>
      <w:r>
        <w:t xml:space="preserve">Chart Reference</w:t>
      </w:r>
    </w:p>
    <w:bookmarkStart w:id="298" w:name="standard-report-charts"/>
    <w:p>
      <w:pPr>
        <w:pStyle w:val="Heading6"/>
      </w:pPr>
      <w:r>
        <w:t xml:space="preserve">Standard Report Charts</w:t>
      </w:r>
    </w:p>
    <w:p>
      <w:pPr>
        <w:pStyle w:val="Compact"/>
        <w:numPr>
          <w:ilvl w:val="0"/>
          <w:numId w:val="1098"/>
        </w:numPr>
      </w:pPr>
      <w:r>
        <w:t xml:space="preserve">Power State Distribution (Pie)</w:t>
      </w:r>
    </w:p>
    <w:p>
      <w:pPr>
        <w:pStyle w:val="Compact"/>
        <w:numPr>
          <w:ilvl w:val="0"/>
          <w:numId w:val="1098"/>
        </w:numPr>
      </w:pPr>
      <w:r>
        <w:t xml:space="preserve">VMs per Datacenter (Horizontal Bar)</w:t>
      </w:r>
    </w:p>
    <w:p>
      <w:pPr>
        <w:pStyle w:val="Compact"/>
        <w:numPr>
          <w:ilvl w:val="0"/>
          <w:numId w:val="1098"/>
        </w:numPr>
      </w:pPr>
      <w:r>
        <w:t xml:space="preserve">Cluster Resource Allocation (Grouped Bar)</w:t>
      </w:r>
    </w:p>
    <w:p>
      <w:pPr>
        <w:pStyle w:val="Compact"/>
        <w:numPr>
          <w:ilvl w:val="0"/>
          <w:numId w:val="1098"/>
        </w:numPr>
      </w:pPr>
      <w:r>
        <w:t xml:space="preserve">vCPU Distribution (Bar)</w:t>
      </w:r>
    </w:p>
    <w:p>
      <w:pPr>
        <w:pStyle w:val="Compact"/>
        <w:numPr>
          <w:ilvl w:val="0"/>
          <w:numId w:val="1098"/>
        </w:numPr>
      </w:pPr>
      <w:r>
        <w:t xml:space="preserve">Memory Distribution (Bar)</w:t>
      </w:r>
    </w:p>
    <w:p>
      <w:pPr>
        <w:pStyle w:val="Compact"/>
        <w:numPr>
          <w:ilvl w:val="0"/>
          <w:numId w:val="1098"/>
        </w:numPr>
      </w:pPr>
      <w:r>
        <w:t xml:space="preserve">Storage Breakdown (Bar + Horizontal Bar)</w:t>
      </w:r>
    </w:p>
    <w:p>
      <w:pPr>
        <w:pStyle w:val="Compact"/>
        <w:numPr>
          <w:ilvl w:val="0"/>
          <w:numId w:val="1098"/>
        </w:numPr>
      </w:pPr>
      <w:r>
        <w:t xml:space="preserve">Top Folders by VM Count (Horizontal Bar)</w:t>
      </w:r>
    </w:p>
    <w:bookmarkEnd w:id="298"/>
    <w:bookmarkStart w:id="299" w:name="extended-report-additional-charts"/>
    <w:p>
      <w:pPr>
        <w:pStyle w:val="Heading6"/>
      </w:pPr>
      <w:r>
        <w:t xml:space="preserve">Extended Report Additional Charts</w:t>
      </w:r>
    </w:p>
    <w:p>
      <w:pPr>
        <w:pStyle w:val="Compact"/>
        <w:numPr>
          <w:ilvl w:val="0"/>
          <w:numId w:val="1099"/>
        </w:numPr>
      </w:pPr>
      <w:r>
        <w:t xml:space="preserve">CPU vs Memory Scatter (by Power State)</w:t>
      </w:r>
    </w:p>
    <w:p>
      <w:pPr>
        <w:pStyle w:val="Compact"/>
        <w:numPr>
          <w:ilvl w:val="0"/>
          <w:numId w:val="1099"/>
        </w:numPr>
      </w:pPr>
      <w:r>
        <w:t xml:space="preserve">Top 10 Resource Configurations (Horizontal Bar)</w:t>
      </w:r>
    </w:p>
    <w:p>
      <w:pPr>
        <w:pStyle w:val="Compact"/>
        <w:numPr>
          <w:ilvl w:val="0"/>
          <w:numId w:val="1099"/>
        </w:numPr>
      </w:pPr>
      <w:r>
        <w:t xml:space="preserve">Operating Systems (Bar + Pie)</w:t>
      </w:r>
    </w:p>
    <w:p>
      <w:pPr>
        <w:pStyle w:val="Compact"/>
        <w:numPr>
          <w:ilvl w:val="0"/>
          <w:numId w:val="1099"/>
        </w:numPr>
      </w:pPr>
      <w:r>
        <w:t xml:space="preserve">Cluster Efficiency - VMs per Host (Bar)</w:t>
      </w:r>
    </w:p>
    <w:p>
      <w:pPr>
        <w:pStyle w:val="Compact"/>
        <w:numPr>
          <w:ilvl w:val="0"/>
          <w:numId w:val="1099"/>
        </w:numPr>
      </w:pPr>
      <w:r>
        <w:t xml:space="preserve">Cluster Resource Bubble Chart (Scatter)</w:t>
      </w:r>
    </w:p>
    <w:p>
      <w:pPr>
        <w:pStyle w:val="Compact"/>
        <w:numPr>
          <w:ilvl w:val="0"/>
          <w:numId w:val="1099"/>
        </w:numPr>
      </w:pPr>
      <w:r>
        <w:t xml:space="preserve">Environment Distribution (Pie)</w:t>
      </w:r>
    </w:p>
    <w:p>
      <w:pPr>
        <w:pStyle w:val="Compact"/>
        <w:numPr>
          <w:ilvl w:val="0"/>
          <w:numId w:val="1099"/>
        </w:numPr>
      </w:pPr>
      <w:r>
        <w:t xml:space="preserve">Datacenter Comparison (Multiple Bars)</w:t>
      </w:r>
    </w:p>
    <w:p>
      <w:pPr>
        <w:pStyle w:val="Compact"/>
        <w:numPr>
          <w:ilvl w:val="0"/>
          <w:numId w:val="1099"/>
        </w:numPr>
      </w:pPr>
      <w:r>
        <w:t xml:space="preserve">Datacenter Power State (Grouped Bar)</w:t>
      </w:r>
    </w:p>
    <w:p>
      <w:pPr>
        <w:pStyle w:val="Compact"/>
        <w:numPr>
          <w:ilvl w:val="0"/>
          <w:numId w:val="1099"/>
        </w:numPr>
      </w:pPr>
      <w:r>
        <w:t xml:space="preserve">Datacenter Resource Comparison (Grouped Bar)</w:t>
      </w:r>
    </w:p>
    <w:p>
      <w:pPr>
        <w:pStyle w:val="Compact"/>
        <w:numPr>
          <w:ilvl w:val="0"/>
          <w:numId w:val="1099"/>
        </w:numPr>
      </w:pPr>
      <w:r>
        <w:t xml:space="preserve">Cluster VM Distribution (Grouped Bar)</w:t>
      </w:r>
    </w:p>
    <w:p>
      <w:pPr>
        <w:pStyle w:val="Compact"/>
        <w:numPr>
          <w:ilvl w:val="0"/>
          <w:numId w:val="1099"/>
        </w:numPr>
      </w:pPr>
      <w:r>
        <w:t xml:space="preserve">Cluster Resource Scatter (Bubble)</w:t>
      </w:r>
    </w:p>
    <w:p>
      <w:pPr>
        <w:pStyle w:val="Compact"/>
        <w:numPr>
          <w:ilvl w:val="0"/>
          <w:numId w:val="1099"/>
        </w:numPr>
      </w:pPr>
      <w:r>
        <w:t xml:space="preserve">Folder Size Distribution (Histogram)</w:t>
      </w:r>
    </w:p>
    <w:p>
      <w:pPr>
        <w:pStyle w:val="Compact"/>
        <w:numPr>
          <w:ilvl w:val="0"/>
          <w:numId w:val="1099"/>
        </w:numPr>
      </w:pPr>
      <w:r>
        <w:t xml:space="preserve">Folder Resource Allocation (Grouped Bar)</w:t>
      </w:r>
    </w:p>
    <w:p>
      <w:pPr>
        <w:pStyle w:val="Compact"/>
        <w:numPr>
          <w:ilvl w:val="0"/>
          <w:numId w:val="1099"/>
        </w:numPr>
      </w:pPr>
      <w:r>
        <w:t xml:space="preserve">Average Resource Profile (Scatter)</w:t>
      </w:r>
    </w:p>
    <w:p>
      <w:pPr>
        <w:pStyle w:val="Compact"/>
        <w:numPr>
          <w:ilvl w:val="0"/>
          <w:numId w:val="1099"/>
        </w:numPr>
      </w:pPr>
      <w:r>
        <w:t xml:space="preserve">Folder Provisioned Storage (Horizontal Bar)</w:t>
      </w:r>
    </w:p>
    <w:p>
      <w:pPr>
        <w:pStyle w:val="Compact"/>
        <w:numPr>
          <w:ilvl w:val="0"/>
          <w:numId w:val="1099"/>
        </w:numPr>
      </w:pPr>
      <w:r>
        <w:t xml:space="preserve">Folder Storage Utilization (Grouped Bar)</w:t>
      </w:r>
    </w:p>
    <w:p>
      <w:pPr>
        <w:pStyle w:val="Compact"/>
        <w:numPr>
          <w:ilvl w:val="0"/>
          <w:numId w:val="1099"/>
        </w:numPr>
      </w:pPr>
      <w:r>
        <w:t xml:space="preserve">Storage Efficiency (Scatter)</w:t>
      </w:r>
    </w:p>
    <w:p>
      <w:pPr>
        <w:pStyle w:val="Compact"/>
        <w:numPr>
          <w:ilvl w:val="0"/>
          <w:numId w:val="1099"/>
        </w:numPr>
      </w:pPr>
      <w:r>
        <w:t xml:space="preserve">Avg Provisioned per VM (Horizontal Bar)</w:t>
      </w:r>
    </w:p>
    <w:p>
      <w:pPr>
        <w:pStyle w:val="FirstParagraph"/>
      </w:pPr>
      <w:r>
        <w:rPr>
          <w:b/>
          <w:bCs/>
        </w:rPr>
        <w:t xml:space="preserve">Total in Extended Mode: 25+ visualizations</w:t>
      </w:r>
    </w:p>
    <w:bookmarkEnd w:id="299"/>
    <w:bookmarkEnd w:id="300"/>
    <w:bookmarkStart w:id="302" w:name="related-documentation"/>
    <w:p>
      <w:pPr>
        <w:pStyle w:val="Heading5"/>
      </w:pPr>
      <w:r>
        <w:t xml:space="preserve">Related Documentation</w:t>
      </w:r>
    </w:p>
    <w:p>
      <w:pPr>
        <w:pStyle w:val="Compact"/>
        <w:numPr>
          <w:ilvl w:val="0"/>
          <w:numId w:val="1100"/>
        </w:numPr>
      </w:pPr>
      <w:hyperlink r:id="rId248">
        <w:r>
          <w:rPr>
            <w:rStyle w:val="Hyperlink"/>
          </w:rPr>
          <w:t xml:space="preserve">Dashboard User Guide</w:t>
        </w:r>
      </w:hyperlink>
      <w:r>
        <w:t xml:space="preserve"> </w:t>
      </w:r>
      <w:r>
        <w:t xml:space="preserve">- Web interface overview</w:t>
      </w:r>
    </w:p>
    <w:p>
      <w:pPr>
        <w:pStyle w:val="Compact"/>
        <w:numPr>
          <w:ilvl w:val="0"/>
          <w:numId w:val="1100"/>
        </w:numPr>
      </w:pPr>
      <w:hyperlink r:id="rId148">
        <w:r>
          <w:rPr>
            <w:rStyle w:val="Hyperlink"/>
          </w:rPr>
          <w:t xml:space="preserve">CLI Commands</w:t>
        </w:r>
      </w:hyperlink>
      <w:r>
        <w:t xml:space="preserve"> </w:t>
      </w:r>
      <w:r>
        <w:t xml:space="preserve">- Command-line tools</w:t>
      </w:r>
    </w:p>
    <w:p>
      <w:pPr>
        <w:pStyle w:val="Compact"/>
        <w:numPr>
          <w:ilvl w:val="0"/>
          <w:numId w:val="1100"/>
        </w:numPr>
      </w:pPr>
      <w:hyperlink r:id="rId301">
        <w:r>
          <w:rPr>
            <w:rStyle w:val="Hyperlink"/>
          </w:rPr>
          <w:t xml:space="preserve">Data Quality</w:t>
        </w:r>
      </w:hyperlink>
      <w:r>
        <w:t xml:space="preserve"> </w:t>
      </w:r>
      <w:r>
        <w:t xml:space="preserve">- Improving data completeness</w:t>
      </w:r>
    </w:p>
    <w:bookmarkEnd w:id="302"/>
    <w:bookmarkStart w:id="303" w:name="support-1"/>
    <w:p>
      <w:pPr>
        <w:pStyle w:val="Heading5"/>
      </w:pPr>
      <w:r>
        <w:t xml:space="preserve">Support</w:t>
      </w:r>
    </w:p>
    <w:p>
      <w:pPr>
        <w:pStyle w:val="FirstParagraph"/>
      </w:pPr>
      <w:r>
        <w:t xml:space="preserve">For issues or feature requests:</w:t>
      </w:r>
      <w:r>
        <w:t xml:space="preserve"> </w:t>
      </w:r>
      <w:r>
        <w:t xml:space="preserve">- Open a GitHub issue</w:t>
      </w:r>
      <w:r>
        <w:t xml:space="preserve"> </w:t>
      </w:r>
      <w:r>
        <w:t xml:space="preserve">- Check existing documentation</w:t>
      </w:r>
      <w:r>
        <w:t xml:space="preserve"> </w:t>
      </w:r>
      <w:r>
        <w:t xml:space="preserve">- Review error logs in the dashboard</w:t>
      </w:r>
    </w:p>
    <w:bookmarkEnd w:id="303"/>
    <w:bookmarkEnd w:id="304"/>
    <w:bookmarkEnd w:id="305"/>
    <w:bookmarkStart w:id="340" w:name="backup-restore"/>
    <w:p>
      <w:pPr>
        <w:pStyle w:val="Heading3"/>
      </w:pPr>
      <w:r>
        <w:t xml:space="preserve">Backup Restore</w:t>
      </w:r>
    </w:p>
    <w:bookmarkStart w:id="339" w:name="backup-restore-1"/>
    <w:p>
      <w:pPr>
        <w:pStyle w:val="Heading4"/>
      </w:pPr>
      <w:r>
        <w:t xml:space="preserve">Backup &amp; Restore</w:t>
      </w:r>
    </w:p>
    <w:p>
      <w:pPr>
        <w:pStyle w:val="FirstParagraph"/>
      </w:pPr>
      <w:r>
        <w:t xml:space="preserve">The VMware Inventory tool provides comprehensive backup and restore capabilities for both the entire database and label-specific data.</w:t>
      </w:r>
    </w:p>
    <w:bookmarkStart w:id="306" w:name="overview-3"/>
    <w:p>
      <w:pPr>
        <w:pStyle w:val="Heading5"/>
      </w:pPr>
      <w:r>
        <w:t xml:space="preserve">Overview</w:t>
      </w:r>
    </w:p>
    <w:p>
      <w:pPr>
        <w:pStyle w:val="FirstParagraph"/>
      </w:pPr>
      <w:r>
        <w:t xml:space="preserve">Two types of backups are supported: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Full Database Backup</w:t>
      </w:r>
      <w:r>
        <w:t xml:space="preserve">: Complete SQLite database backup (all VMs, labels, and assignments)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Label Backup</w:t>
      </w:r>
      <w:r>
        <w:t xml:space="preserve">: JSON export of label definitions and assignments</w:t>
      </w:r>
    </w:p>
    <w:bookmarkEnd w:id="306"/>
    <w:bookmarkStart w:id="311" w:name="database-backup-restore"/>
    <w:p>
      <w:pPr>
        <w:pStyle w:val="Heading5"/>
      </w:pPr>
      <w:r>
        <w:t xml:space="preserve">Database Backup &amp; Restore</w:t>
      </w:r>
    </w:p>
    <w:bookmarkStart w:id="307" w:name="creating-a-database-backup-cli"/>
    <w:p>
      <w:pPr>
        <w:pStyle w:val="Heading6"/>
      </w:pPr>
      <w:r>
        <w:t xml:space="preserve">Creating a Database Backup (CLI)</w:t>
      </w:r>
    </w:p>
    <w:p>
      <w:pPr>
        <w:pStyle w:val="SourceCode"/>
      </w:pPr>
      <w:r>
        <w:rPr>
          <w:rStyle w:val="CommentTok"/>
        </w:rPr>
        <w:t xml:space="preserve">### Create full database backup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backup data/backups/database_backup_20251030.db</w:t>
      </w:r>
      <w:r>
        <w:br/>
      </w:r>
      <w:r>
        <w:br/>
      </w:r>
      <w:r>
        <w:rPr>
          <w:rStyle w:val="CommentTok"/>
        </w:rPr>
        <w:t xml:space="preserve">### Backup with custom location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backup /path/to/backup/mybackup.db</w:t>
      </w:r>
    </w:p>
    <w:bookmarkEnd w:id="307"/>
    <w:bookmarkStart w:id="308" w:name="restoring-a-database-cli"/>
    <w:p>
      <w:pPr>
        <w:pStyle w:val="Heading6"/>
      </w:pPr>
      <w:r>
        <w:t xml:space="preserve">Restoring a Database (CLI)</w:t>
      </w:r>
    </w:p>
    <w:p>
      <w:pPr>
        <w:pStyle w:val="SourceCode"/>
      </w:pPr>
      <w:r>
        <w:rPr>
          <w:rStyle w:val="CommentTok"/>
        </w:rPr>
        <w:t xml:space="preserve">### Restore from backup (with confirmation)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restore data/backups/database_backup_20251030.db</w:t>
      </w:r>
      <w:r>
        <w:br/>
      </w:r>
      <w:r>
        <w:br/>
      </w:r>
      <w:r>
        <w:rPr>
          <w:rStyle w:val="CommentTok"/>
        </w:rPr>
        <w:t xml:space="preserve">### The current database is automatically backed up before restore</w:t>
      </w:r>
    </w:p>
    <w:p>
      <w:pPr>
        <w:pStyle w:val="FirstParagraph"/>
      </w:pPr>
      <w:r>
        <w:rPr>
          <w:b/>
          <w:bCs/>
        </w:rPr>
        <w:t xml:space="preserve">⚠️ Warning</w:t>
      </w:r>
      <w:r>
        <w:t xml:space="preserve">: Database restore will replace ALL data. A safety backup is created automatically.</w:t>
      </w:r>
    </w:p>
    <w:bookmarkEnd w:id="308"/>
    <w:bookmarkStart w:id="309" w:name="creating-a-database-backup-web-ui"/>
    <w:p>
      <w:pPr>
        <w:pStyle w:val="Heading6"/>
      </w:pPr>
      <w:r>
        <w:t xml:space="preserve">Creating a Database Backup (Web UI)</w:t>
      </w:r>
    </w:p>
    <w:p>
      <w:pPr>
        <w:pStyle w:val="Compact"/>
        <w:numPr>
          <w:ilvl w:val="0"/>
          <w:numId w:val="1102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Database Backup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102"/>
        </w:numPr>
      </w:pPr>
      <w:r>
        <w:t xml:space="preserve">Enter a filename (or use the default timestamp-based name)</w:t>
      </w:r>
    </w:p>
    <w:p>
      <w:pPr>
        <w:pStyle w:val="Compact"/>
        <w:numPr>
          <w:ilvl w:val="0"/>
          <w:numId w:val="110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💾 Create Backup</w:t>
      </w:r>
    </w:p>
    <w:p>
      <w:pPr>
        <w:pStyle w:val="Compact"/>
        <w:numPr>
          <w:ilvl w:val="0"/>
          <w:numId w:val="1102"/>
        </w:numPr>
      </w:pPr>
      <w:r>
        <w:t xml:space="preserve">Download the backup file using the download button</w:t>
      </w:r>
    </w:p>
    <w:bookmarkEnd w:id="309"/>
    <w:bookmarkStart w:id="310" w:name="restoring-a-database-web-ui"/>
    <w:p>
      <w:pPr>
        <w:pStyle w:val="Heading6"/>
      </w:pPr>
      <w:r>
        <w:t xml:space="preserve">Restoring a Database (Web UI)</w:t>
      </w:r>
    </w:p>
    <w:p>
      <w:pPr>
        <w:pStyle w:val="Compact"/>
        <w:numPr>
          <w:ilvl w:val="0"/>
          <w:numId w:val="1103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Database Backup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Restore Database</w:t>
      </w:r>
      <w:r>
        <w:t xml:space="preserve"> </w:t>
      </w:r>
      <w:r>
        <w:t xml:space="preserve">tab</w:t>
      </w:r>
    </w:p>
    <w:p>
      <w:pPr>
        <w:pStyle w:val="Compact"/>
        <w:numPr>
          <w:ilvl w:val="0"/>
          <w:numId w:val="1103"/>
        </w:numPr>
      </w:pPr>
      <w:r>
        <w:t xml:space="preserve">Upload a backup file (.db, .sqlite, .sqlite3)</w:t>
      </w:r>
    </w:p>
    <w:p>
      <w:pPr>
        <w:pStyle w:val="Compact"/>
        <w:numPr>
          <w:ilvl w:val="0"/>
          <w:numId w:val="1103"/>
        </w:numPr>
      </w:pPr>
      <w:r>
        <w:t xml:space="preserve">Review the backup information</w:t>
      </w:r>
    </w:p>
    <w:p>
      <w:pPr>
        <w:pStyle w:val="Compact"/>
        <w:numPr>
          <w:ilvl w:val="0"/>
          <w:numId w:val="110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🔄 Restore Database</w:t>
      </w:r>
      <w:r>
        <w:t xml:space="preserve"> </w:t>
      </w:r>
      <w:r>
        <w:t xml:space="preserve">(click twice to confirm)</w:t>
      </w:r>
    </w:p>
    <w:p>
      <w:pPr>
        <w:pStyle w:val="Compact"/>
        <w:numPr>
          <w:ilvl w:val="0"/>
          <w:numId w:val="1103"/>
        </w:numPr>
      </w:pPr>
      <w:r>
        <w:t xml:space="preserve">Refresh the page to see the restored data</w:t>
      </w:r>
    </w:p>
    <w:bookmarkEnd w:id="310"/>
    <w:bookmarkEnd w:id="311"/>
    <w:bookmarkStart w:id="318" w:name="label-backup-restore"/>
    <w:p>
      <w:pPr>
        <w:pStyle w:val="Heading5"/>
      </w:pPr>
      <w:r>
        <w:t xml:space="preserve">Label Backup &amp; Restore</w:t>
      </w:r>
    </w:p>
    <w:bookmarkStart w:id="312" w:name="creating-a-label-backup-cli"/>
    <w:p>
      <w:pPr>
        <w:pStyle w:val="Heading6"/>
      </w:pPr>
      <w:r>
        <w:t xml:space="preserve">Creating a Label Backup (CLI)</w:t>
      </w:r>
    </w:p>
    <w:p>
      <w:pPr>
        <w:pStyle w:val="SourceCode"/>
      </w:pPr>
      <w:r>
        <w:rPr>
          <w:rStyle w:val="CommentTok"/>
        </w:rPr>
        <w:t xml:space="preserve">### Backup all labels to JSON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label backup data/backups/labels_backup.json</w:t>
      </w:r>
      <w:r>
        <w:br/>
      </w:r>
      <w:r>
        <w:br/>
      </w:r>
      <w:r>
        <w:rPr>
          <w:rStyle w:val="CommentTok"/>
        </w:rPr>
        <w:t xml:space="preserve">### Backup with custom location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label backup /path/to/backup/my_labels.json</w:t>
      </w:r>
    </w:p>
    <w:p>
      <w:pPr>
        <w:pStyle w:val="FirstParagraph"/>
      </w:pPr>
      <w:r>
        <w:t xml:space="preserve">The JSON backup includes:</w:t>
      </w:r>
      <w:r>
        <w:t xml:space="preserve"> </w:t>
      </w:r>
      <w:r>
        <w:t xml:space="preserve">- Label definitions (key, value, description, color)</w:t>
      </w:r>
      <w:r>
        <w:t xml:space="preserve"> </w:t>
      </w:r>
      <w:r>
        <w:t xml:space="preserve">- VM label assignments (direct and inherited)</w:t>
      </w:r>
      <w:r>
        <w:t xml:space="preserve"> </w:t>
      </w:r>
      <w:r>
        <w:t xml:space="preserve">- Folder label assignments with inheritance settings</w:t>
      </w:r>
    </w:p>
    <w:bookmarkEnd w:id="312"/>
    <w:bookmarkStart w:id="314" w:name="restoring-labels-cli"/>
    <w:p>
      <w:pPr>
        <w:pStyle w:val="Heading6"/>
      </w:pPr>
      <w:r>
        <w:t xml:space="preserve">Restoring Labels (CLI)</w:t>
      </w:r>
    </w:p>
    <w:p>
      <w:pPr>
        <w:pStyle w:val="SourceCode"/>
      </w:pPr>
      <w:r>
        <w:rPr>
          <w:rStyle w:val="CommentTok"/>
        </w:rPr>
        <w:t xml:space="preserve">### Restore labels with merge mode (default)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label restore data/backups/labels_backup.json</w:t>
      </w:r>
      <w:r>
        <w:br/>
      </w:r>
      <w:r>
        <w:br/>
      </w:r>
      <w:r>
        <w:rPr>
          <w:rStyle w:val="CommentTok"/>
        </w:rPr>
        <w:t xml:space="preserve">### Restore with specific mode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label restore data/backups/labels_backup.json </w:t>
      </w:r>
      <w:r>
        <w:rPr>
          <w:rStyle w:val="AttributeTok"/>
        </w:rPr>
        <w:t xml:space="preserve">--mode</w:t>
      </w:r>
      <w:r>
        <w:rPr>
          <w:rStyle w:val="NormalTok"/>
        </w:rPr>
        <w:t xml:space="preserve"> skip_duplicates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label restore data/backups/labels_backup.json </w:t>
      </w:r>
      <w:r>
        <w:rPr>
          <w:rStyle w:val="AttributeTok"/>
        </w:rPr>
        <w:t xml:space="preserve">--mode</w:t>
      </w:r>
      <w:r>
        <w:rPr>
          <w:rStyle w:val="NormalTok"/>
        </w:rPr>
        <w:t xml:space="preserve"> replace</w:t>
      </w:r>
      <w:r>
        <w:br/>
      </w:r>
      <w:r>
        <w:br/>
      </w:r>
      <w:r>
        <w:rPr>
          <w:rStyle w:val="CommentTok"/>
        </w:rPr>
        <w:t xml:space="preserve">### Clear existing labels before restore (DANGEROUS!)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label restore data/backups/labels_backup.json </w:t>
      </w:r>
      <w:r>
        <w:rPr>
          <w:rStyle w:val="AttributeTok"/>
        </w:rPr>
        <w:t xml:space="preserve">--clear-existing</w:t>
      </w:r>
    </w:p>
    <w:bookmarkStart w:id="313" w:name="import-modes"/>
    <w:p>
      <w:pPr>
        <w:pStyle w:val="Heading7"/>
      </w:pPr>
      <w:r>
        <w:t xml:space="preserve">Import Modes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merge</w:t>
      </w:r>
      <w:r>
        <w:t xml:space="preserve"> </w:t>
      </w:r>
      <w:r>
        <w:t xml:space="preserve">(default): Update existing labels, add new ones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skip_duplicates</w:t>
      </w:r>
      <w:r>
        <w:t xml:space="preserve">: Keep existing labels, only add new ones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replace</w:t>
      </w:r>
      <w:r>
        <w:t xml:space="preserve">: Delete existing label and recreate</w:t>
      </w:r>
    </w:p>
    <w:bookmarkEnd w:id="313"/>
    <w:bookmarkEnd w:id="314"/>
    <w:bookmarkStart w:id="315" w:name="listing-backups-cli"/>
    <w:p>
      <w:pPr>
        <w:pStyle w:val="Heading6"/>
      </w:pPr>
      <w:r>
        <w:t xml:space="preserve">Listing Backups (CLI)</w:t>
      </w:r>
    </w:p>
    <w:p>
      <w:pPr>
        <w:pStyle w:val="SourceCode"/>
      </w:pPr>
      <w:r>
        <w:rPr>
          <w:rStyle w:val="CommentTok"/>
        </w:rPr>
        <w:t xml:space="preserve">### List all backup files in default directory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label list-backups</w:t>
      </w:r>
      <w:r>
        <w:br/>
      </w:r>
      <w:r>
        <w:br/>
      </w:r>
      <w:r>
        <w:rPr>
          <w:rStyle w:val="CommentTok"/>
        </w:rPr>
        <w:t xml:space="preserve">### List backups in custom directory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label list-backups </w:t>
      </w:r>
      <w:r>
        <w:rPr>
          <w:rStyle w:val="AttributeTok"/>
        </w:rPr>
        <w:t xml:space="preserve">--backup-dir</w:t>
      </w:r>
      <w:r>
        <w:rPr>
          <w:rStyle w:val="NormalTok"/>
        </w:rPr>
        <w:t xml:space="preserve"> /path/to/backups</w:t>
      </w:r>
    </w:p>
    <w:bookmarkEnd w:id="315"/>
    <w:bookmarkStart w:id="316" w:name="creating-a-label-backup-web-ui"/>
    <w:p>
      <w:pPr>
        <w:pStyle w:val="Heading6"/>
      </w:pPr>
      <w:r>
        <w:t xml:space="preserve">Creating a Label Backup (Web UI)</w:t>
      </w:r>
    </w:p>
    <w:p>
      <w:pPr>
        <w:pStyle w:val="Compact"/>
        <w:numPr>
          <w:ilvl w:val="0"/>
          <w:numId w:val="1105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Folder Labelling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Management</w:t>
      </w:r>
      <w:r>
        <w:t xml:space="preserve"> </w:t>
      </w:r>
      <w:r>
        <w:t xml:space="preserve">tab</w:t>
      </w:r>
    </w:p>
    <w:p>
      <w:pPr>
        <w:pStyle w:val="Compact"/>
        <w:numPr>
          <w:ilvl w:val="0"/>
          <w:numId w:val="1105"/>
        </w:numPr>
      </w:pPr>
      <w:r>
        <w:t xml:space="preserve">Scroll to</w:t>
      </w:r>
      <w:r>
        <w:t xml:space="preserve"> </w:t>
      </w:r>
      <w:r>
        <w:rPr>
          <w:b/>
          <w:bCs/>
        </w:rPr>
        <w:t xml:space="preserve">💾 Backup &amp; Restore</w:t>
      </w:r>
      <w:r>
        <w:t xml:space="preserve"> </w:t>
      </w:r>
      <w:r>
        <w:t xml:space="preserve">section</w:t>
      </w:r>
    </w:p>
    <w:p>
      <w:pPr>
        <w:pStyle w:val="Compact"/>
        <w:numPr>
          <w:ilvl w:val="0"/>
          <w:numId w:val="1105"/>
        </w:numPr>
      </w:pPr>
      <w:r>
        <w:t xml:space="preserve">Enter a filename (or use the default)</w:t>
      </w:r>
    </w:p>
    <w:p>
      <w:pPr>
        <w:pStyle w:val="Compact"/>
        <w:numPr>
          <w:ilvl w:val="0"/>
          <w:numId w:val="110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💾 Create Backup</w:t>
      </w:r>
    </w:p>
    <w:p>
      <w:pPr>
        <w:pStyle w:val="Compact"/>
        <w:numPr>
          <w:ilvl w:val="0"/>
          <w:numId w:val="1105"/>
        </w:numPr>
      </w:pPr>
      <w:r>
        <w:t xml:space="preserve">Download the JSON file</w:t>
      </w:r>
    </w:p>
    <w:bookmarkEnd w:id="316"/>
    <w:bookmarkStart w:id="317" w:name="restoring-labels-web-ui"/>
    <w:p>
      <w:pPr>
        <w:pStyle w:val="Heading6"/>
      </w:pPr>
      <w:r>
        <w:t xml:space="preserve">Restoring Labels (Web UI)</w:t>
      </w:r>
    </w:p>
    <w:p>
      <w:pPr>
        <w:pStyle w:val="Compact"/>
        <w:numPr>
          <w:ilvl w:val="0"/>
          <w:numId w:val="1106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Folder Labelling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Management</w:t>
      </w:r>
      <w:r>
        <w:t xml:space="preserve"> </w:t>
      </w:r>
      <w:r>
        <w:t xml:space="preserve">tab</w:t>
      </w:r>
    </w:p>
    <w:p>
      <w:pPr>
        <w:pStyle w:val="Compact"/>
        <w:numPr>
          <w:ilvl w:val="0"/>
          <w:numId w:val="1106"/>
        </w:numPr>
      </w:pPr>
      <w:r>
        <w:t xml:space="preserve">Scroll to</w:t>
      </w:r>
      <w:r>
        <w:t xml:space="preserve"> </w:t>
      </w:r>
      <w:r>
        <w:rPr>
          <w:b/>
          <w:bCs/>
        </w:rPr>
        <w:t xml:space="preserve">Restore from Backup</w:t>
      </w:r>
      <w:r>
        <w:t xml:space="preserve"> </w:t>
      </w:r>
      <w:r>
        <w:t xml:space="preserve">section</w:t>
      </w:r>
    </w:p>
    <w:p>
      <w:pPr>
        <w:pStyle w:val="Compact"/>
        <w:numPr>
          <w:ilvl w:val="0"/>
          <w:numId w:val="1106"/>
        </w:numPr>
      </w:pPr>
      <w:r>
        <w:t xml:space="preserve">Upload a JSON backup file</w:t>
      </w:r>
    </w:p>
    <w:p>
      <w:pPr>
        <w:pStyle w:val="Compact"/>
        <w:numPr>
          <w:ilvl w:val="0"/>
          <w:numId w:val="1106"/>
        </w:numPr>
      </w:pPr>
      <w:r>
        <w:t xml:space="preserve">Review the backup contents</w:t>
      </w:r>
    </w:p>
    <w:p>
      <w:pPr>
        <w:pStyle w:val="Compact"/>
        <w:numPr>
          <w:ilvl w:val="0"/>
          <w:numId w:val="1106"/>
        </w:numPr>
      </w:pPr>
      <w:r>
        <w:t xml:space="preserve">Select import mode (merge, skip_duplicates, replace)</w:t>
      </w:r>
    </w:p>
    <w:p>
      <w:pPr>
        <w:pStyle w:val="Compact"/>
        <w:numPr>
          <w:ilvl w:val="0"/>
          <w:numId w:val="110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🔄 Restore from Backup</w:t>
      </w:r>
      <w:r>
        <w:t xml:space="preserve"> </w:t>
      </w:r>
      <w:r>
        <w:t xml:space="preserve">(click twice to confirm)</w:t>
      </w:r>
    </w:p>
    <w:bookmarkEnd w:id="317"/>
    <w:bookmarkEnd w:id="318"/>
    <w:bookmarkStart w:id="321" w:name="backup-file-formats"/>
    <w:p>
      <w:pPr>
        <w:pStyle w:val="Heading5"/>
      </w:pPr>
      <w:r>
        <w:t xml:space="preserve">Backup File Formats</w:t>
      </w:r>
    </w:p>
    <w:bookmarkStart w:id="319" w:name="database-backup-format"/>
    <w:p>
      <w:pPr>
        <w:pStyle w:val="Heading6"/>
      </w:pPr>
      <w:r>
        <w:t xml:space="preserve">Database Backup Format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Type</w:t>
      </w:r>
      <w:r>
        <w:t xml:space="preserve">: SQLite database file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Extension</w:t>
      </w:r>
      <w:r>
        <w:t xml:space="preserve">: .db, .sqlite, .sqlite3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Contains</w:t>
      </w:r>
      <w:r>
        <w:t xml:space="preserve">: All tables (virtual_machines, labels, vm_labels, folder_labels)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Size</w:t>
      </w:r>
      <w:r>
        <w:t xml:space="preserve">: Varies based on inventory size</w:t>
      </w:r>
    </w:p>
    <w:bookmarkEnd w:id="319"/>
    <w:bookmarkStart w:id="320" w:name="label-backup-format"/>
    <w:p>
      <w:pPr>
        <w:pStyle w:val="Heading6"/>
      </w:pPr>
      <w:r>
        <w:t xml:space="preserve">Label Backup Format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Type</w:t>
      </w:r>
      <w:r>
        <w:t xml:space="preserve">: JSON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Extension</w:t>
      </w:r>
      <w:r>
        <w:t xml:space="preserve">: .json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Structure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"exported_at"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"2025-10-30T12:00:00"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"labels"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"environment"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"Production environment"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"#FF0000"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"vm_assignments"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"vm_name"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"vm-web-01"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"inherited_from_folder"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"assigned_by"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"folder_assignments"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"folder_path"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"/datacenter/prod"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"inherit_to_vms"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"inherit_to_subfolders"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"assigned_by"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320"/>
    <w:bookmarkEnd w:id="321"/>
    <w:bookmarkStart w:id="325" w:name="best-practices-1"/>
    <w:p>
      <w:pPr>
        <w:pStyle w:val="Heading5"/>
      </w:pPr>
      <w:r>
        <w:t xml:space="preserve">Best Practices</w:t>
      </w:r>
    </w:p>
    <w:bookmarkStart w:id="322" w:name="backup-strategy"/>
    <w:p>
      <w:pPr>
        <w:pStyle w:val="Heading6"/>
      </w:pPr>
      <w:r>
        <w:t xml:space="preserve">Backup Strategy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Regular Backups</w:t>
      </w:r>
      <w:r>
        <w:t xml:space="preserve">: Schedule regular database backups (daily/weekly)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Before Major Changes</w:t>
      </w:r>
      <w:r>
        <w:t xml:space="preserve">: Always backup before bulk operations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Version Control</w:t>
      </w:r>
      <w:r>
        <w:t xml:space="preserve">: Use timestamps in backup filenames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Off-site Storage</w:t>
      </w:r>
      <w:r>
        <w:t xml:space="preserve">: Store backups in a separate location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Test Restores</w:t>
      </w:r>
      <w:r>
        <w:t xml:space="preserve">: Periodically test restore procedures</w:t>
      </w:r>
    </w:p>
    <w:bookmarkEnd w:id="322"/>
    <w:bookmarkStart w:id="323" w:name="backup-naming-convention"/>
    <w:p>
      <w:pPr>
        <w:pStyle w:val="Heading6"/>
      </w:pPr>
      <w:r>
        <w:t xml:space="preserve">Backup Naming Convention</w:t>
      </w:r>
    </w:p>
    <w:p>
      <w:pPr>
        <w:pStyle w:val="SourceCode"/>
      </w:pPr>
      <w:r>
        <w:rPr>
          <w:rStyle w:val="CommentTok"/>
        </w:rPr>
        <w:t xml:space="preserve">### Recommended naming pattern</w:t>
      </w:r>
      <w:r>
        <w:br/>
      </w:r>
      <w:r>
        <w:rPr>
          <w:rStyle w:val="ExtensionTok"/>
        </w:rPr>
        <w:t xml:space="preserve">database_backup_YYYYMMDD_HHMMSS.db</w:t>
      </w:r>
      <w:r>
        <w:br/>
      </w:r>
      <w:r>
        <w:rPr>
          <w:rStyle w:val="ExtensionTok"/>
        </w:rPr>
        <w:t xml:space="preserve">labels_backup_YYYYMMDD_HHMMSS.json</w:t>
      </w:r>
      <w:r>
        <w:br/>
      </w:r>
      <w:r>
        <w:br/>
      </w:r>
      <w:r>
        <w:rPr>
          <w:rStyle w:val="CommentTok"/>
        </w:rPr>
        <w:t xml:space="preserve">### Examples</w:t>
      </w:r>
      <w:r>
        <w:br/>
      </w:r>
      <w:r>
        <w:rPr>
          <w:rStyle w:val="ExtensionTok"/>
        </w:rPr>
        <w:t xml:space="preserve">database_backup_20251030_143022.db</w:t>
      </w:r>
      <w:r>
        <w:br/>
      </w:r>
      <w:r>
        <w:rPr>
          <w:rStyle w:val="ExtensionTok"/>
        </w:rPr>
        <w:t xml:space="preserve">labels_backup_20251030_143022.json</w:t>
      </w:r>
    </w:p>
    <w:bookmarkEnd w:id="323"/>
    <w:bookmarkStart w:id="324" w:name="before-restoring"/>
    <w:p>
      <w:pPr>
        <w:pStyle w:val="Heading6"/>
      </w:pPr>
      <w:r>
        <w:t xml:space="preserve">Before Restoring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Verify Backup</w:t>
      </w:r>
      <w:r>
        <w:t xml:space="preserve">: Check backup file size and date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Current Backup</w:t>
      </w:r>
      <w:r>
        <w:t xml:space="preserve">: Create a backup of current data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Confirm Source</w:t>
      </w:r>
      <w:r>
        <w:t xml:space="preserve">: Ensure you’re restoring the correct backup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Test Environment</w:t>
      </w:r>
      <w:r>
        <w:t xml:space="preserve">: Test restore in non-production first if possible</w:t>
      </w:r>
    </w:p>
    <w:bookmarkEnd w:id="324"/>
    <w:bookmarkEnd w:id="325"/>
    <w:bookmarkStart w:id="328" w:name="backup-locations"/>
    <w:p>
      <w:pPr>
        <w:pStyle w:val="Heading5"/>
      </w:pPr>
      <w:r>
        <w:t xml:space="preserve">Backup Locations</w:t>
      </w:r>
    </w:p>
    <w:bookmarkStart w:id="326" w:name="default-locations"/>
    <w:p>
      <w:pPr>
        <w:pStyle w:val="Heading6"/>
      </w:pPr>
      <w:r>
        <w:t xml:space="preserve">Default Locations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Database backups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data/backups/*.db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Label backups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data/backups/*.json</w:t>
      </w:r>
    </w:p>
    <w:bookmarkEnd w:id="326"/>
    <w:bookmarkStart w:id="327" w:name="custom-locations"/>
    <w:p>
      <w:pPr>
        <w:pStyle w:val="Heading6"/>
      </w:pPr>
      <w:r>
        <w:t xml:space="preserve">Custom Locations</w:t>
      </w:r>
    </w:p>
    <w:p>
      <w:pPr>
        <w:pStyle w:val="FirstParagraph"/>
      </w:pPr>
      <w:r>
        <w:t xml:space="preserve">You can specify any location for backups:</w:t>
      </w:r>
    </w:p>
    <w:p>
      <w:pPr>
        <w:pStyle w:val="SourceCode"/>
      </w:pPr>
      <w:r>
        <w:rPr>
          <w:rStyle w:val="CommentTok"/>
        </w:rPr>
        <w:t xml:space="preserve">### Backup to custom location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backup ~/Documents/backups/vmware_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.db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label backup ~/Documents/backups/labels_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.json</w:t>
      </w:r>
    </w:p>
    <w:bookmarkEnd w:id="327"/>
    <w:bookmarkEnd w:id="328"/>
    <w:bookmarkStart w:id="332" w:name="troubleshooting-3"/>
    <w:p>
      <w:pPr>
        <w:pStyle w:val="Heading5"/>
      </w:pPr>
      <w:r>
        <w:t xml:space="preserve">Troubleshooting</w:t>
      </w:r>
    </w:p>
    <w:bookmarkStart w:id="329" w:name="database-restore-issues"/>
    <w:p>
      <w:pPr>
        <w:pStyle w:val="Heading6"/>
      </w:pPr>
      <w:r>
        <w:t xml:space="preserve">Database Restore Issues</w:t>
      </w:r>
    </w:p>
    <w:p>
      <w:pPr>
        <w:pStyle w:val="FirstParagraph"/>
      </w:pPr>
      <w:r>
        <w:rPr>
          <w:b/>
          <w:bCs/>
        </w:rPr>
        <w:t xml:space="preserve">Issue</w:t>
      </w:r>
      <w:r>
        <w:t xml:space="preserve">:</w:t>
      </w:r>
      <w:r>
        <w:t xml:space="preserve"> </w:t>
      </w:r>
      <w:r>
        <w:t xml:space="preserve">“Database file not found”</w:t>
      </w:r>
    </w:p>
    <w:p>
      <w:pPr>
        <w:pStyle w:val="SourceCode"/>
      </w:pPr>
      <w:r>
        <w:rPr>
          <w:rStyle w:val="CommentTok"/>
        </w:rPr>
        <w:t xml:space="preserve">### Check if backup file exists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data/backups/database_backup.db</w:t>
      </w:r>
    </w:p>
    <w:p>
      <w:pPr>
        <w:pStyle w:val="FirstParagraph"/>
      </w:pPr>
      <w:r>
        <w:rPr>
          <w:b/>
          <w:bCs/>
        </w:rPr>
        <w:t xml:space="preserve">Issue</w:t>
      </w:r>
      <w:r>
        <w:t xml:space="preserve">:</w:t>
      </w:r>
      <w:r>
        <w:t xml:space="preserve"> </w:t>
      </w:r>
      <w:r>
        <w:t xml:space="preserve">“Permission denied”</w:t>
      </w:r>
    </w:p>
    <w:p>
      <w:pPr>
        <w:pStyle w:val="SourceCode"/>
      </w:pPr>
      <w:r>
        <w:rPr>
          <w:rStyle w:val="CommentTok"/>
        </w:rPr>
        <w:t xml:space="preserve">### Check file permissions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644 data/backups/database_backup.db</w:t>
      </w:r>
    </w:p>
    <w:bookmarkEnd w:id="329"/>
    <w:bookmarkStart w:id="330" w:name="label-restore-issues"/>
    <w:p>
      <w:pPr>
        <w:pStyle w:val="Heading6"/>
      </w:pPr>
      <w:r>
        <w:t xml:space="preserve">Label Restore Issues</w:t>
      </w:r>
    </w:p>
    <w:p>
      <w:pPr>
        <w:pStyle w:val="FirstParagraph"/>
      </w:pPr>
      <w:r>
        <w:rPr>
          <w:b/>
          <w:bCs/>
        </w:rPr>
        <w:t xml:space="preserve">Issue</w:t>
      </w:r>
      <w:r>
        <w:t xml:space="preserve">:</w:t>
      </w:r>
      <w:r>
        <w:t xml:space="preserve"> </w:t>
      </w:r>
      <w:r>
        <w:t xml:space="preserve">“VM not found”</w:t>
      </w:r>
      <w:r>
        <w:t xml:space="preserve"> </w:t>
      </w:r>
      <w:r>
        <w:t xml:space="preserve">- The backup references VMs that don’t exist in the current database</w:t>
      </w:r>
      <w:r>
        <w:t xml:space="preserve"> </w:t>
      </w:r>
      <w:r>
        <w:t xml:space="preserve">- These assignments will be skipped (check error list)</w:t>
      </w:r>
    </w:p>
    <w:p>
      <w:pPr>
        <w:pStyle w:val="BodyText"/>
      </w:pPr>
      <w:r>
        <w:rPr>
          <w:b/>
          <w:bCs/>
        </w:rPr>
        <w:t xml:space="preserve">Issue</w:t>
      </w:r>
      <w:r>
        <w:t xml:space="preserve">:</w:t>
      </w:r>
      <w:r>
        <w:t xml:space="preserve"> </w:t>
      </w:r>
      <w:r>
        <w:t xml:space="preserve">“Label ID not found in mapping”</w:t>
      </w:r>
      <w:r>
        <w:t xml:space="preserve"> </w:t>
      </w:r>
      <w:r>
        <w:t xml:space="preserve">- Indicates a corrupted backup file</w:t>
      </w:r>
      <w:r>
        <w:t xml:space="preserve"> </w:t>
      </w:r>
      <w:r>
        <w:t xml:space="preserve">- Try using a different backup</w:t>
      </w:r>
    </w:p>
    <w:bookmarkEnd w:id="330"/>
    <w:bookmarkStart w:id="331" w:name="recovery-from-failed-restore"/>
    <w:p>
      <w:pPr>
        <w:pStyle w:val="Heading6"/>
      </w:pPr>
      <w:r>
        <w:t xml:space="preserve">Recovery from Failed Restore</w:t>
      </w:r>
    </w:p>
    <w:p>
      <w:pPr>
        <w:pStyle w:val="FirstParagraph"/>
      </w:pPr>
      <w:r>
        <w:t xml:space="preserve">If a database restore fails, the automatic safety backup can be found at:</w:t>
      </w:r>
    </w:p>
    <w:p>
      <w:pPr>
        <w:pStyle w:val="SourceCode"/>
      </w:pPr>
      <w:r>
        <w:rPr>
          <w:rStyle w:val="VerbatimChar"/>
        </w:rPr>
        <w:t xml:space="preserve">data/vmware_inventory.db.backup</w:t>
      </w:r>
    </w:p>
    <w:p>
      <w:pPr>
        <w:pStyle w:val="FirstParagraph"/>
      </w:pPr>
      <w:r>
        <w:t xml:space="preserve">To recover:</w:t>
      </w:r>
    </w:p>
    <w:p>
      <w:pPr>
        <w:pStyle w:val="SourceCode"/>
      </w:pPr>
      <w:r>
        <w:rPr>
          <w:rStyle w:val="CommentTok"/>
        </w:rPr>
        <w:t xml:space="preserve">### Stop the application</w:t>
      </w:r>
      <w:r>
        <w:br/>
      </w:r>
      <w:r>
        <w:rPr>
          <w:rStyle w:val="CommentTok"/>
        </w:rPr>
        <w:t xml:space="preserve">### Restore the safety backup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data/vmware_inventory.db.backup data/vmware_inventory.db</w:t>
      </w:r>
    </w:p>
    <w:bookmarkEnd w:id="331"/>
    <w:bookmarkEnd w:id="332"/>
    <w:bookmarkStart w:id="335" w:name="automation"/>
    <w:p>
      <w:pPr>
        <w:pStyle w:val="Heading5"/>
      </w:pPr>
      <w:r>
        <w:t xml:space="preserve">Automation</w:t>
      </w:r>
    </w:p>
    <w:bookmarkStart w:id="333" w:name="automated-backups-with-cron"/>
    <w:p>
      <w:pPr>
        <w:pStyle w:val="Heading6"/>
      </w:pPr>
      <w:r>
        <w:t xml:space="preserve">Automated Backups with Cron</w:t>
      </w:r>
    </w:p>
    <w:p>
      <w:pPr>
        <w:pStyle w:val="SourceCode"/>
      </w:pPr>
      <w:r>
        <w:rPr>
          <w:rStyle w:val="CommentTok"/>
        </w:rPr>
        <w:t xml:space="preserve">### Daily database backup at 2 AM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2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cd /path/to/inv-vmware-opa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backup data/backups/db_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</w:t>
      </w:r>
      <w:r>
        <w:rPr>
          <w:rStyle w:val="DataTypeTok"/>
        </w:rPr>
        <w:t xml:space="preserve">\%</w:t>
      </w:r>
      <w:r>
        <w:rPr>
          <w:rStyle w:val="NormalTok"/>
        </w:rPr>
        <w:t xml:space="preserve">Y</w:t>
      </w:r>
      <w:r>
        <w:rPr>
          <w:rStyle w:val="DataTypeTok"/>
        </w:rPr>
        <w:t xml:space="preserve">\%</w:t>
      </w:r>
      <w:r>
        <w:rPr>
          <w:rStyle w:val="NormalTok"/>
        </w:rPr>
        <w:t xml:space="preserve">m</w:t>
      </w:r>
      <w:r>
        <w:rPr>
          <w:rStyle w:val="DataTypeTok"/>
        </w:rPr>
        <w:t xml:space="preserve">\%</w:t>
      </w:r>
      <w:r>
        <w:rPr>
          <w:rStyle w:val="NormalTok"/>
        </w:rPr>
        <w:t xml:space="preserve">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.db</w:t>
      </w:r>
      <w:r>
        <w:br/>
      </w:r>
      <w:r>
        <w:br/>
      </w:r>
      <w:r>
        <w:rPr>
          <w:rStyle w:val="CommentTok"/>
        </w:rPr>
        <w:t xml:space="preserve">### Weekly label backup on Sundays at 3 AM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3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0 cd /path/to/inv-vmware-opa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label backup data/backups/labels_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</w:t>
      </w:r>
      <w:r>
        <w:rPr>
          <w:rStyle w:val="DataTypeTok"/>
        </w:rPr>
        <w:t xml:space="preserve">\%</w:t>
      </w:r>
      <w:r>
        <w:rPr>
          <w:rStyle w:val="NormalTok"/>
        </w:rPr>
        <w:t xml:space="preserve">Y</w:t>
      </w:r>
      <w:r>
        <w:rPr>
          <w:rStyle w:val="DataTypeTok"/>
        </w:rPr>
        <w:t xml:space="preserve">\%</w:t>
      </w:r>
      <w:r>
        <w:rPr>
          <w:rStyle w:val="NormalTok"/>
        </w:rPr>
        <w:t xml:space="preserve">m</w:t>
      </w:r>
      <w:r>
        <w:rPr>
          <w:rStyle w:val="DataTypeTok"/>
        </w:rPr>
        <w:t xml:space="preserve">\%</w:t>
      </w:r>
      <w:r>
        <w:rPr>
          <w:rStyle w:val="NormalTok"/>
        </w:rPr>
        <w:t xml:space="preserve">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.json</w:t>
      </w:r>
    </w:p>
    <w:bookmarkEnd w:id="333"/>
    <w:bookmarkStart w:id="334" w:name="backup-retention-script"/>
    <w:p>
      <w:pPr>
        <w:pStyle w:val="Heading6"/>
      </w:pPr>
      <w:r>
        <w:t xml:space="preserve">Backup Retention Script</w:t>
      </w:r>
    </w:p>
    <w:p>
      <w:pPr>
        <w:pStyle w:val="SourceCode"/>
      </w:pPr>
      <w:r>
        <w:rPr>
          <w:rStyle w:val="CommentTok"/>
        </w:rPr>
        <w:t xml:space="preserve">### !/bin/bash</w:t>
      </w:r>
      <w:r>
        <w:br/>
      </w:r>
      <w:r>
        <w:rPr>
          <w:rStyle w:val="CommentTok"/>
        </w:rPr>
        <w:t xml:space="preserve">### Keep only last 7 daily backups and last 4 weekly backups</w:t>
      </w:r>
      <w:r>
        <w:br/>
      </w:r>
      <w:r>
        <w:br/>
      </w:r>
      <w:r>
        <w:rPr>
          <w:rStyle w:val="CommentTok"/>
        </w:rPr>
        <w:t xml:space="preserve">### Daily backups (keep 7 days)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data/backups/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"database_backup_*.db"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-mtime</w:t>
      </w:r>
      <w:r>
        <w:rPr>
          <w:rStyle w:val="NormalTok"/>
        </w:rPr>
        <w:t xml:space="preserve"> +7 </w:t>
      </w:r>
      <w:r>
        <w:rPr>
          <w:rStyle w:val="AttributeTok"/>
        </w:rPr>
        <w:t xml:space="preserve">-delete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data/backups/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"labels_backup_*.json"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-mtime</w:t>
      </w:r>
      <w:r>
        <w:rPr>
          <w:rStyle w:val="NormalTok"/>
        </w:rPr>
        <w:t xml:space="preserve"> +7 </w:t>
      </w:r>
      <w:r>
        <w:rPr>
          <w:rStyle w:val="AttributeTok"/>
        </w:rPr>
        <w:t xml:space="preserve">-delete</w:t>
      </w:r>
      <w:r>
        <w:br/>
      </w:r>
      <w:r>
        <w:br/>
      </w:r>
      <w:r>
        <w:rPr>
          <w:rStyle w:val="CommentTok"/>
        </w:rPr>
        <w:t xml:space="preserve">### Archive weekly backups</w:t>
      </w:r>
      <w:r>
        <w:br/>
      </w:r>
      <w:r>
        <w:rPr>
          <w:rStyle w:val="CommentTok"/>
        </w:rPr>
        <w:t xml:space="preserve">### Add your archive logic here</w:t>
      </w:r>
    </w:p>
    <w:bookmarkEnd w:id="334"/>
    <w:bookmarkEnd w:id="335"/>
    <w:bookmarkStart w:id="336" w:name="security-considerations"/>
    <w:p>
      <w:pPr>
        <w:pStyle w:val="Heading5"/>
      </w:pPr>
      <w:r>
        <w:t xml:space="preserve">Security Considerations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Backup Encryption</w:t>
      </w:r>
      <w:r>
        <w:t xml:space="preserve">: Consider encrypting backup files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Access Control</w:t>
      </w:r>
      <w:r>
        <w:t xml:space="preserve">: Restrict backup directory permissions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Secure Transfer</w:t>
      </w:r>
      <w:r>
        <w:t xml:space="preserve">: Use secure protocols (SCP, SFTP) for transfers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Audit Trail</w:t>
      </w:r>
      <w:r>
        <w:t xml:space="preserve">: Log all backup and restore operations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Data Sanitization</w:t>
      </w:r>
      <w:r>
        <w:t xml:space="preserve">: Remove sensitive data before external backups</w:t>
      </w:r>
    </w:p>
    <w:bookmarkEnd w:id="336"/>
    <w:bookmarkStart w:id="338" w:name="related-documentation-1"/>
    <w:p>
      <w:pPr>
        <w:pStyle w:val="Heading5"/>
      </w:pPr>
      <w:r>
        <w:t xml:space="preserve">Related Documentation</w:t>
      </w:r>
    </w:p>
    <w:p>
      <w:pPr>
        <w:pStyle w:val="Compact"/>
        <w:numPr>
          <w:ilvl w:val="0"/>
          <w:numId w:val="1113"/>
        </w:numPr>
      </w:pPr>
      <w:hyperlink r:id="rId148">
        <w:r>
          <w:rPr>
            <w:rStyle w:val="Hyperlink"/>
          </w:rPr>
          <w:t xml:space="preserve">CLI Commands</w:t>
        </w:r>
      </w:hyperlink>
      <w:r>
        <w:t xml:space="preserve"> </w:t>
      </w:r>
      <w:r>
        <w:t xml:space="preserve">- Complete CLI reference</w:t>
      </w:r>
    </w:p>
    <w:p>
      <w:pPr>
        <w:pStyle w:val="Compact"/>
        <w:numPr>
          <w:ilvl w:val="0"/>
          <w:numId w:val="1113"/>
        </w:numPr>
      </w:pPr>
      <w:hyperlink r:id="rId337">
        <w:r>
          <w:rPr>
            <w:rStyle w:val="Hyperlink"/>
          </w:rPr>
          <w:t xml:space="preserve">Folder Labelling</w:t>
        </w:r>
      </w:hyperlink>
      <w:r>
        <w:t xml:space="preserve"> </w:t>
      </w:r>
      <w:r>
        <w:t xml:space="preserve">- Label management guide</w:t>
      </w:r>
    </w:p>
    <w:p>
      <w:pPr>
        <w:pStyle w:val="Compact"/>
        <w:numPr>
          <w:ilvl w:val="0"/>
          <w:numId w:val="1113"/>
        </w:numPr>
      </w:pPr>
      <w:hyperlink r:id="rId301">
        <w:r>
          <w:rPr>
            <w:rStyle w:val="Hyperlink"/>
          </w:rPr>
          <w:t xml:space="preserve">Data Quality</w:t>
        </w:r>
      </w:hyperlink>
      <w:r>
        <w:t xml:space="preserve"> </w:t>
      </w:r>
      <w:r>
        <w:t xml:space="preserve">- Label quality analysis</w:t>
      </w:r>
    </w:p>
    <w:bookmarkEnd w:id="338"/>
    <w:bookmarkEnd w:id="339"/>
    <w:bookmarkEnd w:id="340"/>
    <w:bookmarkEnd w:id="3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  <w:num w:numId="1061">
    <w:abstractNumId w:val="991"/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7">
    <w:abstractNumId w:val="991"/>
  </w:num>
  <w:num w:numId="10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100">
    <w:abstractNumId w:val="991"/>
  </w:num>
  <w:num w:numId="11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4">
    <w:abstractNumId w:val="991"/>
  </w:num>
  <w:num w:numId="11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7">
    <w:abstractNumId w:val="991"/>
  </w:num>
  <w:num w:numId="1108">
    <w:abstractNumId w:val="991"/>
  </w:num>
  <w:num w:numId="11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1">
    <w:abstractNumId w:val="991"/>
  </w:num>
  <w:num w:numId="11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8" Target="media/rId168.png" /><Relationship Type="http://schemas.openxmlformats.org/officeDocument/2006/relationships/image" Id="rId179" Target="media/rId179.png" /><Relationship Type="http://schemas.openxmlformats.org/officeDocument/2006/relationships/image" Id="rId183" Target="media/rId183.png" /><Relationship Type="http://schemas.openxmlformats.org/officeDocument/2006/relationships/image" Id="rId164" Target="media/rId164.png" /><Relationship Type="http://schemas.openxmlformats.org/officeDocument/2006/relationships/image" Id="rId104" Target="media/rId104.png" /><Relationship Type="http://schemas.openxmlformats.org/officeDocument/2006/relationships/image" Id="rId187" Target="media/rId187.png" /><Relationship Type="http://schemas.openxmlformats.org/officeDocument/2006/relationships/image" Id="rId227" Target="media/rId227.png" /><Relationship Type="http://schemas.openxmlformats.org/officeDocument/2006/relationships/image" Id="rId99" Target="media/rId99.png" /><Relationship Type="http://schemas.openxmlformats.org/officeDocument/2006/relationships/image" Id="rId112" Target="media/rId112.png" /><Relationship Type="http://schemas.openxmlformats.org/officeDocument/2006/relationships/image" Id="rId235" Target="media/rId235.png" /><Relationship Type="http://schemas.openxmlformats.org/officeDocument/2006/relationships/image" Id="rId196" Target="media/rId196.png" /><Relationship Type="http://schemas.openxmlformats.org/officeDocument/2006/relationships/image" Id="rId215" Target="media/rId215.png" /><Relationship Type="http://schemas.openxmlformats.org/officeDocument/2006/relationships/image" Id="rId219" Target="media/rId219.png" /><Relationship Type="http://schemas.openxmlformats.org/officeDocument/2006/relationships/image" Id="rId207" Target="media/rId207.png" /><Relationship Type="http://schemas.openxmlformats.org/officeDocument/2006/relationships/image" Id="rId81" Target="media/rId81.png" /><Relationship Type="http://schemas.openxmlformats.org/officeDocument/2006/relationships/image" Id="rId122" Target="media/rId122.png" /><Relationship Type="http://schemas.openxmlformats.org/officeDocument/2006/relationships/image" Id="rId192" Target="media/rId192.png" /><Relationship Type="http://schemas.openxmlformats.org/officeDocument/2006/relationships/image" Id="rId211" Target="media/rId211.png" /><Relationship Type="http://schemas.openxmlformats.org/officeDocument/2006/relationships/image" Id="rId93" Target="media/rId93.png" /><Relationship Type="http://schemas.openxmlformats.org/officeDocument/2006/relationships/image" Id="rId175" Target="media/rId175.png" /><Relationship Type="http://schemas.openxmlformats.org/officeDocument/2006/relationships/hyperlink" Id="rId149" Target="../api/reference.md" TargetMode="External" /><Relationship Type="http://schemas.openxmlformats.org/officeDocument/2006/relationships/hyperlink" Id="rId152" Target="../faq.md" TargetMode="External" /><Relationship Type="http://schemas.openxmlformats.org/officeDocument/2006/relationships/hyperlink" Id="rId151" Target="../troubleshooting.md" TargetMode="External" /><Relationship Type="http://schemas.openxmlformats.org/officeDocument/2006/relationships/hyperlink" Id="rId148" Target="cli-commands.md" TargetMode="External" /><Relationship Type="http://schemas.openxmlformats.org/officeDocument/2006/relationships/hyperlink" Id="rId248" Target="dashboard.md" TargetMode="External" /><Relationship Type="http://schemas.openxmlformats.org/officeDocument/2006/relationships/hyperlink" Id="rId301" Target="data-quality.md" TargetMode="External" /><Relationship Type="http://schemas.openxmlformats.org/officeDocument/2006/relationships/hyperlink" Id="rId337" Target="folder-labelling.md" TargetMode="External" /><Relationship Type="http://schemas.openxmlformats.org/officeDocument/2006/relationships/hyperlink" Id="rId125" Target="pdf-export.md" TargetMode="External" /><Relationship Type="http://schemas.openxmlformats.org/officeDocument/2006/relationships/hyperlink" Id="rId84" Target="visual-guid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9" Target="../api/reference.md" TargetMode="External" /><Relationship Type="http://schemas.openxmlformats.org/officeDocument/2006/relationships/hyperlink" Id="rId152" Target="../faq.md" TargetMode="External" /><Relationship Type="http://schemas.openxmlformats.org/officeDocument/2006/relationships/hyperlink" Id="rId151" Target="../troubleshooting.md" TargetMode="External" /><Relationship Type="http://schemas.openxmlformats.org/officeDocument/2006/relationships/hyperlink" Id="rId148" Target="cli-commands.md" TargetMode="External" /><Relationship Type="http://schemas.openxmlformats.org/officeDocument/2006/relationships/hyperlink" Id="rId248" Target="dashboard.md" TargetMode="External" /><Relationship Type="http://schemas.openxmlformats.org/officeDocument/2006/relationships/hyperlink" Id="rId301" Target="data-quality.md" TargetMode="External" /><Relationship Type="http://schemas.openxmlformats.org/officeDocument/2006/relationships/hyperlink" Id="rId337" Target="folder-labelling.md" TargetMode="External" /><Relationship Type="http://schemas.openxmlformats.org/officeDocument/2006/relationships/hyperlink" Id="rId125" Target="pdf-export.md" TargetMode="External" /><Relationship Type="http://schemas.openxmlformats.org/officeDocument/2006/relationships/hyperlink" Id="rId84" Target="visual-guid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Guide Documentation</dc:title>
  <dc:creator>Documentation Team</dc:creator>
  <cp:keywords/>
  <dcterms:created xsi:type="dcterms:W3CDTF">2025-11-02T20:50:47Z</dcterms:created>
  <dcterms:modified xsi:type="dcterms:W3CDTF">2025-11-02T20:50:47Z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2025-11-02</vt:lpwstr>
  </property>
</Properties>
</file>