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jl4k2o4rjuz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트렌드 분석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6msvnnvv5mr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 대상 및 목적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라스트 오브 어스 2(이하 라오어2)와 사이버 펑크 2077(이하 사펑2077)에 대한 비교.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게이머들은 어느 게임에 더 관심이 많은지 지역별(구글), 연령대별(네이버)로 알아본다.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w3ahal7mtwys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키워드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 트렌드 : 더 라스트 오브 어스2, 사이버펑크 2077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데이터랩 : 라스트 오브 어스 2, 라오어2, 라스트오브어스2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사이버펑크 2077, 사펑2077, 사이버펑크 2077, 사이버2077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6lmw4oh3mb5r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 결과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구글 트렌드(지난 90일 간의 검색량 비교) :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 세계의 경우 라오어2가 훨씬 더 많은 검색량을 보였음. 사펑 2077은 아직 발매되지 않은 게임이지만 라오어2는 발매되었고 실제로 접할 수 있기에 검색양이 많은 것은 당연한 것으로 판단됨.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blue : 라오어2</w:t>
        <w:tab/>
        <w:tab/>
        <w:tab/>
        <w:t xml:space="preserve">red : 사펑 2077</w:t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대한민국의 경우 라오어2의 발매일 6월19일, 그 다음날인 20일 이후로는 검색양이 급감함을 알 수 있음. 인터넷 커뮤니티가 많이 활성화 되어있고 라오어2에 대한 혹평이 이어지면서 사용자들의 관심이 줄어들었다고 보여짐. </w:t>
        <w:br w:type="textWrapping"/>
        <w:t xml:space="preserve"> 그와 반대로 사펑 2077은 체험판을 공개한 6.22일 이후로 검색양이 급등함. 체험판 또한 대부분의 유저에게서 게임의 질이 준수하다는 평을 받으며 시간이 지난 후에도 높은 검색양을 유지하며 라오어2에 비해 더 많이 검색되었다는것을 알 수 있음.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blue : 라오어2</w:t>
        <w:tab/>
        <w:tab/>
        <w:tab/>
        <w:t xml:space="preserve">red : 사펑 2077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네이버 데이터 랩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(2개월 간의 검색어 트렌드, 모바일,PC 모두, 성별 모두, 연령대 모두 선택)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네이버 데이터 랩의 경우 구글에서의 대한민국 트렌드와 유사하지만 사펑 2077의 발매일 이후 관심이 유지되지 않는것으로 볼 때 네이버 사용자들은 지속적으로 검색을 하지 않는 경향이 있다는 것을 알 수 있음.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게임 이용자의 연령대를 고려하여 2 ~ 30대의 검색 결과와 기타 연령대의 검색 결과를 비교해보았으나 두 가지 카테고리 모두 아래의 결과와 크게 다르지 않았음.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