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93" w:rsidRDefault="00BE46F4">
      <w:pPr>
        <w:rPr>
          <w:sz w:val="40"/>
          <w:szCs w:val="40"/>
        </w:rPr>
      </w:pPr>
      <w:r w:rsidRPr="00BE46F4">
        <w:rPr>
          <w:sz w:val="40"/>
          <w:szCs w:val="40"/>
        </w:rPr>
        <w:t xml:space="preserve">REMOTESENSING LAB     </w:t>
      </w:r>
    </w:p>
    <w:p w:rsidR="00BE46F4" w:rsidRDefault="00BE46F4">
      <w:pPr>
        <w:rPr>
          <w:sz w:val="32"/>
          <w:szCs w:val="32"/>
        </w:rPr>
      </w:pP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toshiba</w:t>
      </w:r>
      <w:proofErr w:type="spellEnd"/>
      <w:r>
        <w:rPr>
          <w:sz w:val="32"/>
          <w:szCs w:val="32"/>
        </w:rPr>
        <w:t xml:space="preserve"> </w:t>
      </w:r>
      <w:r w:rsidRPr="00BE46F4">
        <w:rPr>
          <w:sz w:val="32"/>
          <w:szCs w:val="32"/>
        </w:rPr>
        <w:t>touch screen</w:t>
      </w:r>
      <w:r>
        <w:rPr>
          <w:sz w:val="32"/>
          <w:szCs w:val="32"/>
        </w:rPr>
        <w:t xml:space="preserve"> computers -25</w:t>
      </w: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46F4">
        <w:rPr>
          <w:sz w:val="32"/>
          <w:szCs w:val="32"/>
        </w:rPr>
        <w:t>air conditioner</w:t>
      </w:r>
      <w:r>
        <w:rPr>
          <w:sz w:val="32"/>
          <w:szCs w:val="32"/>
        </w:rPr>
        <w:t>s -2</w:t>
      </w: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multi media</w:t>
      </w:r>
      <w:proofErr w:type="spellEnd"/>
      <w:r>
        <w:rPr>
          <w:sz w:val="32"/>
          <w:szCs w:val="32"/>
        </w:rPr>
        <w:t xml:space="preserve"> projector</w:t>
      </w: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-6</w:t>
      </w:r>
    </w:p>
    <w:p w:rsidR="00BE46F4" w:rsidRP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-2</w:t>
      </w:r>
      <w:bookmarkStart w:id="0" w:name="_GoBack"/>
      <w:bookmarkEnd w:id="0"/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>Hewlett-Packard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2</cp:revision>
  <dcterms:created xsi:type="dcterms:W3CDTF">2014-05-11T05:59:00Z</dcterms:created>
  <dcterms:modified xsi:type="dcterms:W3CDTF">2014-05-11T06:04:00Z</dcterms:modified>
</cp:coreProperties>
</file>