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Pereived</w:t>
      </w:r>
      <w:r>
        <w:t xml:space="preserve"> </w:t>
      </w:r>
      <w:r>
        <w:t xml:space="preserve">Stress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2022-09-16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Introduction</w:t>
      </w:r>
    </w:p>
    <w:bookmarkStart w:id="20" w:name="burden-of-stress-on-college-campuses"/>
    <w:p>
      <w:pPr>
        <w:pStyle w:val="Heading2"/>
      </w:pPr>
      <w:r>
        <w:t xml:space="preserve">Burden of Stress on College Campuses</w:t>
      </w:r>
    </w:p>
    <w:p>
      <w:pPr>
        <w:numPr>
          <w:ilvl w:val="0"/>
          <w:numId w:val="1001"/>
        </w:numPr>
        <w:pStyle w:val="Compact"/>
      </w:pPr>
      <w:r>
        <w:t xml:space="preserve">stress is the norm on college campuses</w:t>
      </w:r>
    </w:p>
    <w:p>
      <w:pPr>
        <w:numPr>
          <w:ilvl w:val="1"/>
          <w:numId w:val="1002"/>
        </w:numPr>
        <w:pStyle w:val="Compact"/>
      </w:pPr>
      <w:r>
        <w:t xml:space="preserve">common</w:t>
      </w:r>
    </w:p>
    <w:p>
      <w:pPr>
        <w:numPr>
          <w:ilvl w:val="1"/>
          <w:numId w:val="1002"/>
        </w:numPr>
        <w:pStyle w:val="Compact"/>
      </w:pPr>
      <w:r>
        <w:t xml:space="preserve">if – particularly stressful time</w:t>
      </w:r>
    </w:p>
    <w:p>
      <w:pPr>
        <w:numPr>
          <w:ilvl w:val="1"/>
          <w:numId w:val="1002"/>
        </w:numPr>
        <w:pStyle w:val="Compact"/>
      </w:pPr>
      <w:r>
        <w:t xml:space="preserve">40% of students report feeling overwhelmed by stress</w:t>
      </w:r>
    </w:p>
    <w:p>
      <w:pPr>
        <w:numPr>
          <w:ilvl w:val="1"/>
          <w:numId w:val="1002"/>
        </w:numPr>
        <w:pStyle w:val="Compact"/>
      </w:pPr>
      <w:r>
        <w:t xml:space="preserve">71% report increased stress with COVID</w:t>
      </w:r>
    </w:p>
    <w:p>
      <w:pPr>
        <w:numPr>
          <w:ilvl w:val="1"/>
          <w:numId w:val="1002"/>
        </w:numPr>
        <w:pStyle w:val="Compact"/>
      </w:pPr>
      <w:r>
        <w:t xml:space="preserve">transfer students</w:t>
      </w:r>
    </w:p>
    <w:bookmarkEnd w:id="20"/>
    <w:bookmarkStart w:id="21" w:name="definition-of-stress"/>
    <w:p>
      <w:pPr>
        <w:pStyle w:val="Heading2"/>
      </w:pPr>
      <w:r>
        <w:t xml:space="preserve">Definition of Stress</w:t>
      </w:r>
    </w:p>
    <w:p>
      <w:pPr>
        <w:numPr>
          <w:ilvl w:val="0"/>
          <w:numId w:val="1003"/>
        </w:numPr>
        <w:pStyle w:val="Compact"/>
      </w:pPr>
      <w:r>
        <w:t xml:space="preserve">many ways to define stress</w:t>
      </w:r>
    </w:p>
    <w:p>
      <w:pPr>
        <w:numPr>
          <w:ilvl w:val="1"/>
          <w:numId w:val="1004"/>
        </w:numPr>
        <w:pStyle w:val="Compact"/>
      </w:pPr>
      <w:r>
        <w:t xml:space="preserve">events</w:t>
      </w:r>
    </w:p>
    <w:p>
      <w:pPr>
        <w:numPr>
          <w:ilvl w:val="1"/>
          <w:numId w:val="1004"/>
        </w:numPr>
        <w:pStyle w:val="Compact"/>
      </w:pPr>
      <w:r>
        <w:t xml:space="preserve">perceptions – are the demands I’m facing greater than my coping resources (Lazarus &amp; Folkman)</w:t>
      </w:r>
    </w:p>
    <w:p>
      <w:pPr>
        <w:numPr>
          <w:ilvl w:val="1"/>
          <w:numId w:val="1004"/>
        </w:numPr>
        <w:pStyle w:val="Compact"/>
      </w:pPr>
      <w:r>
        <w:t xml:space="preserve">biologically</w:t>
      </w:r>
    </w:p>
    <w:bookmarkEnd w:id="21"/>
    <w:bookmarkStart w:id="22" w:name="impact-of-stress-on-functioning"/>
    <w:p>
      <w:pPr>
        <w:pStyle w:val="Heading2"/>
      </w:pPr>
      <w:r>
        <w:t xml:space="preserve">Impact of Stress on Functioning</w:t>
      </w:r>
    </w:p>
    <w:p>
      <w:pPr>
        <w:numPr>
          <w:ilvl w:val="0"/>
          <w:numId w:val="1005"/>
        </w:numPr>
        <w:pStyle w:val="Compact"/>
      </w:pPr>
      <w:r>
        <w:t xml:space="preserve">sleep</w:t>
      </w:r>
    </w:p>
    <w:p>
      <w:pPr>
        <w:numPr>
          <w:ilvl w:val="0"/>
          <w:numId w:val="1005"/>
        </w:numPr>
        <w:pStyle w:val="Compact"/>
      </w:pPr>
      <w:r>
        <w:t xml:space="preserve">mental health</w:t>
      </w:r>
    </w:p>
    <w:p>
      <w:pPr>
        <w:numPr>
          <w:ilvl w:val="0"/>
          <w:numId w:val="1005"/>
        </w:numPr>
        <w:pStyle w:val="Compact"/>
      </w:pPr>
      <w:r>
        <w:t xml:space="preserve">academic performance</w:t>
      </w:r>
    </w:p>
    <w:p>
      <w:pPr>
        <w:numPr>
          <w:ilvl w:val="0"/>
          <w:numId w:val="1005"/>
        </w:numPr>
        <w:pStyle w:val="Compact"/>
      </w:pPr>
      <w:r>
        <w:t xml:space="preserve">physical health outcomes</w:t>
      </w:r>
    </w:p>
    <w:p>
      <w:pPr>
        <w:numPr>
          <w:ilvl w:val="0"/>
          <w:numId w:val="1005"/>
        </w:numPr>
        <w:pStyle w:val="Compact"/>
      </w:pPr>
      <w:r>
        <w:t xml:space="preserve">COVID makes it worse!</w:t>
      </w:r>
    </w:p>
    <w:bookmarkEnd w:id="22"/>
    <w:bookmarkStart w:id="23" w:name="stress-during-the-transition-to-college"/>
    <w:p>
      <w:pPr>
        <w:pStyle w:val="Heading2"/>
      </w:pPr>
      <w:r>
        <w:t xml:space="preserve">Stress During the Transition to college</w:t>
      </w:r>
    </w:p>
    <w:p>
      <w:pPr>
        <w:numPr>
          <w:ilvl w:val="0"/>
          <w:numId w:val="1006"/>
        </w:numPr>
        <w:pStyle w:val="Compact"/>
      </w:pPr>
      <w:r>
        <w:t xml:space="preserve">might be a particularly stressful time</w:t>
      </w:r>
    </w:p>
    <w:p>
      <w:pPr>
        <w:numPr>
          <w:ilvl w:val="0"/>
          <w:numId w:val="1006"/>
        </w:numPr>
        <w:pStyle w:val="Compact"/>
      </w:pPr>
      <w:r>
        <w:t xml:space="preserve">might be ideal for prevention</w:t>
      </w:r>
    </w:p>
    <w:bookmarkEnd w:id="23"/>
    <w:bookmarkStart w:id="24" w:name="prevention"/>
    <w:p>
      <w:pPr>
        <w:pStyle w:val="Heading2"/>
      </w:pPr>
      <w:r>
        <w:t xml:space="preserve">Prevention</w:t>
      </w:r>
    </w:p>
    <w:p>
      <w:pPr>
        <w:numPr>
          <w:ilvl w:val="0"/>
          <w:numId w:val="1007"/>
        </w:numPr>
        <w:pStyle w:val="Compact"/>
      </w:pPr>
      <w:r>
        <w:t xml:space="preserve">why prevention (rationale)</w:t>
      </w:r>
    </w:p>
    <w:p>
      <w:pPr>
        <w:numPr>
          <w:ilvl w:val="0"/>
          <w:numId w:val="1007"/>
        </w:numPr>
        <w:pStyle w:val="Compact"/>
      </w:pPr>
      <w:r>
        <w:t xml:space="preserve">modifiable</w:t>
      </w:r>
    </w:p>
    <w:p>
      <w:pPr>
        <w:numPr>
          <w:ilvl w:val="0"/>
          <w:numId w:val="1007"/>
        </w:numPr>
        <w:pStyle w:val="Compact"/>
      </w:pPr>
      <w:r>
        <w:t xml:space="preserve">feasible</w:t>
      </w:r>
    </w:p>
    <w:p>
      <w:pPr>
        <w:numPr>
          <w:ilvl w:val="0"/>
          <w:numId w:val="1007"/>
        </w:numPr>
        <w:pStyle w:val="Compact"/>
      </w:pPr>
      <w:r>
        <w:t xml:space="preserve">existing evidence for prevention</w:t>
      </w:r>
    </w:p>
    <w:p>
      <w:pPr>
        <w:numPr>
          <w:ilvl w:val="1"/>
          <w:numId w:val="1008"/>
        </w:numPr>
        <w:pStyle w:val="Compact"/>
      </w:pPr>
      <w:r>
        <w:t xml:space="preserve">what we know</w:t>
      </w:r>
    </w:p>
    <w:p>
      <w:pPr>
        <w:numPr>
          <w:ilvl w:val="1"/>
          <w:numId w:val="1008"/>
        </w:numPr>
        <w:pStyle w:val="Compact"/>
      </w:pPr>
      <w:r>
        <w:t xml:space="preserve">what are the gaps</w:t>
      </w:r>
    </w:p>
    <w:bookmarkEnd w:id="24"/>
    <w:bookmarkEnd w:id="25"/>
    <w:bookmarkStart w:id="26" w:name="current-study"/>
    <w:p>
      <w:pPr>
        <w:pStyle w:val="Heading1"/>
      </w:pPr>
      <w:r>
        <w:t xml:space="preserve">Current Study</w:t>
      </w:r>
    </w:p>
    <w:p>
      <w:pPr>
        <w:pStyle w:val="FirstParagraph"/>
      </w:pPr>
      <w:r>
        <w:t xml:space="preserve">The purpose of this study is to improve understanding of the course and predictors of stress during the transition to college. We hypothesize that:</w:t>
      </w:r>
    </w:p>
    <w:p>
      <w:pPr>
        <w:numPr>
          <w:ilvl w:val="0"/>
          <w:numId w:val="1009"/>
        </w:numPr>
        <w:pStyle w:val="Compact"/>
      </w:pPr>
      <w:r>
        <w:t xml:space="preserve">Mean perceived stress trajectories will follow a nonlinear pattern: Increasing in the early weeks of the semester, as students are adjusting to a new environment and demands, and then leveling off toward the end of the semester.</w:t>
      </w:r>
    </w:p>
    <w:p>
      <w:pPr>
        <w:numPr>
          <w:ilvl w:val="0"/>
          <w:numId w:val="1009"/>
        </w:numPr>
        <w:pStyle w:val="Compact"/>
      </w:pPr>
      <w:r>
        <w:t xml:space="preserve">First-generation college students will report higher levels of stress throughout the semester</w:t>
      </w:r>
    </w:p>
    <w:p>
      <w:pPr>
        <w:numPr>
          <w:ilvl w:val="0"/>
          <w:numId w:val="1009"/>
        </w:numPr>
        <w:pStyle w:val="Compact"/>
      </w:pPr>
      <w:r>
        <w:t xml:space="preserve">International students will have higher levels of stress throughout the semester – connectedness/belongingness/mattering.</w:t>
      </w:r>
    </w:p>
    <w:p>
      <w:pPr>
        <w:numPr>
          <w:ilvl w:val="0"/>
          <w:numId w:val="1009"/>
        </w:numPr>
        <w:pStyle w:val="Compact"/>
      </w:pPr>
      <w:r>
        <w:t xml:space="preserve">Inhibited &amp; socially anxious students will have poorer stress trajectories</w:t>
      </w:r>
    </w:p>
    <w:bookmarkEnd w:id="26"/>
    <w:bookmarkStart w:id="27" w:name="method"/>
    <w:p>
      <w:pPr>
        <w:pStyle w:val="Heading1"/>
      </w:pPr>
      <w:r>
        <w:t xml:space="preserve">Method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Pereived Stress Trajectories</dc:title>
  <dc:creator>Steve Brunwasser</dc:creator>
  <cp:keywords/>
  <dcterms:created xsi:type="dcterms:W3CDTF">2022-09-16T17:40:01Z</dcterms:created>
  <dcterms:modified xsi:type="dcterms:W3CDTF">2022-09-16T17:40:01Z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2022-09-16</vt:lpwstr>
  </property>
  <property fmtid="{D5CDD505-2E9C-101B-9397-08002B2CF9AE}" pid="3" name="output">
    <vt:lpwstr/>
  </property>
</Properties>
</file>