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44B57" w14:textId="77777777" w:rsidR="00D17FD7" w:rsidRPr="00CD2536" w:rsidRDefault="00000000" w:rsidP="009A2F31">
      <w:pPr>
        <w:pStyle w:val="BodyText"/>
        <w:ind w:left="284"/>
        <w:rPr>
          <w:lang w:val="en-GB"/>
        </w:rPr>
      </w:pPr>
    </w:p>
    <w:p w14:paraId="37FB3374" w14:textId="77777777" w:rsidR="00EF29EC" w:rsidRPr="00CD2536" w:rsidRDefault="00000000" w:rsidP="009A2F31">
      <w:pPr>
        <w:pStyle w:val="BodyText"/>
        <w:ind w:left="284"/>
        <w:rPr>
          <w:lang w:val="en-GB"/>
        </w:rPr>
      </w:pPr>
    </w:p>
    <w:p w14:paraId="3AF1C3E1" w14:textId="77777777" w:rsidR="00EF29EC" w:rsidRPr="00CD2536" w:rsidRDefault="00000000" w:rsidP="009A2F31">
      <w:pPr>
        <w:pStyle w:val="BodyText"/>
        <w:ind w:left="284"/>
        <w:rPr>
          <w:lang w:val="en-GB"/>
        </w:rPr>
      </w:pPr>
    </w:p>
    <w:p w14:paraId="67F4674D" w14:textId="77777777" w:rsidR="003010ED" w:rsidRPr="00CD2536" w:rsidRDefault="003010ED" w:rsidP="009A2F31">
      <w:pPr>
        <w:pStyle w:val="BodyText"/>
        <w:ind w:left="284"/>
        <w:rPr>
          <w:lang w:val="en-GB"/>
        </w:rPr>
      </w:pPr>
    </w:p>
    <w:p w14:paraId="262BE9A3" w14:textId="77777777" w:rsidR="0068338A" w:rsidRPr="00CD2536" w:rsidRDefault="0068338A" w:rsidP="009A2F31">
      <w:pPr>
        <w:pStyle w:val="BodyText"/>
        <w:ind w:left="284"/>
        <w:rPr>
          <w:lang w:val="en-GB"/>
        </w:rPr>
      </w:pPr>
    </w:p>
    <w:p w14:paraId="7DAEE4EF" w14:textId="77777777" w:rsidR="0068338A" w:rsidRPr="00CD2536" w:rsidRDefault="0068338A" w:rsidP="009A2F31">
      <w:pPr>
        <w:pStyle w:val="BodyText"/>
        <w:ind w:left="284"/>
        <w:rPr>
          <w:lang w:val="en-GB"/>
        </w:rPr>
      </w:pPr>
    </w:p>
    <w:p w14:paraId="3991930B" w14:textId="77777777" w:rsidR="0068338A" w:rsidRPr="00CD2536" w:rsidRDefault="0068338A" w:rsidP="009A2F31">
      <w:pPr>
        <w:pStyle w:val="BodyText"/>
        <w:ind w:left="284"/>
        <w:rPr>
          <w:lang w:val="en-GB"/>
        </w:rPr>
      </w:pPr>
    </w:p>
    <w:p w14:paraId="20C2EE55" w14:textId="77777777" w:rsidR="00FC33AB" w:rsidRPr="00CD2536" w:rsidRDefault="00FC33AB" w:rsidP="00FC33AB">
      <w:pPr>
        <w:pStyle w:val="BodyText"/>
        <w:ind w:left="284"/>
        <w:rPr>
          <w:lang w:val="en-GB"/>
        </w:rPr>
      </w:pPr>
      <w:bookmarkStart w:id="0" w:name="_Hlk522784503"/>
      <w:bookmarkStart w:id="1" w:name="_Hlk522784489"/>
    </w:p>
    <w:p w14:paraId="713DE47B" w14:textId="77777777" w:rsidR="00AA0AF9" w:rsidRPr="00CD2536" w:rsidRDefault="00AA0AF9" w:rsidP="00AA0AF9">
      <w:pPr>
        <w:pStyle w:val="BodyText"/>
        <w:ind w:left="284"/>
        <w:rPr>
          <w:lang w:val="en-GB"/>
        </w:rPr>
      </w:pPr>
      <w:r w:rsidRPr="00CD2536">
        <w:rPr>
          <w:noProof/>
          <w:lang w:val="en-GB"/>
        </w:rPr>
        <mc:AlternateContent>
          <mc:Choice Requires="wps">
            <w:drawing>
              <wp:anchor distT="45720" distB="45720" distL="114300" distR="114300" simplePos="0" relativeHeight="251676672" behindDoc="0" locked="0" layoutInCell="1" allowOverlap="1" wp14:anchorId="1F6A81DB" wp14:editId="54047C8F">
                <wp:simplePos x="0" y="0"/>
                <wp:positionH relativeFrom="column">
                  <wp:posOffset>207484</wp:posOffset>
                </wp:positionH>
                <wp:positionV relativeFrom="paragraph">
                  <wp:posOffset>191770</wp:posOffset>
                </wp:positionV>
                <wp:extent cx="2541600" cy="295200"/>
                <wp:effectExtent l="0" t="0" r="825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1600" cy="295200"/>
                        </a:xfrm>
                        <a:prstGeom prst="rect">
                          <a:avLst/>
                        </a:prstGeom>
                        <a:solidFill>
                          <a:srgbClr val="E46053"/>
                        </a:solidFill>
                        <a:ln w="9525">
                          <a:noFill/>
                          <a:miter lim="800000"/>
                          <a:headEnd/>
                          <a:tailEnd/>
                        </a:ln>
                        <a:effectLst/>
                      </wps:spPr>
                      <wps:txbx>
                        <w:txbxContent>
                          <w:p w14:paraId="302E27FE" w14:textId="77777777" w:rsidR="00AA0AF9" w:rsidRPr="00C14B75" w:rsidRDefault="00AA0AF9" w:rsidP="00AA0AF9">
                            <w:pPr>
                              <w:pStyle w:val="BodyText"/>
                              <w:rPr>
                                <w:sz w:val="16"/>
                                <w:lang w:val="en-US"/>
                              </w:rPr>
                            </w:pPr>
                            <w:r>
                              <w:rPr>
                                <w:b/>
                                <w:caps/>
                                <w:color w:val="FFFFFF" w:themeColor="background1"/>
                                <w:sz w:val="20"/>
                                <w:lang w:val="en-US"/>
                              </w:rPr>
                              <w:fldChar w:fldCharType="begin"/>
                            </w:r>
                            <w:r>
                              <w:rPr>
                                <w:b/>
                                <w:caps/>
                                <w:color w:val="FFFFFF" w:themeColor="background1"/>
                                <w:sz w:val="20"/>
                                <w:lang w:val="en-US"/>
                              </w:rPr>
                              <w:instrText xml:space="preserve"> MERGEFIELD  Case_CustomerName  \* MERGEFORMAT </w:instrText>
                            </w:r>
                            <w:r>
                              <w:rPr>
                                <w:b/>
                                <w:caps/>
                                <w:color w:val="FFFFFF" w:themeColor="background1"/>
                                <w:sz w:val="20"/>
                                <w:lang w:val="en-US"/>
                              </w:rPr>
                              <w:fldChar w:fldCharType="separate"/>
                            </w:r>
                            <w:r w:rsidR="009F3D6D">
                              <w:rPr>
                                <w:b/>
                                <w:caps/>
                                <w:noProof/>
                                <w:color w:val="FFFFFF" w:themeColor="background1"/>
                                <w:sz w:val="20"/>
                                <w:lang w:val="en-US"/>
                              </w:rPr>
                              <w:t>«Case_CustomerName»</w:t>
                            </w:r>
                            <w:r>
                              <w:rPr>
                                <w:b/>
                                <w:caps/>
                                <w:color w:val="FFFFFF" w:themeColor="background1"/>
                                <w:sz w:val="20"/>
                                <w:lang w:val="en-US"/>
                              </w:rPr>
                              <w:fldChar w:fldCharType="end"/>
                            </w:r>
                            <w:r>
                              <w:rPr>
                                <w:b/>
                                <w:caps/>
                                <w:color w:val="FFFFFF" w:themeColor="background1"/>
                                <w:sz w:val="20"/>
                                <w:lang w:val="en-US"/>
                              </w:rPr>
                              <w:t xml:space="preserve">  –  </w:t>
                            </w:r>
                            <w:r>
                              <w:rPr>
                                <w:b/>
                                <w:caps/>
                                <w:color w:val="FFFFFF" w:themeColor="background1"/>
                                <w:sz w:val="20"/>
                                <w:lang w:val="en-US"/>
                              </w:rPr>
                              <w:fldChar w:fldCharType="begin"/>
                            </w:r>
                            <w:r>
                              <w:rPr>
                                <w:b/>
                                <w:caps/>
                                <w:color w:val="FFFFFF" w:themeColor="background1"/>
                                <w:sz w:val="20"/>
                                <w:lang w:val="en-US"/>
                              </w:rPr>
                              <w:instrText xml:space="preserve"> MERGEFIELD  Case_CaseLinkTitle  \* MERGEFORMAT </w:instrText>
                            </w:r>
                            <w:r>
                              <w:rPr>
                                <w:b/>
                                <w:caps/>
                                <w:color w:val="FFFFFF" w:themeColor="background1"/>
                                <w:sz w:val="20"/>
                                <w:lang w:val="en-US"/>
                              </w:rPr>
                              <w:fldChar w:fldCharType="separate"/>
                            </w:r>
                            <w:r w:rsidR="009F3D6D">
                              <w:rPr>
                                <w:b/>
                                <w:caps/>
                                <w:noProof/>
                                <w:color w:val="FFFFFF" w:themeColor="background1"/>
                                <w:sz w:val="20"/>
                                <w:lang w:val="en-US"/>
                              </w:rPr>
                              <w:t>«Case_CaseLinkTitle»</w:t>
                            </w:r>
                            <w:r>
                              <w:rPr>
                                <w:b/>
                                <w:caps/>
                                <w:color w:val="FFFFFF" w:themeColor="background1"/>
                                <w:sz w:val="20"/>
                                <w:lang w:val="en-US"/>
                              </w:rPr>
                              <w:fldChar w:fldCharType="end"/>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6A81DB" id="_x0000_t202" coordsize="21600,21600" o:spt="202" path="m,l,21600r21600,l21600,xe">
                <v:stroke joinstyle="miter"/>
                <v:path gradientshapeok="t" o:connecttype="rect"/>
              </v:shapetype>
              <v:shape id="Text Box 2" o:spid="_x0000_s1026" type="#_x0000_t202" style="position:absolute;left:0;text-align:left;margin-left:16.35pt;margin-top:15.1pt;width:200.15pt;height:23.25pt;z-index:251676672;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" fillcolor="#e46053" stroked="f">
                <v:textbox>
                  <w:txbxContent>
                    <w:p w14:paraId="302E27FE" w14:textId="77777777" w:rsidR="00AA0AF9" w:rsidRPr="00C14B75" w:rsidRDefault="00AA0AF9" w:rsidP="00AA0AF9">
                      <w:pPr>
                        <w:pStyle w:val="BodyText"/>
                        <w:rPr>
                          <w:sz w:val="16"/>
                          <w:lang w:val="en-US"/>
                        </w:rPr>
                      </w:pPr>
                      <w:r>
                        <w:rPr>
                          <w:b/>
                          <w:caps/>
                          <w:color w:val="FFFFFF" w:themeColor="background1"/>
                          <w:sz w:val="20"/>
                          <w:lang w:val="en-US"/>
                        </w:rPr>
                        <w:fldChar w:fldCharType="begin"/>
                      </w:r>
                      <w:r>
                        <w:rPr>
                          <w:b/>
                          <w:caps/>
                          <w:color w:val="FFFFFF" w:themeColor="background1"/>
                          <w:sz w:val="20"/>
                          <w:lang w:val="en-US"/>
                        </w:rPr>
                        <w:instrText xml:space="preserve"> MERGEFIELD  Case_CustomerName  \* MERGEFORMAT </w:instrText>
                      </w:r>
                      <w:r>
                        <w:rPr>
                          <w:b/>
                          <w:caps/>
                          <w:color w:val="FFFFFF" w:themeColor="background1"/>
                          <w:sz w:val="20"/>
                          <w:lang w:val="en-US"/>
                        </w:rPr>
                        <w:fldChar w:fldCharType="separate"/>
                      </w:r>
                      <w:r w:rsidR="009F3D6D">
                        <w:rPr>
                          <w:b/>
                          <w:caps/>
                          <w:noProof/>
                          <w:color w:val="FFFFFF" w:themeColor="background1"/>
                          <w:sz w:val="20"/>
                          <w:lang w:val="en-US"/>
                        </w:rPr>
                        <w:t>«Case_CustomerName»</w:t>
                      </w:r>
                      <w:r>
                        <w:rPr>
                          <w:b/>
                          <w:caps/>
                          <w:color w:val="FFFFFF" w:themeColor="background1"/>
                          <w:sz w:val="20"/>
                          <w:lang w:val="en-US"/>
                        </w:rPr>
                        <w:fldChar w:fldCharType="end"/>
                      </w:r>
                      <w:r>
                        <w:rPr>
                          <w:b/>
                          <w:caps/>
                          <w:color w:val="FFFFFF" w:themeColor="background1"/>
                          <w:sz w:val="20"/>
                          <w:lang w:val="en-US"/>
                        </w:rPr>
                        <w:t xml:space="preserve">  –  </w:t>
                      </w:r>
                      <w:r>
                        <w:rPr>
                          <w:b/>
                          <w:caps/>
                          <w:color w:val="FFFFFF" w:themeColor="background1"/>
                          <w:sz w:val="20"/>
                          <w:lang w:val="en-US"/>
                        </w:rPr>
                        <w:fldChar w:fldCharType="begin"/>
                      </w:r>
                      <w:r>
                        <w:rPr>
                          <w:b/>
                          <w:caps/>
                          <w:color w:val="FFFFFF" w:themeColor="background1"/>
                          <w:sz w:val="20"/>
                          <w:lang w:val="en-US"/>
                        </w:rPr>
                        <w:instrText xml:space="preserve"> MERGEFIELD  Case_CaseLinkTitle  \* MERGEFORMAT </w:instrText>
                      </w:r>
                      <w:r>
                        <w:rPr>
                          <w:b/>
                          <w:caps/>
                          <w:color w:val="FFFFFF" w:themeColor="background1"/>
                          <w:sz w:val="20"/>
                          <w:lang w:val="en-US"/>
                        </w:rPr>
                        <w:fldChar w:fldCharType="separate"/>
                      </w:r>
                      <w:r w:rsidR="009F3D6D">
                        <w:rPr>
                          <w:b/>
                          <w:caps/>
                          <w:noProof/>
                          <w:color w:val="FFFFFF" w:themeColor="background1"/>
                          <w:sz w:val="20"/>
                          <w:lang w:val="en-US"/>
                        </w:rPr>
                        <w:t>«Case_CaseLinkTitle»</w:t>
                      </w:r>
                      <w:r>
                        <w:rPr>
                          <w:b/>
                          <w:caps/>
                          <w:color w:val="FFFFFF" w:themeColor="background1"/>
                          <w:sz w:val="20"/>
                          <w:lang w:val="en-US"/>
                        </w:rPr>
                        <w:fldChar w:fldCharType="end"/>
                      </w:r>
                    </w:p>
                  </w:txbxContent>
                </v:textbox>
                <w10:wrap type="square"/>
              </v:shape>
            </w:pict>
          </mc:Fallback>
        </mc:AlternateContent>
      </w:r>
    </w:p>
    <w:p w14:paraId="6E7325F6" w14:textId="77777777" w:rsidR="00FC33AB" w:rsidRPr="00CD2536" w:rsidRDefault="00FC33AB" w:rsidP="00FC33AB">
      <w:pPr>
        <w:pStyle w:val="BodyText"/>
        <w:ind w:left="284"/>
        <w:rPr>
          <w:lang w:val="en-GB"/>
        </w:rPr>
      </w:pPr>
    </w:p>
    <w:p w14:paraId="52844221" w14:textId="77777777" w:rsidR="00FC33AB" w:rsidRPr="00CD2536" w:rsidRDefault="00000000" w:rsidP="00FC33AB">
      <w:pPr>
        <w:pStyle w:val="BodyText"/>
        <w:spacing w:before="360" w:after="100" w:line="240" w:lineRule="auto"/>
        <w:ind w:left="284"/>
        <w:rPr>
          <w:b/>
          <w:caps/>
          <w:color w:val="0F2147" w:themeColor="text1"/>
          <w:sz w:val="56"/>
          <w:szCs w:val="72"/>
          <w:lang w:val="en-GB"/>
        </w:rPr>
      </w:pPr>
      <w:sdt>
        <w:sdtPr>
          <w:rPr>
            <w:b/>
            <w:caps/>
            <w:color w:val="0F2147" w:themeColor="text1"/>
            <w:sz w:val="72"/>
            <w:szCs w:val="72"/>
            <w:lang w:val="en-GB"/>
          </w:rPr>
          <w:alias w:val="Title"/>
          <w:id w:val="-1183970718"/>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Content>
          <w:r w:rsidR="00FC33AB" w:rsidRPr="00CD2536">
            <w:rPr>
              <w:b/>
              <w:caps/>
              <w:color w:val="0F2147" w:themeColor="text1"/>
              <w:sz w:val="72"/>
              <w:szCs w:val="72"/>
              <w:lang w:val="en-GB"/>
            </w:rPr>
            <w:t>Netcompany Document Template</w:t>
          </w:r>
        </w:sdtContent>
      </w:sdt>
    </w:p>
    <w:p w14:paraId="36E9DE41" w14:textId="77777777" w:rsidR="00FC33AB" w:rsidRPr="00CD2536" w:rsidRDefault="00FC33AB" w:rsidP="00FC33AB">
      <w:pPr>
        <w:pStyle w:val="BodyText"/>
        <w:spacing w:before="240" w:after="240"/>
        <w:ind w:left="284"/>
        <w:rPr>
          <w:color w:val="0F2147" w:themeColor="text1"/>
          <w:lang w:val="en-GB"/>
        </w:rPr>
      </w:pPr>
      <w:r w:rsidRPr="00CD2536">
        <w:rPr>
          <w:noProof/>
          <w:color w:val="0F2147" w:themeColor="text1"/>
          <w:lang w:val="en-GB"/>
        </w:rPr>
        <mc:AlternateContent>
          <mc:Choice Requires="wps">
            <w:drawing>
              <wp:anchor distT="0" distB="0" distL="114300" distR="114300" simplePos="0" relativeHeight="251674624" behindDoc="0" locked="0" layoutInCell="1" allowOverlap="1" wp14:anchorId="4B2B5729" wp14:editId="58BB983C">
                <wp:simplePos x="0" y="0"/>
                <wp:positionH relativeFrom="column">
                  <wp:posOffset>218440</wp:posOffset>
                </wp:positionH>
                <wp:positionV relativeFrom="paragraph">
                  <wp:posOffset>137795</wp:posOffset>
                </wp:positionV>
                <wp:extent cx="129540" cy="17780"/>
                <wp:effectExtent l="0" t="0" r="0" b="0"/>
                <wp:wrapNone/>
                <wp:docPr id="12" name="Text Placeholder 10">
                  <a:extLst xmlns:a="http://schemas.openxmlformats.org/drawingml/2006/main">
                    <a:ext uri="{FF2B5EF4-FFF2-40B4-BE49-F238E27FC236}">
                      <a16:creationId xmlns:a16="http://schemas.microsoft.com/office/drawing/2014/main" id="{B96ADD95-228E-0D43-8F02-8A45BBC158D2}"/>
                    </a:ext>
                  </a:extLst>
                </wp:docPr>
                <wp:cNvGraphicFramePr/>
                <a:graphic xmlns:a="http://schemas.openxmlformats.org/drawingml/2006/main">
                  <a:graphicData uri="http://schemas.microsoft.com/office/word/2010/wordprocessingShape">
                    <wps:wsp>
                      <wps:cNvSpPr txBox="1"/>
                      <wps:spPr>
                        <a:xfrm>
                          <a:off x="0" y="0"/>
                          <a:ext cx="129540" cy="17780"/>
                        </a:xfrm>
                        <a:prstGeom prst="rect">
                          <a:avLst/>
                        </a:prstGeom>
                        <a:blipFill>
                          <a:blip r:embed="rId12">
                            <a:extLst>
                              <a:ext uri="{96DAC541-7B7A-43D3-8B79-37D633B846F1}">
                                <asvg:svgBlip xmlns:asvg="http://schemas.microsoft.com/office/drawing/2016/SVG/main" r:embed="rId13"/>
                              </a:ext>
                            </a:extLst>
                          </a:blip>
                          <a:stretch>
                            <a:fillRect/>
                          </a:stretch>
                        </a:blipFill>
                      </wps:spPr>
                      <wps:txbx>
                        <w:txbxContent>
                          <w:p w14:paraId="0BCF65A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E7B5305" w14:textId="77777777" w:rsidR="00FC33AB" w:rsidRDefault="00FC33AB" w:rsidP="00FC33AB"/>
                          <w:p w14:paraId="4C2CA5C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7DFCD21" w14:textId="77777777" w:rsidR="00FC33AB" w:rsidRDefault="00FC33AB" w:rsidP="00FC33AB"/>
                          <w:p w14:paraId="0FCD5A0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403C616" w14:textId="77777777" w:rsidR="00FC33AB" w:rsidRDefault="00FC33AB" w:rsidP="00FC33AB"/>
                          <w:p w14:paraId="2FD32A6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30DDD1F" w14:textId="77777777" w:rsidR="00FC33AB" w:rsidRDefault="00FC33AB" w:rsidP="00FC33AB"/>
                          <w:p w14:paraId="55E8E13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21453CB" w14:textId="77777777" w:rsidR="00FC33AB" w:rsidRDefault="00FC33AB" w:rsidP="00FC33AB"/>
                          <w:p w14:paraId="40DF6CA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6586809" w14:textId="77777777" w:rsidR="00FC33AB" w:rsidRDefault="00FC33AB" w:rsidP="00FC33AB"/>
                          <w:p w14:paraId="189BF68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24DDABC" w14:textId="77777777" w:rsidR="00FC33AB" w:rsidRDefault="00FC33AB" w:rsidP="00FC33AB"/>
                          <w:p w14:paraId="6FCD268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C4BE6C8" w14:textId="77777777" w:rsidR="00FC33AB" w:rsidRDefault="00FC33AB" w:rsidP="00FC33AB"/>
                          <w:p w14:paraId="76E1431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AD8EC81" w14:textId="77777777" w:rsidR="00FC33AB" w:rsidRDefault="00FC33AB" w:rsidP="00FC33AB"/>
                          <w:p w14:paraId="2EF5EE9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BCF4657" w14:textId="77777777" w:rsidR="00FC33AB" w:rsidRDefault="00FC33AB" w:rsidP="00FC33AB"/>
                          <w:p w14:paraId="49CA3A8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33BBA8" w14:textId="77777777" w:rsidR="00FC33AB" w:rsidRDefault="00FC33AB" w:rsidP="00FC33AB"/>
                          <w:p w14:paraId="51B316D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E8004DB" w14:textId="77777777" w:rsidR="00FC33AB" w:rsidRDefault="00FC33AB" w:rsidP="00FC33AB"/>
                          <w:p w14:paraId="70471BB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2FF8410" w14:textId="77777777" w:rsidR="00FC33AB" w:rsidRDefault="00FC33AB" w:rsidP="00FC33AB"/>
                          <w:p w14:paraId="4F7A3D6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F920E9B" w14:textId="77777777" w:rsidR="00FC33AB" w:rsidRDefault="00FC33AB" w:rsidP="00FC33AB"/>
                          <w:p w14:paraId="41470BA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D96DA1C" w14:textId="77777777" w:rsidR="00FC33AB" w:rsidRDefault="00FC33AB" w:rsidP="00FC33AB"/>
                          <w:p w14:paraId="7F3A593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wps:txbx>
                      <wps:bodyPr lIns="91440" tIns="45720" rIns="91440" bIns="7200">
                        <a:normAutofit fontScale="25000" lnSpcReduction="20000"/>
                      </wps:bodyPr>
                    </wps:wsp>
                  </a:graphicData>
                </a:graphic>
                <wp14:sizeRelH relativeFrom="margin">
                  <wp14:pctWidth>0</wp14:pctWidth>
                </wp14:sizeRelH>
                <wp14:sizeRelV relativeFrom="margin">
                  <wp14:pctHeight>0</wp14:pctHeight>
                </wp14:sizeRelV>
              </wp:anchor>
            </w:drawing>
          </mc:Choice>
          <mc:Fallback>
            <w:pict>
              <v:shape w14:anchorId="4B2B5729" id="Text Placeholder 10" o:spid="_x0000_s1027" type="#_x0000_t202" style="position:absolute;left:0;text-align:left;margin-left:17.2pt;margin-top:10.85pt;width:10.2pt;height:1.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" stroked="f">
                <v:fill r:id="rId14" o:title="" recolor="t" rotate="t" type="frame"/>
                <v:textbox inset=",,,.2mm">
                  <w:txbxContent>
                    <w:p w14:paraId="0BCF65A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E7B5305" w14:textId="77777777" w:rsidR="00FC33AB" w:rsidRDefault="00FC33AB" w:rsidP="00FC33AB"/>
                    <w:p w14:paraId="4C2CA5C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7DFCD21" w14:textId="77777777" w:rsidR="00FC33AB" w:rsidRDefault="00FC33AB" w:rsidP="00FC33AB"/>
                    <w:p w14:paraId="0FCD5A0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403C616" w14:textId="77777777" w:rsidR="00FC33AB" w:rsidRDefault="00FC33AB" w:rsidP="00FC33AB"/>
                    <w:p w14:paraId="2FD32A6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30DDD1F" w14:textId="77777777" w:rsidR="00FC33AB" w:rsidRDefault="00FC33AB" w:rsidP="00FC33AB"/>
                    <w:p w14:paraId="55E8E13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21453CB" w14:textId="77777777" w:rsidR="00FC33AB" w:rsidRDefault="00FC33AB" w:rsidP="00FC33AB"/>
                    <w:p w14:paraId="40DF6CA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6586809" w14:textId="77777777" w:rsidR="00FC33AB" w:rsidRDefault="00FC33AB" w:rsidP="00FC33AB"/>
                    <w:p w14:paraId="189BF68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24DDABC" w14:textId="77777777" w:rsidR="00FC33AB" w:rsidRDefault="00FC33AB" w:rsidP="00FC33AB"/>
                    <w:p w14:paraId="6FCD268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C4BE6C8" w14:textId="77777777" w:rsidR="00FC33AB" w:rsidRDefault="00FC33AB" w:rsidP="00FC33AB"/>
                    <w:p w14:paraId="76E1431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AD8EC81" w14:textId="77777777" w:rsidR="00FC33AB" w:rsidRDefault="00FC33AB" w:rsidP="00FC33AB"/>
                    <w:p w14:paraId="2EF5EE9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BCF4657" w14:textId="77777777" w:rsidR="00FC33AB" w:rsidRDefault="00FC33AB" w:rsidP="00FC33AB"/>
                    <w:p w14:paraId="49CA3A8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33BBA8" w14:textId="77777777" w:rsidR="00FC33AB" w:rsidRDefault="00FC33AB" w:rsidP="00FC33AB"/>
                    <w:p w14:paraId="51B316D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E8004DB" w14:textId="77777777" w:rsidR="00FC33AB" w:rsidRDefault="00FC33AB" w:rsidP="00FC33AB"/>
                    <w:p w14:paraId="70471BB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2FF8410" w14:textId="77777777" w:rsidR="00FC33AB" w:rsidRDefault="00FC33AB" w:rsidP="00FC33AB"/>
                    <w:p w14:paraId="4F7A3D6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F920E9B" w14:textId="77777777" w:rsidR="00FC33AB" w:rsidRDefault="00FC33AB" w:rsidP="00FC33AB"/>
                    <w:p w14:paraId="41470BA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D96DA1C" w14:textId="77777777" w:rsidR="00FC33AB" w:rsidRDefault="00FC33AB" w:rsidP="00FC33AB"/>
                    <w:p w14:paraId="7F3A593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v:textbox>
              </v:shape>
            </w:pict>
          </mc:Fallback>
        </mc:AlternateContent>
      </w:r>
    </w:p>
    <w:tbl>
      <w:tblPr>
        <w:tblStyle w:val="TableGrid"/>
        <w:tblW w:w="5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85" w:type="dxa"/>
        </w:tblCellMar>
        <w:tblLook w:val="0600" w:firstRow="0" w:lastRow="0" w:firstColumn="0" w:lastColumn="0" w:noHBand="1" w:noVBand="1"/>
      </w:tblPr>
      <w:tblGrid>
        <w:gridCol w:w="1360"/>
        <w:gridCol w:w="4169"/>
      </w:tblGrid>
      <w:tr w:rsidR="00FC33AB" w:rsidRPr="00CD2536" w14:paraId="79195F11" w14:textId="77777777" w:rsidTr="00D930BB">
        <w:trPr>
          <w:trHeight w:hRule="exact" w:val="288"/>
        </w:trPr>
        <w:tc>
          <w:tcPr>
            <w:tcW w:w="0" w:type="auto"/>
            <w:vAlign w:val="top"/>
          </w:tcPr>
          <w:p w14:paraId="45003D87" w14:textId="77777777" w:rsidR="00FC33AB" w:rsidRPr="00CD2536" w:rsidRDefault="00FC33AB" w:rsidP="008815BA">
            <w:pPr>
              <w:pStyle w:val="BodyText"/>
              <w:spacing w:before="40" w:after="0" w:line="240" w:lineRule="auto"/>
              <w:ind w:left="284"/>
              <w:rPr>
                <w:b/>
                <w:color w:val="0F2147" w:themeColor="text1"/>
                <w:szCs w:val="16"/>
                <w:lang w:val="en-GB"/>
              </w:rPr>
            </w:pPr>
            <w:r w:rsidRPr="00CD2536">
              <w:rPr>
                <w:b/>
                <w:color w:val="0F2147" w:themeColor="text1"/>
                <w:szCs w:val="16"/>
                <w:lang w:val="en-GB"/>
              </w:rPr>
              <w:t>Version:</w:t>
            </w:r>
          </w:p>
          <w:p w14:paraId="35453CAF" w14:textId="77777777" w:rsidR="00FC33AB" w:rsidRPr="00CD2536" w:rsidRDefault="00FC33AB" w:rsidP="008815BA">
            <w:pPr>
              <w:pStyle w:val="BodyText"/>
              <w:spacing w:before="40" w:after="0" w:line="240" w:lineRule="auto"/>
              <w:ind w:left="284"/>
              <w:rPr>
                <w:color w:val="0F2147" w:themeColor="text1"/>
                <w:szCs w:val="16"/>
                <w:lang w:val="en-GB"/>
              </w:rPr>
            </w:pPr>
          </w:p>
        </w:tc>
        <w:sdt>
          <w:sdtPr>
            <w:rPr>
              <w:color w:val="0F2147" w:themeColor="text1"/>
              <w:szCs w:val="16"/>
              <w:lang w:val="en-GB"/>
            </w:rPr>
            <w:alias w:val="Document version"/>
            <w:tag w:val="DocumentVersion"/>
            <w:id w:val="1764190472"/>
            <w:placeholder>
              <w:docPart w:val="6F8FD0C26CDF445A80148CA21970A6A5"/>
            </w:placeholder>
            <w:dataBinding w:prefixMappings="xmlns:ns0='http://schemas.microsoft.com/office/2006/metadata/properties' xmlns:ns1='http://www.w3.org/2001/XMLSchema-instance' xmlns:ns2='http://schemas.microsoft.com/office/infopath/2007/PartnerControls' xmlns:ns3='http://schemas.microsoft.com/sharepoint/v3' xmlns:ns4='9c035199-34fe-41f5-aa4a-b81609954cdd' xmlns:ns5='3062a005-2a53-49b8-87d1-0d9762f3d40a' " w:xpath="/ns0:properties[1]/documentManagement[1]/ns3:DocumentVersion[1]" w:storeItemID="{A5564EB6-F2F0-468C-B6E8-028D5A521A08}"/>
            <w:text/>
          </w:sdtPr>
          <w:sdtContent>
            <w:tc>
              <w:tcPr>
                <w:tcW w:w="4169" w:type="dxa"/>
                <w:vAlign w:val="top"/>
              </w:tcPr>
              <w:p w14:paraId="3C35DAD8" w14:textId="77777777" w:rsidR="00FC33AB" w:rsidRPr="00CD2536" w:rsidRDefault="00D930BB" w:rsidP="008815BA">
                <w:pPr>
                  <w:pStyle w:val="BodyText"/>
                  <w:spacing w:before="40" w:after="0" w:line="240" w:lineRule="auto"/>
                  <w:ind w:left="284"/>
                  <w:rPr>
                    <w:color w:val="0F2147" w:themeColor="text1"/>
                    <w:szCs w:val="16"/>
                    <w:lang w:val="en-GB"/>
                  </w:rPr>
                </w:pPr>
                <w:r w:rsidRPr="00CD2536">
                  <w:rPr>
                    <w:color w:val="0F2147" w:themeColor="text1"/>
                    <w:szCs w:val="16"/>
                    <w:lang w:val="en-GB"/>
                  </w:rPr>
                  <w:t>0.1</w:t>
                </w:r>
              </w:p>
            </w:tc>
          </w:sdtContent>
        </w:sdt>
      </w:tr>
      <w:tr w:rsidR="00FC33AB" w:rsidRPr="00CD2536" w14:paraId="2EFBB0FF" w14:textId="77777777" w:rsidTr="00D930BB">
        <w:trPr>
          <w:trHeight w:hRule="exact" w:val="288"/>
        </w:trPr>
        <w:tc>
          <w:tcPr>
            <w:tcW w:w="0" w:type="auto"/>
            <w:vAlign w:val="top"/>
          </w:tcPr>
          <w:p w14:paraId="5D60FDC5" w14:textId="77777777" w:rsidR="00FC33AB" w:rsidRPr="00CD2536" w:rsidRDefault="00FC33AB" w:rsidP="008815BA">
            <w:pPr>
              <w:pStyle w:val="BodyText"/>
              <w:spacing w:before="40" w:after="0" w:line="240" w:lineRule="auto"/>
              <w:ind w:left="284"/>
              <w:rPr>
                <w:b/>
                <w:color w:val="0F2147" w:themeColor="text1"/>
                <w:szCs w:val="16"/>
                <w:lang w:val="en-GB"/>
              </w:rPr>
            </w:pPr>
            <w:r w:rsidRPr="00CD2536">
              <w:rPr>
                <w:b/>
                <w:color w:val="0F2147" w:themeColor="text1"/>
                <w:szCs w:val="16"/>
                <w:lang w:val="en-GB"/>
              </w:rPr>
              <w:t>Status:</w:t>
            </w:r>
          </w:p>
          <w:p w14:paraId="6CF44C4D" w14:textId="77777777" w:rsidR="00FC33AB" w:rsidRPr="00CD2536" w:rsidRDefault="00FC33AB" w:rsidP="008815BA">
            <w:pPr>
              <w:pStyle w:val="BodyText"/>
              <w:spacing w:before="40" w:after="0" w:line="240" w:lineRule="auto"/>
              <w:ind w:left="284"/>
              <w:rPr>
                <w:color w:val="0F2147" w:themeColor="text1"/>
                <w:szCs w:val="16"/>
                <w:lang w:val="en-GB"/>
              </w:rPr>
            </w:pPr>
          </w:p>
        </w:tc>
        <w:sdt>
          <w:sdtPr>
            <w:rPr>
              <w:color w:val="0F2147" w:themeColor="text1"/>
              <w:szCs w:val="16"/>
              <w:lang w:val="en-GB"/>
            </w:rPr>
            <w:alias w:val="Document status"/>
            <w:tag w:val="DocumentStatus"/>
            <w:id w:val="-1258904796"/>
            <w:placeholder>
              <w:docPart w:val="6D1A35EC99434BD3A2437674EC5DB890"/>
            </w:placeholder>
            <w:dataBinding w:prefixMappings="xmlns:ns0='http://schemas.microsoft.com/office/2006/metadata/properties' xmlns:ns1='http://www.w3.org/2001/XMLSchema-instance' xmlns:ns2='http://schemas.microsoft.com/office/infopath/2007/PartnerControls' xmlns:ns3='http://schemas.microsoft.com/sharepoint/v3' xmlns:ns4='9c035199-34fe-41f5-aa4a-b81609954cdd' xmlns:ns5='3062a005-2a53-49b8-87d1-0d9762f3d40a' " w:xpath="/ns0:properties[1]/documentManagement[1]/ns3:DocumentStatus[1]" w:storeItemID="{A5564EB6-F2F0-468C-B6E8-028D5A521A08}"/>
            <w:dropDownList>
              <w:listItem w:value="[Document status]"/>
            </w:dropDownList>
          </w:sdtPr>
          <w:sdtContent>
            <w:tc>
              <w:tcPr>
                <w:tcW w:w="4169" w:type="dxa"/>
                <w:vAlign w:val="top"/>
              </w:tcPr>
              <w:p w14:paraId="732008BA" w14:textId="77777777" w:rsidR="00FC33AB" w:rsidRPr="00CD2536" w:rsidRDefault="00D930BB" w:rsidP="008815BA">
                <w:pPr>
                  <w:pStyle w:val="BodyText"/>
                  <w:spacing w:before="40" w:after="0" w:line="240" w:lineRule="auto"/>
                  <w:ind w:left="284"/>
                  <w:rPr>
                    <w:color w:val="0F2147" w:themeColor="text1"/>
                    <w:szCs w:val="16"/>
                    <w:lang w:val="en-GB"/>
                  </w:rPr>
                </w:pPr>
                <w:r w:rsidRPr="00CD2536">
                  <w:rPr>
                    <w:color w:val="0F2147" w:themeColor="text1"/>
                    <w:szCs w:val="16"/>
                    <w:lang w:val="en-GB"/>
                  </w:rPr>
                  <w:t>01 - Planned</w:t>
                </w:r>
              </w:p>
            </w:tc>
          </w:sdtContent>
        </w:sdt>
      </w:tr>
      <w:tr w:rsidR="00FC33AB" w:rsidRPr="00CD2536" w14:paraId="594FA160" w14:textId="77777777" w:rsidTr="00D930BB">
        <w:trPr>
          <w:trHeight w:hRule="exact" w:val="288"/>
        </w:trPr>
        <w:tc>
          <w:tcPr>
            <w:tcW w:w="0" w:type="auto"/>
            <w:vAlign w:val="top"/>
          </w:tcPr>
          <w:p w14:paraId="08C1EFFF" w14:textId="77777777" w:rsidR="00FC33AB" w:rsidRPr="00CD2536" w:rsidRDefault="00FC33AB" w:rsidP="008815BA">
            <w:pPr>
              <w:pStyle w:val="BodyText"/>
              <w:spacing w:before="40" w:after="0" w:line="240" w:lineRule="auto"/>
              <w:ind w:left="284"/>
              <w:rPr>
                <w:b/>
                <w:color w:val="0F2147" w:themeColor="text1"/>
                <w:szCs w:val="16"/>
                <w:lang w:val="en-GB"/>
              </w:rPr>
            </w:pPr>
            <w:r w:rsidRPr="00CD2536">
              <w:rPr>
                <w:b/>
                <w:color w:val="0F2147" w:themeColor="text1"/>
                <w:szCs w:val="16"/>
                <w:lang w:val="en-GB"/>
              </w:rPr>
              <w:t>Approver:</w:t>
            </w:r>
          </w:p>
          <w:p w14:paraId="1320B672" w14:textId="77777777" w:rsidR="00FC33AB" w:rsidRPr="00CD2536" w:rsidRDefault="00FC33AB" w:rsidP="008815BA">
            <w:pPr>
              <w:pStyle w:val="BodyText"/>
              <w:spacing w:before="40" w:after="0" w:line="240" w:lineRule="auto"/>
              <w:ind w:left="284"/>
              <w:rPr>
                <w:color w:val="0F2147" w:themeColor="text1"/>
                <w:szCs w:val="16"/>
                <w:lang w:val="en-GB"/>
              </w:rPr>
            </w:pPr>
          </w:p>
        </w:tc>
        <w:tc>
          <w:tcPr>
            <w:tcW w:w="4169" w:type="dxa"/>
            <w:vAlign w:val="top"/>
          </w:tcPr>
          <w:p w14:paraId="6903FEB7" w14:textId="77777777" w:rsidR="00FC33AB" w:rsidRPr="00CD2536" w:rsidRDefault="00FC33AB" w:rsidP="008815BA">
            <w:pPr>
              <w:pStyle w:val="BodyText"/>
              <w:spacing w:before="40" w:after="0" w:line="240" w:lineRule="auto"/>
              <w:ind w:left="284"/>
              <w:rPr>
                <w:color w:val="0F2147" w:themeColor="text1"/>
                <w:szCs w:val="16"/>
                <w:lang w:val="en-GB"/>
              </w:rPr>
            </w:pPr>
            <w:r w:rsidRPr="00CD2536">
              <w:rPr>
                <w:color w:val="0F2147" w:themeColor="text1"/>
                <w:szCs w:val="16"/>
                <w:lang w:val="en-GB"/>
              </w:rPr>
              <w:t>[Approver name]</w:t>
            </w:r>
          </w:p>
        </w:tc>
      </w:tr>
      <w:tr w:rsidR="00FC33AB" w:rsidRPr="00CD2536" w14:paraId="35874255" w14:textId="77777777" w:rsidTr="00D930BB">
        <w:trPr>
          <w:trHeight w:hRule="exact" w:val="288"/>
        </w:trPr>
        <w:tc>
          <w:tcPr>
            <w:tcW w:w="0" w:type="auto"/>
            <w:vAlign w:val="top"/>
          </w:tcPr>
          <w:p w14:paraId="5EEEB31E" w14:textId="77777777" w:rsidR="00FC33AB" w:rsidRPr="00CD2536" w:rsidRDefault="00FC33AB" w:rsidP="008815BA">
            <w:pPr>
              <w:pStyle w:val="BodyText"/>
              <w:spacing w:before="40" w:after="0" w:line="240" w:lineRule="auto"/>
              <w:ind w:left="284"/>
              <w:rPr>
                <w:color w:val="0F2147" w:themeColor="text1"/>
                <w:szCs w:val="16"/>
                <w:lang w:val="en-GB"/>
              </w:rPr>
            </w:pPr>
            <w:r w:rsidRPr="00CD2536">
              <w:rPr>
                <w:b/>
                <w:color w:val="0F2147" w:themeColor="text1"/>
                <w:szCs w:val="16"/>
                <w:lang w:val="en-GB"/>
              </w:rPr>
              <w:t>Author:</w:t>
            </w:r>
          </w:p>
          <w:p w14:paraId="065A7E89" w14:textId="77777777" w:rsidR="00FC33AB" w:rsidRPr="00CD2536" w:rsidRDefault="00FC33AB" w:rsidP="008815BA">
            <w:pPr>
              <w:pStyle w:val="BodyText"/>
              <w:spacing w:before="40" w:after="0" w:line="240" w:lineRule="auto"/>
              <w:ind w:left="284"/>
              <w:rPr>
                <w:color w:val="0F2147" w:themeColor="text1"/>
                <w:szCs w:val="16"/>
                <w:lang w:val="en-GB"/>
              </w:rPr>
            </w:pPr>
          </w:p>
        </w:tc>
        <w:sdt>
          <w:sdtPr>
            <w:rPr>
              <w:color w:val="0F2147" w:themeColor="text1"/>
              <w:szCs w:val="16"/>
              <w:lang w:val="en-GB"/>
            </w:rPr>
            <w:alias w:val="Author"/>
            <w:id w:val="-2050911278"/>
            <w:placeholder>
              <w:docPart w:val="EC6405197D3040E5B7F9F7FD56B49A61"/>
            </w:placeholder>
            <w:dataBinding w:prefixMappings="xmlns:ns0='http://purl.org/dc/elements/1.1/' xmlns:ns1='http://schemas.openxmlformats.org/package/2006/metadata/core-properties' " w:xpath="/ns1:coreProperties[1]/ns0:creator[1]" w:storeItemID="{6C3C8BC8-F283-45AE-878A-BAB7291924A1}"/>
            <w:text/>
          </w:sdtPr>
          <w:sdtContent>
            <w:tc>
              <w:tcPr>
                <w:tcW w:w="4169" w:type="dxa"/>
                <w:vAlign w:val="top"/>
              </w:tcPr>
              <w:p w14:paraId="58B5122E" w14:textId="77777777" w:rsidR="00FC33AB" w:rsidRPr="00CD2536" w:rsidRDefault="009F3D6D" w:rsidP="00D930BB">
                <w:pPr>
                  <w:pStyle w:val="BodyText"/>
                  <w:spacing w:before="40" w:after="0" w:line="240" w:lineRule="auto"/>
                  <w:ind w:left="284" w:right="-2044"/>
                  <w:rPr>
                    <w:color w:val="0F2147" w:themeColor="text1"/>
                    <w:szCs w:val="16"/>
                    <w:lang w:val="en-GB"/>
                  </w:rPr>
                </w:pPr>
                <w:r>
                  <w:rPr>
                    <w:color w:val="0F2147" w:themeColor="text1"/>
                    <w:szCs w:val="16"/>
                    <w:lang w:val="en-GB"/>
                  </w:rPr>
                  <w:t>Alexander Vejling Sennefelder</w:t>
                </w:r>
              </w:p>
            </w:tc>
          </w:sdtContent>
        </w:sdt>
      </w:tr>
    </w:tbl>
    <w:p w14:paraId="210885A1" w14:textId="77777777" w:rsidR="0032464C" w:rsidRPr="00CD2536" w:rsidRDefault="0032464C" w:rsidP="0032464C">
      <w:pPr>
        <w:pStyle w:val="BodyText"/>
        <w:ind w:left="284"/>
        <w:rPr>
          <w:lang w:val="en-GB"/>
        </w:rPr>
      </w:pPr>
    </w:p>
    <w:p w14:paraId="5EFB47A7" w14:textId="77777777" w:rsidR="00071584" w:rsidRPr="00CD2536" w:rsidRDefault="0032464C" w:rsidP="00F57E97">
      <w:pPr>
        <w:pStyle w:val="BodyText"/>
        <w:ind w:left="284"/>
        <w:rPr>
          <w:lang w:val="en-GB"/>
        </w:rPr>
      </w:pPr>
      <w:r w:rsidRPr="00CD2536">
        <w:rPr>
          <w:noProof/>
          <w:lang w:val="en-GB"/>
        </w:rPr>
        <w:drawing>
          <wp:anchor distT="0" distB="0" distL="114300" distR="114300" simplePos="0" relativeHeight="251671552" behindDoc="0" locked="0" layoutInCell="1" allowOverlap="1" wp14:anchorId="2FCC158E" wp14:editId="4363C7AC">
            <wp:simplePos x="0" y="0"/>
            <wp:positionH relativeFrom="column">
              <wp:posOffset>225425</wp:posOffset>
            </wp:positionH>
            <wp:positionV relativeFrom="paragraph">
              <wp:posOffset>111120</wp:posOffset>
            </wp:positionV>
            <wp:extent cx="1381760" cy="212090"/>
            <wp:effectExtent l="0" t="0" r="889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tcompany logo blå.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81760" cy="212090"/>
                    </a:xfrm>
                    <a:prstGeom prst="rect">
                      <a:avLst/>
                    </a:prstGeom>
                  </pic:spPr>
                </pic:pic>
              </a:graphicData>
            </a:graphic>
            <wp14:sizeRelH relativeFrom="margin">
              <wp14:pctWidth>0</wp14:pctWidth>
            </wp14:sizeRelH>
            <wp14:sizeRelV relativeFrom="margin">
              <wp14:pctHeight>0</wp14:pctHeight>
            </wp14:sizeRelV>
          </wp:anchor>
        </w:drawing>
      </w:r>
      <w:r w:rsidRPr="00CD2536">
        <w:rPr>
          <w:lang w:val="en-GB"/>
        </w:rPr>
        <w:br w:type="textWrapping" w:clear="all"/>
      </w:r>
      <w:bookmarkEnd w:id="0"/>
      <w:bookmarkEnd w:id="1"/>
    </w:p>
    <w:p w14:paraId="68F8CD86" w14:textId="77777777" w:rsidR="00D17FD7" w:rsidRPr="00CD2536" w:rsidRDefault="000F2926" w:rsidP="00D55529">
      <w:pPr>
        <w:pStyle w:val="BodyText"/>
        <w:rPr>
          <w:b/>
          <w:sz w:val="24"/>
          <w:szCs w:val="24"/>
          <w:lang w:val="en-GB"/>
        </w:rPr>
      </w:pPr>
      <w:r w:rsidRPr="00CD2536">
        <w:rPr>
          <w:lang w:val="en-GB"/>
        </w:rPr>
        <w:br w:type="page"/>
      </w:r>
      <w:r w:rsidR="00FC22E8" w:rsidRPr="00CD2536">
        <w:rPr>
          <w:b/>
          <w:sz w:val="24"/>
          <w:szCs w:val="24"/>
          <w:lang w:val="en-GB"/>
        </w:rPr>
        <w:lastRenderedPageBreak/>
        <w:t>Document history</w:t>
      </w:r>
    </w:p>
    <w:tbl>
      <w:tblPr>
        <w:tblStyle w:val="Netcompany"/>
        <w:tblW w:w="0" w:type="auto"/>
        <w:tblLook w:val="0420" w:firstRow="1" w:lastRow="0" w:firstColumn="0" w:lastColumn="0" w:noHBand="0" w:noVBand="1"/>
      </w:tblPr>
      <w:tblGrid>
        <w:gridCol w:w="988"/>
        <w:gridCol w:w="1275"/>
        <w:gridCol w:w="3119"/>
        <w:gridCol w:w="1134"/>
        <w:gridCol w:w="2932"/>
      </w:tblGrid>
      <w:tr w:rsidR="00E94791" w:rsidRPr="00CD2536" w14:paraId="70CF0DEF" w14:textId="77777777" w:rsidTr="00DE58AB">
        <w:trPr>
          <w:cnfStyle w:val="100000000000" w:firstRow="1" w:lastRow="0" w:firstColumn="0" w:lastColumn="0" w:oddVBand="0" w:evenVBand="0" w:oddHBand="0" w:evenHBand="0" w:firstRowFirstColumn="0" w:firstRowLastColumn="0" w:lastRowFirstColumn="0" w:lastRowLastColumn="0"/>
        </w:trPr>
        <w:tc>
          <w:tcPr>
            <w:tcW w:w="988" w:type="dxa"/>
          </w:tcPr>
          <w:p w14:paraId="2BF17130" w14:textId="77777777" w:rsidR="00E94791" w:rsidRPr="00CD2536" w:rsidRDefault="00E94791" w:rsidP="00E94791">
            <w:pPr>
              <w:rPr>
                <w:lang w:val="en-GB"/>
              </w:rPr>
            </w:pPr>
            <w:r w:rsidRPr="00CD2536">
              <w:rPr>
                <w:lang w:val="en-GB"/>
              </w:rPr>
              <w:t>Version</w:t>
            </w:r>
          </w:p>
        </w:tc>
        <w:tc>
          <w:tcPr>
            <w:tcW w:w="1275" w:type="dxa"/>
          </w:tcPr>
          <w:p w14:paraId="688FFA4E" w14:textId="77777777" w:rsidR="00E94791" w:rsidRPr="00CD2536" w:rsidRDefault="00E94791" w:rsidP="00E94791">
            <w:pPr>
              <w:rPr>
                <w:lang w:val="en-GB"/>
              </w:rPr>
            </w:pPr>
            <w:r w:rsidRPr="00CD2536">
              <w:rPr>
                <w:lang w:val="en-GB"/>
              </w:rPr>
              <w:t>Dat</w:t>
            </w:r>
            <w:r w:rsidR="00FC22E8" w:rsidRPr="00CD2536">
              <w:rPr>
                <w:lang w:val="en-GB"/>
              </w:rPr>
              <w:t>e</w:t>
            </w:r>
          </w:p>
        </w:tc>
        <w:tc>
          <w:tcPr>
            <w:tcW w:w="3119" w:type="dxa"/>
          </w:tcPr>
          <w:p w14:paraId="76826131" w14:textId="77777777" w:rsidR="00E94791" w:rsidRPr="00CD2536" w:rsidRDefault="00FC22E8" w:rsidP="00E94791">
            <w:pPr>
              <w:rPr>
                <w:lang w:val="en-GB"/>
              </w:rPr>
            </w:pPr>
            <w:r w:rsidRPr="00CD2536">
              <w:rPr>
                <w:lang w:val="en-GB"/>
              </w:rPr>
              <w:t>Author</w:t>
            </w:r>
          </w:p>
        </w:tc>
        <w:tc>
          <w:tcPr>
            <w:tcW w:w="1134" w:type="dxa"/>
          </w:tcPr>
          <w:p w14:paraId="02D7935C" w14:textId="77777777" w:rsidR="00E94791" w:rsidRPr="00CD2536" w:rsidRDefault="00E94791" w:rsidP="00E94791">
            <w:pPr>
              <w:rPr>
                <w:lang w:val="en-GB"/>
              </w:rPr>
            </w:pPr>
            <w:r w:rsidRPr="00CD2536">
              <w:rPr>
                <w:lang w:val="en-GB"/>
              </w:rPr>
              <w:t>Status</w:t>
            </w:r>
          </w:p>
        </w:tc>
        <w:tc>
          <w:tcPr>
            <w:tcW w:w="2932" w:type="dxa"/>
          </w:tcPr>
          <w:p w14:paraId="233CDBF5" w14:textId="77777777" w:rsidR="00E94791" w:rsidRPr="00CD2536" w:rsidRDefault="00FC22E8" w:rsidP="00E94791">
            <w:pPr>
              <w:rPr>
                <w:lang w:val="en-GB"/>
              </w:rPr>
            </w:pPr>
            <w:r w:rsidRPr="00CD2536">
              <w:rPr>
                <w:lang w:val="en-GB"/>
              </w:rPr>
              <w:t>Comment</w:t>
            </w:r>
            <w:r w:rsidR="00FA0A5E" w:rsidRPr="00CD2536">
              <w:rPr>
                <w:lang w:val="en-GB"/>
              </w:rPr>
              <w:t>s</w:t>
            </w:r>
          </w:p>
        </w:tc>
      </w:tr>
      <w:tr w:rsidR="00E94791" w:rsidRPr="00CD2536" w14:paraId="1CA92A71" w14:textId="77777777" w:rsidTr="00DE58AB">
        <w:tc>
          <w:tcPr>
            <w:tcW w:w="988" w:type="dxa"/>
          </w:tcPr>
          <w:p w14:paraId="5256890D" w14:textId="77777777" w:rsidR="00E94791" w:rsidRPr="00CD2536" w:rsidRDefault="00E94791" w:rsidP="00E94791">
            <w:pPr>
              <w:rPr>
                <w:lang w:val="en-GB"/>
              </w:rPr>
            </w:pPr>
            <w:r w:rsidRPr="00CD2536">
              <w:rPr>
                <w:lang w:val="en-GB"/>
              </w:rPr>
              <w:t>0.1</w:t>
            </w:r>
          </w:p>
        </w:tc>
        <w:tc>
          <w:tcPr>
            <w:tcW w:w="1275" w:type="dxa"/>
          </w:tcPr>
          <w:p w14:paraId="5CD4A20B" w14:textId="77777777" w:rsidR="00E94791" w:rsidRPr="00CD2536" w:rsidRDefault="00E94791" w:rsidP="00E94791">
            <w:pPr>
              <w:rPr>
                <w:lang w:val="en-GB"/>
              </w:rPr>
            </w:pPr>
            <w:r w:rsidRPr="00CD2536">
              <w:rPr>
                <w:lang w:val="en-GB"/>
              </w:rPr>
              <w:t>dd-mm-</w:t>
            </w:r>
            <w:r w:rsidR="00FC22E8" w:rsidRPr="00CD2536">
              <w:rPr>
                <w:lang w:val="en-GB"/>
              </w:rPr>
              <w:t>yyyy</w:t>
            </w:r>
          </w:p>
        </w:tc>
        <w:tc>
          <w:tcPr>
            <w:tcW w:w="3119" w:type="dxa"/>
          </w:tcPr>
          <w:p w14:paraId="64597688" w14:textId="77777777" w:rsidR="00E94791" w:rsidRPr="00CD2536" w:rsidRDefault="00E94791" w:rsidP="00E94791">
            <w:pPr>
              <w:rPr>
                <w:lang w:val="en-GB"/>
              </w:rPr>
            </w:pPr>
          </w:p>
        </w:tc>
        <w:tc>
          <w:tcPr>
            <w:tcW w:w="1134" w:type="dxa"/>
          </w:tcPr>
          <w:p w14:paraId="572526E2" w14:textId="77777777" w:rsidR="00E94791" w:rsidRPr="00CD2536" w:rsidRDefault="00FC22E8" w:rsidP="00E94791">
            <w:pPr>
              <w:rPr>
                <w:lang w:val="en-GB"/>
              </w:rPr>
            </w:pPr>
            <w:r w:rsidRPr="00CD2536">
              <w:rPr>
                <w:lang w:val="en-GB"/>
              </w:rPr>
              <w:t>Draft</w:t>
            </w:r>
          </w:p>
        </w:tc>
        <w:tc>
          <w:tcPr>
            <w:tcW w:w="2932" w:type="dxa"/>
          </w:tcPr>
          <w:p w14:paraId="47518005" w14:textId="77777777" w:rsidR="00E94791" w:rsidRPr="00CD2536" w:rsidRDefault="00E94791" w:rsidP="00E94791">
            <w:pPr>
              <w:rPr>
                <w:lang w:val="en-GB"/>
              </w:rPr>
            </w:pPr>
          </w:p>
        </w:tc>
      </w:tr>
    </w:tbl>
    <w:p w14:paraId="20CDF6BC" w14:textId="77777777" w:rsidR="00E94791" w:rsidRPr="00CD2536" w:rsidRDefault="00E94791" w:rsidP="00D17FD7">
      <w:pPr>
        <w:rPr>
          <w:lang w:val="en-GB"/>
        </w:rPr>
      </w:pPr>
    </w:p>
    <w:p w14:paraId="187F614B" w14:textId="77777777" w:rsidR="00FF65E3" w:rsidRPr="00CD2536" w:rsidRDefault="000F2926" w:rsidP="00BC7A23">
      <w:pPr>
        <w:pStyle w:val="BodyText"/>
        <w:rPr>
          <w:rStyle w:val="Heading7Char"/>
          <w:b/>
          <w:color w:val="auto"/>
          <w:sz w:val="24"/>
          <w:szCs w:val="24"/>
          <w:lang w:val="en-GB"/>
        </w:rPr>
      </w:pPr>
      <w:r w:rsidRPr="00CD2536">
        <w:rPr>
          <w:rStyle w:val="Heading7Char"/>
          <w:b/>
          <w:color w:val="auto"/>
          <w:sz w:val="24"/>
          <w:szCs w:val="24"/>
          <w:lang w:val="en-GB"/>
        </w:rPr>
        <w:t>Reference</w:t>
      </w:r>
      <w:r w:rsidR="00FC22E8" w:rsidRPr="00CD2536">
        <w:rPr>
          <w:rStyle w:val="Heading7Char"/>
          <w:b/>
          <w:color w:val="auto"/>
          <w:sz w:val="24"/>
          <w:szCs w:val="24"/>
          <w:lang w:val="en-GB"/>
        </w:rPr>
        <w:t>s</w:t>
      </w:r>
    </w:p>
    <w:tbl>
      <w:tblPr>
        <w:tblStyle w:val="Netcompany"/>
        <w:tblW w:w="9493" w:type="dxa"/>
        <w:tblLook w:val="0420" w:firstRow="1" w:lastRow="0" w:firstColumn="0" w:lastColumn="0" w:noHBand="0" w:noVBand="1"/>
      </w:tblPr>
      <w:tblGrid>
        <w:gridCol w:w="1555"/>
        <w:gridCol w:w="3827"/>
        <w:gridCol w:w="4111"/>
      </w:tblGrid>
      <w:tr w:rsidR="00266B76" w:rsidRPr="00CD2536" w14:paraId="439F2C40" w14:textId="77777777" w:rsidTr="00266B76">
        <w:trPr>
          <w:cnfStyle w:val="100000000000" w:firstRow="1" w:lastRow="0" w:firstColumn="0" w:lastColumn="0" w:oddVBand="0" w:evenVBand="0" w:oddHBand="0" w:evenHBand="0" w:firstRowFirstColumn="0" w:firstRowLastColumn="0" w:lastRowFirstColumn="0" w:lastRowLastColumn="0"/>
        </w:trPr>
        <w:tc>
          <w:tcPr>
            <w:tcW w:w="1555" w:type="dxa"/>
          </w:tcPr>
          <w:p w14:paraId="69C4294D" w14:textId="77777777" w:rsidR="00266B76" w:rsidRPr="00CD2536" w:rsidRDefault="00266B76" w:rsidP="00BC7A23">
            <w:pPr>
              <w:pStyle w:val="BodyText"/>
              <w:rPr>
                <w:rStyle w:val="Heading7Char"/>
                <w:color w:val="auto"/>
                <w:szCs w:val="18"/>
                <w:lang w:val="en-GB"/>
              </w:rPr>
            </w:pPr>
            <w:r w:rsidRPr="00CD2536">
              <w:rPr>
                <w:rStyle w:val="Heading7Char"/>
                <w:color w:val="auto"/>
                <w:szCs w:val="18"/>
                <w:lang w:val="en-GB"/>
              </w:rPr>
              <w:t>Reference</w:t>
            </w:r>
          </w:p>
        </w:tc>
        <w:tc>
          <w:tcPr>
            <w:tcW w:w="3827" w:type="dxa"/>
          </w:tcPr>
          <w:p w14:paraId="25714B83" w14:textId="77777777" w:rsidR="00266B76" w:rsidRPr="00CD2536" w:rsidRDefault="00266B76" w:rsidP="00BC7A23">
            <w:pPr>
              <w:pStyle w:val="BodyText"/>
              <w:rPr>
                <w:rStyle w:val="Heading7Char"/>
                <w:color w:val="auto"/>
                <w:szCs w:val="18"/>
                <w:lang w:val="en-GB"/>
              </w:rPr>
            </w:pPr>
            <w:r w:rsidRPr="00CD2536">
              <w:rPr>
                <w:rStyle w:val="Heading7Char"/>
                <w:color w:val="auto"/>
                <w:szCs w:val="18"/>
                <w:lang w:val="en-GB"/>
              </w:rPr>
              <w:t>Title</w:t>
            </w:r>
          </w:p>
        </w:tc>
        <w:tc>
          <w:tcPr>
            <w:tcW w:w="4111" w:type="dxa"/>
          </w:tcPr>
          <w:p w14:paraId="066AA095" w14:textId="77777777" w:rsidR="00266B76" w:rsidRPr="00CD2536" w:rsidRDefault="00266B76" w:rsidP="00BC7A23">
            <w:pPr>
              <w:pStyle w:val="BodyText"/>
              <w:rPr>
                <w:rStyle w:val="Heading7Char"/>
                <w:color w:val="auto"/>
                <w:szCs w:val="18"/>
                <w:lang w:val="en-GB"/>
              </w:rPr>
            </w:pPr>
            <w:r w:rsidRPr="00CD2536">
              <w:rPr>
                <w:rStyle w:val="Heading7Char"/>
                <w:color w:val="auto"/>
                <w:szCs w:val="18"/>
                <w:lang w:val="en-GB"/>
              </w:rPr>
              <w:t>Author</w:t>
            </w:r>
          </w:p>
        </w:tc>
      </w:tr>
      <w:tr w:rsidR="00266B76" w:rsidRPr="00CD2536" w14:paraId="42072A1E" w14:textId="77777777" w:rsidTr="00266B76">
        <w:tc>
          <w:tcPr>
            <w:tcW w:w="1555" w:type="dxa"/>
          </w:tcPr>
          <w:p w14:paraId="4C716EF6" w14:textId="77777777" w:rsidR="00266B76" w:rsidRPr="00CD2536" w:rsidRDefault="00266B76" w:rsidP="00BC7A23">
            <w:pPr>
              <w:pStyle w:val="BodyText"/>
              <w:rPr>
                <w:rStyle w:val="Heading7Char"/>
                <w:b/>
                <w:color w:val="auto"/>
                <w:szCs w:val="18"/>
                <w:lang w:val="en-GB"/>
              </w:rPr>
            </w:pPr>
          </w:p>
        </w:tc>
        <w:tc>
          <w:tcPr>
            <w:tcW w:w="3827" w:type="dxa"/>
          </w:tcPr>
          <w:p w14:paraId="36BAB9CC" w14:textId="77777777" w:rsidR="00266B76" w:rsidRPr="00CD2536" w:rsidRDefault="00266B76" w:rsidP="00BC7A23">
            <w:pPr>
              <w:pStyle w:val="BodyText"/>
              <w:rPr>
                <w:rStyle w:val="Heading7Char"/>
                <w:b/>
                <w:color w:val="auto"/>
                <w:szCs w:val="18"/>
                <w:lang w:val="en-GB"/>
              </w:rPr>
            </w:pPr>
          </w:p>
        </w:tc>
        <w:tc>
          <w:tcPr>
            <w:tcW w:w="4111" w:type="dxa"/>
          </w:tcPr>
          <w:p w14:paraId="34768633" w14:textId="77777777" w:rsidR="00266B76" w:rsidRPr="00CD2536" w:rsidRDefault="00266B76" w:rsidP="00BC7A23">
            <w:pPr>
              <w:pStyle w:val="BodyText"/>
              <w:rPr>
                <w:rStyle w:val="Heading7Char"/>
                <w:b/>
                <w:color w:val="auto"/>
                <w:szCs w:val="18"/>
                <w:lang w:val="en-GB"/>
              </w:rPr>
            </w:pPr>
          </w:p>
        </w:tc>
      </w:tr>
    </w:tbl>
    <w:p w14:paraId="27E7A7B4" w14:textId="77777777" w:rsidR="00A950BA" w:rsidRPr="00CD2536" w:rsidRDefault="00A950BA" w:rsidP="00BC7A23">
      <w:pPr>
        <w:pStyle w:val="BodyText"/>
        <w:rPr>
          <w:rStyle w:val="Heading7Char"/>
          <w:b/>
          <w:color w:val="auto"/>
          <w:szCs w:val="18"/>
          <w:lang w:val="en-GB"/>
        </w:rPr>
      </w:pPr>
    </w:p>
    <w:sdt>
      <w:sdtPr>
        <w:rPr>
          <w:rFonts w:ascii="Arial" w:eastAsia="Times New Roman" w:hAnsi="Arial" w:cs="Times New Roman"/>
          <w:b w:val="0"/>
          <w:bCs w:val="0"/>
          <w:color w:val="auto"/>
          <w:sz w:val="18"/>
          <w:szCs w:val="20"/>
          <w:lang w:val="en-GB" w:eastAsia="en-US"/>
        </w:rPr>
        <w:id w:val="-1412080453"/>
        <w:docPartObj>
          <w:docPartGallery w:val="Table of Contents"/>
          <w:docPartUnique/>
        </w:docPartObj>
      </w:sdtPr>
      <w:sdtEndPr>
        <w:rPr>
          <w:rFonts w:ascii="Calibri" w:hAnsi="Calibri"/>
          <w:noProof/>
        </w:rPr>
      </w:sdtEndPr>
      <w:sdtContent>
        <w:p w14:paraId="7D195FF5" w14:textId="77777777" w:rsidR="00F50E1A" w:rsidRPr="00CD2536" w:rsidRDefault="00FC22E8" w:rsidP="0020550A">
          <w:pPr>
            <w:pStyle w:val="TOCHeading"/>
            <w:rPr>
              <w:sz w:val="44"/>
              <w:szCs w:val="44"/>
              <w:lang w:val="en-GB"/>
            </w:rPr>
          </w:pPr>
          <w:r w:rsidRPr="00CD2536">
            <w:rPr>
              <w:sz w:val="44"/>
              <w:szCs w:val="44"/>
              <w:lang w:val="en-GB"/>
            </w:rPr>
            <w:t>Table of contents</w:t>
          </w:r>
        </w:p>
        <w:p w14:paraId="2BDB32E8" w14:textId="6795F37F" w:rsidR="002C1EE0" w:rsidRDefault="00266B76">
          <w:pPr>
            <w:pStyle w:val="TOC1"/>
            <w:rPr>
              <w:rFonts w:asciiTheme="minorHAnsi" w:eastAsiaTheme="minorEastAsia" w:hAnsiTheme="minorHAnsi" w:cstheme="minorBidi"/>
              <w:b w:val="0"/>
              <w:bCs w:val="0"/>
              <w:noProof/>
              <w:sz w:val="22"/>
              <w:szCs w:val="22"/>
              <w:lang w:eastAsia="da-DK"/>
            </w:rPr>
          </w:pPr>
          <w:r w:rsidRPr="00CD2536">
            <w:rPr>
              <w:noProof/>
              <w:lang w:val="en-GB"/>
            </w:rPr>
            <w:fldChar w:fldCharType="begin"/>
          </w:r>
          <w:r w:rsidRPr="00CD2536">
            <w:rPr>
              <w:noProof/>
              <w:lang w:val="en-GB"/>
            </w:rPr>
            <w:instrText xml:space="preserve"> TOC \o "1-3" \h \z \u </w:instrText>
          </w:r>
          <w:r w:rsidRPr="00CD2536">
            <w:rPr>
              <w:noProof/>
              <w:lang w:val="en-GB"/>
            </w:rPr>
            <w:fldChar w:fldCharType="separate"/>
          </w:r>
          <w:hyperlink w:anchor="_Toc115610263" w:history="1">
            <w:r w:rsidR="002C1EE0" w:rsidRPr="00CF6980">
              <w:rPr>
                <w:rStyle w:val="Hyperlink"/>
                <w:noProof/>
                <w:lang w:val="en-GB"/>
              </w:rPr>
              <w:t>1</w:t>
            </w:r>
            <w:r w:rsidR="002C1EE0">
              <w:rPr>
                <w:rFonts w:asciiTheme="minorHAnsi" w:eastAsiaTheme="minorEastAsia" w:hAnsiTheme="minorHAnsi" w:cstheme="minorBidi"/>
                <w:b w:val="0"/>
                <w:bCs w:val="0"/>
                <w:noProof/>
                <w:sz w:val="22"/>
                <w:szCs w:val="22"/>
                <w:lang w:eastAsia="da-DK"/>
              </w:rPr>
              <w:tab/>
            </w:r>
            <w:r w:rsidR="002C1EE0" w:rsidRPr="00CF6980">
              <w:rPr>
                <w:rStyle w:val="Hyperlink"/>
                <w:noProof/>
                <w:lang w:val="en-GB"/>
              </w:rPr>
              <w:t>Description</w:t>
            </w:r>
            <w:r w:rsidR="002C1EE0">
              <w:rPr>
                <w:noProof/>
                <w:webHidden/>
              </w:rPr>
              <w:tab/>
            </w:r>
            <w:r w:rsidR="002C1EE0">
              <w:rPr>
                <w:noProof/>
                <w:webHidden/>
              </w:rPr>
              <w:fldChar w:fldCharType="begin"/>
            </w:r>
            <w:r w:rsidR="002C1EE0">
              <w:rPr>
                <w:noProof/>
                <w:webHidden/>
              </w:rPr>
              <w:instrText xml:space="preserve"> PAGEREF _Toc115610263 \h </w:instrText>
            </w:r>
            <w:r w:rsidR="002C1EE0">
              <w:rPr>
                <w:noProof/>
                <w:webHidden/>
              </w:rPr>
            </w:r>
            <w:r w:rsidR="002C1EE0">
              <w:rPr>
                <w:noProof/>
                <w:webHidden/>
              </w:rPr>
              <w:fldChar w:fldCharType="separate"/>
            </w:r>
            <w:r w:rsidR="002C1EE0">
              <w:rPr>
                <w:noProof/>
                <w:webHidden/>
              </w:rPr>
              <w:t>3</w:t>
            </w:r>
            <w:r w:rsidR="002C1EE0">
              <w:rPr>
                <w:noProof/>
                <w:webHidden/>
              </w:rPr>
              <w:fldChar w:fldCharType="end"/>
            </w:r>
          </w:hyperlink>
        </w:p>
        <w:p w14:paraId="133CAAC0" w14:textId="446AE00C" w:rsidR="002C1EE0" w:rsidRDefault="00000000">
          <w:pPr>
            <w:pStyle w:val="TOC2"/>
            <w:rPr>
              <w:rFonts w:asciiTheme="minorHAnsi" w:eastAsiaTheme="minorEastAsia" w:hAnsiTheme="minorHAnsi" w:cstheme="minorBidi"/>
              <w:b w:val="0"/>
              <w:bCs w:val="0"/>
              <w:noProof/>
              <w:sz w:val="22"/>
              <w:szCs w:val="22"/>
              <w:lang w:eastAsia="da-DK"/>
            </w:rPr>
          </w:pPr>
          <w:hyperlink w:anchor="_Toc115610264" w:history="1">
            <w:r w:rsidR="002C1EE0" w:rsidRPr="00CF6980">
              <w:rPr>
                <w:rStyle w:val="Hyperlink"/>
                <w:noProof/>
                <w:lang w:val="en-GB"/>
              </w:rPr>
              <w:t>1.1</w:t>
            </w:r>
            <w:r w:rsidR="002C1EE0">
              <w:rPr>
                <w:rFonts w:asciiTheme="minorHAnsi" w:eastAsiaTheme="minorEastAsia" w:hAnsiTheme="minorHAnsi" w:cstheme="minorBidi"/>
                <w:b w:val="0"/>
                <w:bCs w:val="0"/>
                <w:noProof/>
                <w:sz w:val="22"/>
                <w:szCs w:val="22"/>
                <w:lang w:eastAsia="da-DK"/>
              </w:rPr>
              <w:tab/>
            </w:r>
            <w:r w:rsidR="002C1EE0" w:rsidRPr="00CF6980">
              <w:rPr>
                <w:rStyle w:val="Hyperlink"/>
                <w:noProof/>
                <w:lang w:val="en-GB"/>
              </w:rPr>
              <w:t>Test scenario 1 – B1 Acceptance</w:t>
            </w:r>
            <w:r w:rsidR="002C1EE0">
              <w:rPr>
                <w:noProof/>
                <w:webHidden/>
              </w:rPr>
              <w:tab/>
            </w:r>
            <w:r w:rsidR="002C1EE0">
              <w:rPr>
                <w:noProof/>
                <w:webHidden/>
              </w:rPr>
              <w:fldChar w:fldCharType="begin"/>
            </w:r>
            <w:r w:rsidR="002C1EE0">
              <w:rPr>
                <w:noProof/>
                <w:webHidden/>
              </w:rPr>
              <w:instrText xml:space="preserve"> PAGEREF _Toc115610264 \h </w:instrText>
            </w:r>
            <w:r w:rsidR="002C1EE0">
              <w:rPr>
                <w:noProof/>
                <w:webHidden/>
              </w:rPr>
            </w:r>
            <w:r w:rsidR="002C1EE0">
              <w:rPr>
                <w:noProof/>
                <w:webHidden/>
              </w:rPr>
              <w:fldChar w:fldCharType="separate"/>
            </w:r>
            <w:r w:rsidR="002C1EE0">
              <w:rPr>
                <w:noProof/>
                <w:webHidden/>
              </w:rPr>
              <w:t>3</w:t>
            </w:r>
            <w:r w:rsidR="002C1EE0">
              <w:rPr>
                <w:noProof/>
                <w:webHidden/>
              </w:rPr>
              <w:fldChar w:fldCharType="end"/>
            </w:r>
          </w:hyperlink>
        </w:p>
        <w:p w14:paraId="196F51A2" w14:textId="7E10825C" w:rsidR="002C1EE0" w:rsidRDefault="00000000">
          <w:pPr>
            <w:pStyle w:val="TOC3"/>
            <w:rPr>
              <w:rFonts w:asciiTheme="minorHAnsi" w:eastAsiaTheme="minorEastAsia" w:hAnsiTheme="minorHAnsi" w:cstheme="minorBidi"/>
              <w:noProof/>
              <w:sz w:val="22"/>
              <w:szCs w:val="22"/>
              <w:lang w:eastAsia="da-DK"/>
            </w:rPr>
          </w:pPr>
          <w:hyperlink w:anchor="_Toc115610265" w:history="1">
            <w:r w:rsidR="002C1EE0" w:rsidRPr="00CF6980">
              <w:rPr>
                <w:rStyle w:val="Hyperlink"/>
                <w:noProof/>
                <w:lang w:val="en-GB"/>
              </w:rPr>
              <w:t>1.1.1</w:t>
            </w:r>
            <w:r w:rsidR="002C1EE0">
              <w:rPr>
                <w:rFonts w:asciiTheme="minorHAnsi" w:eastAsiaTheme="minorEastAsia" w:hAnsiTheme="minorHAnsi" w:cstheme="minorBidi"/>
                <w:noProof/>
                <w:sz w:val="22"/>
                <w:szCs w:val="22"/>
                <w:lang w:eastAsia="da-DK"/>
              </w:rPr>
              <w:tab/>
            </w:r>
            <w:r w:rsidR="002C1EE0" w:rsidRPr="00CF6980">
              <w:rPr>
                <w:rStyle w:val="Hyperlink"/>
                <w:noProof/>
                <w:lang w:val="en-GB"/>
              </w:rPr>
              <w:t>XML example</w:t>
            </w:r>
            <w:r w:rsidR="002C1EE0">
              <w:rPr>
                <w:noProof/>
                <w:webHidden/>
              </w:rPr>
              <w:tab/>
            </w:r>
            <w:r w:rsidR="002C1EE0">
              <w:rPr>
                <w:noProof/>
                <w:webHidden/>
              </w:rPr>
              <w:fldChar w:fldCharType="begin"/>
            </w:r>
            <w:r w:rsidR="002C1EE0">
              <w:rPr>
                <w:noProof/>
                <w:webHidden/>
              </w:rPr>
              <w:instrText xml:space="preserve"> PAGEREF _Toc115610265 \h </w:instrText>
            </w:r>
            <w:r w:rsidR="002C1EE0">
              <w:rPr>
                <w:noProof/>
                <w:webHidden/>
              </w:rPr>
            </w:r>
            <w:r w:rsidR="002C1EE0">
              <w:rPr>
                <w:noProof/>
                <w:webHidden/>
              </w:rPr>
              <w:fldChar w:fldCharType="separate"/>
            </w:r>
            <w:r w:rsidR="002C1EE0">
              <w:rPr>
                <w:noProof/>
                <w:webHidden/>
              </w:rPr>
              <w:t>3</w:t>
            </w:r>
            <w:r w:rsidR="002C1EE0">
              <w:rPr>
                <w:noProof/>
                <w:webHidden/>
              </w:rPr>
              <w:fldChar w:fldCharType="end"/>
            </w:r>
          </w:hyperlink>
        </w:p>
        <w:p w14:paraId="5E9B6B12" w14:textId="023692D1" w:rsidR="002C1EE0" w:rsidRDefault="00000000">
          <w:pPr>
            <w:pStyle w:val="TOC2"/>
            <w:rPr>
              <w:rFonts w:asciiTheme="minorHAnsi" w:eastAsiaTheme="minorEastAsia" w:hAnsiTheme="minorHAnsi" w:cstheme="minorBidi"/>
              <w:b w:val="0"/>
              <w:bCs w:val="0"/>
              <w:noProof/>
              <w:sz w:val="22"/>
              <w:szCs w:val="22"/>
              <w:lang w:eastAsia="da-DK"/>
            </w:rPr>
          </w:pPr>
          <w:hyperlink w:anchor="_Toc115610266" w:history="1">
            <w:r w:rsidR="002C1EE0" w:rsidRPr="00CF6980">
              <w:rPr>
                <w:rStyle w:val="Hyperlink"/>
                <w:noProof/>
                <w:lang w:val="en-GB"/>
              </w:rPr>
              <w:t>1.2</w:t>
            </w:r>
            <w:r w:rsidR="002C1EE0">
              <w:rPr>
                <w:rFonts w:asciiTheme="minorHAnsi" w:eastAsiaTheme="minorEastAsia" w:hAnsiTheme="minorHAnsi" w:cstheme="minorBidi"/>
                <w:b w:val="0"/>
                <w:bCs w:val="0"/>
                <w:noProof/>
                <w:sz w:val="22"/>
                <w:szCs w:val="22"/>
                <w:lang w:eastAsia="da-DK"/>
              </w:rPr>
              <w:tab/>
            </w:r>
            <w:r w:rsidR="002C1EE0" w:rsidRPr="00CF6980">
              <w:rPr>
                <w:rStyle w:val="Hyperlink"/>
                <w:noProof/>
                <w:lang w:val="en-GB"/>
              </w:rPr>
              <w:t>Test scenario 2 – B1 Rejection</w:t>
            </w:r>
            <w:r w:rsidR="002C1EE0">
              <w:rPr>
                <w:noProof/>
                <w:webHidden/>
              </w:rPr>
              <w:tab/>
            </w:r>
            <w:r w:rsidR="002C1EE0">
              <w:rPr>
                <w:noProof/>
                <w:webHidden/>
              </w:rPr>
              <w:fldChar w:fldCharType="begin"/>
            </w:r>
            <w:r w:rsidR="002C1EE0">
              <w:rPr>
                <w:noProof/>
                <w:webHidden/>
              </w:rPr>
              <w:instrText xml:space="preserve"> PAGEREF _Toc115610266 \h </w:instrText>
            </w:r>
            <w:r w:rsidR="002C1EE0">
              <w:rPr>
                <w:noProof/>
                <w:webHidden/>
              </w:rPr>
            </w:r>
            <w:r w:rsidR="002C1EE0">
              <w:rPr>
                <w:noProof/>
                <w:webHidden/>
              </w:rPr>
              <w:fldChar w:fldCharType="separate"/>
            </w:r>
            <w:r w:rsidR="002C1EE0">
              <w:rPr>
                <w:noProof/>
                <w:webHidden/>
              </w:rPr>
              <w:t>4</w:t>
            </w:r>
            <w:r w:rsidR="002C1EE0">
              <w:rPr>
                <w:noProof/>
                <w:webHidden/>
              </w:rPr>
              <w:fldChar w:fldCharType="end"/>
            </w:r>
          </w:hyperlink>
        </w:p>
        <w:p w14:paraId="0B678CBA" w14:textId="7AAD745B" w:rsidR="002C1EE0" w:rsidRDefault="00000000">
          <w:pPr>
            <w:pStyle w:val="TOC3"/>
            <w:rPr>
              <w:rFonts w:asciiTheme="minorHAnsi" w:eastAsiaTheme="minorEastAsia" w:hAnsiTheme="minorHAnsi" w:cstheme="minorBidi"/>
              <w:noProof/>
              <w:sz w:val="22"/>
              <w:szCs w:val="22"/>
              <w:lang w:eastAsia="da-DK"/>
            </w:rPr>
          </w:pPr>
          <w:hyperlink w:anchor="_Toc115610267" w:history="1">
            <w:r w:rsidR="002C1EE0" w:rsidRPr="00CF6980">
              <w:rPr>
                <w:rStyle w:val="Hyperlink"/>
                <w:noProof/>
                <w:lang w:val="en-GB"/>
              </w:rPr>
              <w:t>1.2.1</w:t>
            </w:r>
            <w:r w:rsidR="002C1EE0">
              <w:rPr>
                <w:rFonts w:asciiTheme="minorHAnsi" w:eastAsiaTheme="minorEastAsia" w:hAnsiTheme="minorHAnsi" w:cstheme="minorBidi"/>
                <w:noProof/>
                <w:sz w:val="22"/>
                <w:szCs w:val="22"/>
                <w:lang w:eastAsia="da-DK"/>
              </w:rPr>
              <w:tab/>
            </w:r>
            <w:r w:rsidR="002C1EE0" w:rsidRPr="00CF6980">
              <w:rPr>
                <w:rStyle w:val="Hyperlink"/>
                <w:noProof/>
                <w:lang w:val="en-GB"/>
              </w:rPr>
              <w:t>XML example</w:t>
            </w:r>
            <w:r w:rsidR="002C1EE0">
              <w:rPr>
                <w:noProof/>
                <w:webHidden/>
              </w:rPr>
              <w:tab/>
            </w:r>
            <w:r w:rsidR="002C1EE0">
              <w:rPr>
                <w:noProof/>
                <w:webHidden/>
              </w:rPr>
              <w:fldChar w:fldCharType="begin"/>
            </w:r>
            <w:r w:rsidR="002C1EE0">
              <w:rPr>
                <w:noProof/>
                <w:webHidden/>
              </w:rPr>
              <w:instrText xml:space="preserve"> PAGEREF _Toc115610267 \h </w:instrText>
            </w:r>
            <w:r w:rsidR="002C1EE0">
              <w:rPr>
                <w:noProof/>
                <w:webHidden/>
              </w:rPr>
            </w:r>
            <w:r w:rsidR="002C1EE0">
              <w:rPr>
                <w:noProof/>
                <w:webHidden/>
              </w:rPr>
              <w:fldChar w:fldCharType="separate"/>
            </w:r>
            <w:r w:rsidR="002C1EE0">
              <w:rPr>
                <w:noProof/>
                <w:webHidden/>
              </w:rPr>
              <w:t>4</w:t>
            </w:r>
            <w:r w:rsidR="002C1EE0">
              <w:rPr>
                <w:noProof/>
                <w:webHidden/>
              </w:rPr>
              <w:fldChar w:fldCharType="end"/>
            </w:r>
          </w:hyperlink>
        </w:p>
        <w:p w14:paraId="57870C92" w14:textId="1E8E605D" w:rsidR="00F50E1A" w:rsidRPr="00CD2536" w:rsidRDefault="00266B76">
          <w:pPr>
            <w:rPr>
              <w:lang w:val="en-GB"/>
            </w:rPr>
          </w:pPr>
          <w:r w:rsidRPr="00CD2536">
            <w:rPr>
              <w:rFonts w:cs="Arial"/>
              <w:noProof/>
              <w:szCs w:val="24"/>
              <w:lang w:val="en-GB"/>
            </w:rPr>
            <w:fldChar w:fldCharType="end"/>
          </w:r>
        </w:p>
      </w:sdtContent>
    </w:sdt>
    <w:p w14:paraId="72FA2FD4" w14:textId="77777777" w:rsidR="00F50E1A" w:rsidRPr="00CD2536" w:rsidRDefault="00F50E1A" w:rsidP="00F50E1A">
      <w:pPr>
        <w:pStyle w:val="BodyText"/>
        <w:rPr>
          <w:lang w:val="en-GB"/>
        </w:rPr>
      </w:pPr>
    </w:p>
    <w:p w14:paraId="0309BC59" w14:textId="77777777" w:rsidR="00441938" w:rsidRPr="00CD2536" w:rsidRDefault="000F2926" w:rsidP="00266B76">
      <w:pPr>
        <w:pStyle w:val="TOC5"/>
        <w:framePr w:wrap="around"/>
        <w:rPr>
          <w:lang w:val="en-GB"/>
        </w:rPr>
      </w:pPr>
      <w:r w:rsidRPr="00CD2536">
        <w:rPr>
          <w:lang w:val="en-GB"/>
        </w:rPr>
        <w:br w:type="page"/>
      </w:r>
    </w:p>
    <w:p w14:paraId="278B5E34" w14:textId="77777777" w:rsidR="00F57E97" w:rsidRPr="00CD2536" w:rsidRDefault="00F57E97">
      <w:pPr>
        <w:rPr>
          <w:b/>
          <w:color w:val="0F2147"/>
          <w:sz w:val="44"/>
          <w:lang w:val="en-GB"/>
        </w:rPr>
      </w:pPr>
      <w:bookmarkStart w:id="2" w:name="_Toc522531966"/>
      <w:r w:rsidRPr="00CD2536">
        <w:rPr>
          <w:lang w:val="en-GB"/>
        </w:rPr>
        <w:br w:type="page"/>
      </w:r>
    </w:p>
    <w:p w14:paraId="3C98A281" w14:textId="77777777" w:rsidR="000E5CB0" w:rsidRDefault="000E5CB0">
      <w:pPr>
        <w:rPr>
          <w:lang w:val="en-GB"/>
        </w:rPr>
      </w:pPr>
    </w:p>
    <w:p w14:paraId="5F48A59C" w14:textId="77777777" w:rsidR="000E5CB0" w:rsidRDefault="000E5CB0">
      <w:pPr>
        <w:rPr>
          <w:lang w:val="en-GB"/>
        </w:rPr>
      </w:pPr>
    </w:p>
    <w:p w14:paraId="69719C34" w14:textId="72FD0DB0" w:rsidR="000E5CB0" w:rsidRDefault="000E5CB0" w:rsidP="000E5CB0">
      <w:pPr>
        <w:pStyle w:val="Heading1"/>
        <w:rPr>
          <w:lang w:val="en-GB"/>
        </w:rPr>
      </w:pPr>
      <w:r>
        <w:rPr>
          <w:lang w:val="en-GB"/>
        </w:rPr>
        <w:t>Preconditions</w:t>
      </w:r>
    </w:p>
    <w:p w14:paraId="71031DDC" w14:textId="75481348" w:rsidR="000E5CB0" w:rsidRDefault="000E5CB0" w:rsidP="000E5CB0">
      <w:pPr>
        <w:pStyle w:val="BodyText"/>
        <w:rPr>
          <w:lang w:val="en-GB"/>
        </w:rPr>
      </w:pPr>
      <w:r>
        <w:rPr>
          <w:lang w:val="en-GB"/>
        </w:rPr>
        <w:t xml:space="preserve">To complete this functional test case for B1 standard declaration, the EO must have established a connection to Toldsystemet, see </w:t>
      </w:r>
      <w:r w:rsidRPr="000E5CB0">
        <w:rPr>
          <w:b/>
          <w:bCs/>
          <w:lang w:val="en-GB"/>
        </w:rPr>
        <w:t>Connectivity Guide</w:t>
      </w:r>
      <w:r>
        <w:rPr>
          <w:lang w:val="en-GB"/>
        </w:rPr>
        <w:t xml:space="preserve">. </w:t>
      </w:r>
    </w:p>
    <w:p w14:paraId="6918A811" w14:textId="71F47834" w:rsidR="000E5CB0" w:rsidRDefault="000E5CB0" w:rsidP="000E5CB0">
      <w:pPr>
        <w:pStyle w:val="BodyText"/>
        <w:rPr>
          <w:lang w:val="en-GB"/>
        </w:rPr>
      </w:pPr>
    </w:p>
    <w:p w14:paraId="4AB44F89" w14:textId="117439D0" w:rsidR="000E5CB0" w:rsidRDefault="000E5CB0" w:rsidP="000E5CB0">
      <w:pPr>
        <w:pStyle w:val="BodyText"/>
        <w:rPr>
          <w:lang w:val="en-GB"/>
        </w:rPr>
      </w:pPr>
      <w:r>
        <w:rPr>
          <w:lang w:val="en-GB"/>
        </w:rPr>
        <w:t xml:space="preserve">Endpoint for submission of B1 standard declaration </w:t>
      </w:r>
    </w:p>
    <w:p w14:paraId="32DA88BA" w14:textId="76112C2E" w:rsidR="000E5CB0" w:rsidRDefault="000E5CB0" w:rsidP="000E5CB0">
      <w:pPr>
        <w:pStyle w:val="BodyText"/>
        <w:rPr>
          <w:lang w:val="en-GB"/>
        </w:rPr>
      </w:pPr>
      <w:commentRangeStart w:id="3"/>
      <w:r>
        <w:rPr>
          <w:lang w:val="en-GB"/>
        </w:rPr>
        <w:t xml:space="preserve">*Insert endpoint* </w:t>
      </w:r>
      <w:commentRangeEnd w:id="3"/>
      <w:r w:rsidR="007E7527">
        <w:rPr>
          <w:rStyle w:val="CommentReference"/>
        </w:rPr>
        <w:commentReference w:id="3"/>
      </w:r>
    </w:p>
    <w:p w14:paraId="0BD8DB86" w14:textId="196A4C12" w:rsidR="000E5CB0" w:rsidRDefault="000E5CB0" w:rsidP="000E5CB0">
      <w:pPr>
        <w:pStyle w:val="BodyText"/>
        <w:rPr>
          <w:lang w:val="en-GB"/>
        </w:rPr>
      </w:pPr>
    </w:p>
    <w:p w14:paraId="1DF4FE59" w14:textId="63982F68" w:rsidR="000E5CB0" w:rsidRDefault="000E5CB0" w:rsidP="000E5CB0">
      <w:pPr>
        <w:pStyle w:val="Heading2"/>
        <w:rPr>
          <w:lang w:val="en-GB"/>
        </w:rPr>
      </w:pPr>
      <w:r>
        <w:rPr>
          <w:lang w:val="en-GB"/>
        </w:rPr>
        <w:t>Process flow</w:t>
      </w:r>
    </w:p>
    <w:p w14:paraId="605F8FF5" w14:textId="3BBDF169" w:rsidR="000E5CB0" w:rsidRDefault="000E5CB0" w:rsidP="000E5CB0">
      <w:pPr>
        <w:pStyle w:val="BodyText"/>
        <w:rPr>
          <w:lang w:val="en-GB"/>
        </w:rPr>
      </w:pPr>
      <w:r>
        <w:rPr>
          <w:lang w:val="en-GB"/>
        </w:rPr>
        <w:t xml:space="preserve">The process flow for a B1 standard declaration can be seen in Figure 1 below: </w:t>
      </w:r>
    </w:p>
    <w:p w14:paraId="00E30D69" w14:textId="6989673D" w:rsidR="007E7527" w:rsidRPr="000E5CB0" w:rsidRDefault="007E7527" w:rsidP="000E5CB0">
      <w:pPr>
        <w:pStyle w:val="BodyText"/>
        <w:rPr>
          <w:lang w:val="en-GB"/>
        </w:rPr>
      </w:pPr>
      <w:commentRangeStart w:id="4"/>
      <w:r>
        <w:rPr>
          <w:lang w:val="en-GB"/>
        </w:rPr>
        <w:t>*Insert process flow*</w:t>
      </w:r>
      <w:commentRangeEnd w:id="4"/>
      <w:r>
        <w:rPr>
          <w:rStyle w:val="CommentReference"/>
        </w:rPr>
        <w:commentReference w:id="4"/>
      </w:r>
    </w:p>
    <w:p w14:paraId="10DE6D62" w14:textId="77777777" w:rsidR="000E5CB0" w:rsidRDefault="000E5CB0">
      <w:pPr>
        <w:rPr>
          <w:lang w:val="en-GB"/>
        </w:rPr>
      </w:pPr>
    </w:p>
    <w:p w14:paraId="5C4C2E80" w14:textId="46825407" w:rsidR="001B3773" w:rsidRDefault="001B3773">
      <w:pPr>
        <w:rPr>
          <w:lang w:val="en-GB"/>
        </w:rPr>
      </w:pPr>
      <w:r>
        <w:rPr>
          <w:lang w:val="en-GB"/>
        </w:rPr>
        <w:br w:type="page"/>
      </w:r>
    </w:p>
    <w:p w14:paraId="0DF6D2E0" w14:textId="037C8D7A" w:rsidR="00B552F4" w:rsidRDefault="00B552F4" w:rsidP="00B552F4">
      <w:pPr>
        <w:pStyle w:val="BodyText"/>
        <w:rPr>
          <w:lang w:val="en-GB"/>
        </w:rPr>
      </w:pPr>
      <w:r>
        <w:rPr>
          <w:lang w:val="en-GB"/>
        </w:rPr>
        <w:lastRenderedPageBreak/>
        <w:t xml:space="preserve">To complete the </w:t>
      </w:r>
      <w:r w:rsidR="00EB628A">
        <w:rPr>
          <w:lang w:val="en-GB"/>
        </w:rPr>
        <w:t>scenario test scenarios 1 &amp; 2 must be completed successfully</w:t>
      </w:r>
      <w:r w:rsidR="00141F1D">
        <w:rPr>
          <w:lang w:val="en-GB"/>
        </w:rPr>
        <w:t xml:space="preserve">. </w:t>
      </w:r>
    </w:p>
    <w:tbl>
      <w:tblPr>
        <w:tblStyle w:val="Netcompany"/>
        <w:tblW w:w="0" w:type="auto"/>
        <w:tblLook w:val="04A0" w:firstRow="1" w:lastRow="0" w:firstColumn="1" w:lastColumn="0" w:noHBand="0" w:noVBand="1"/>
      </w:tblPr>
      <w:tblGrid>
        <w:gridCol w:w="838"/>
        <w:gridCol w:w="7354"/>
        <w:gridCol w:w="1256"/>
      </w:tblGrid>
      <w:tr w:rsidR="00B552F4" w14:paraId="450AF600" w14:textId="77777777" w:rsidTr="00B55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3E91780" w14:textId="5FAC2737" w:rsidR="00B552F4" w:rsidRDefault="00B552F4" w:rsidP="00B552F4">
            <w:pPr>
              <w:pStyle w:val="BodyText"/>
              <w:rPr>
                <w:lang w:val="en-GB"/>
              </w:rPr>
            </w:pPr>
            <w:r>
              <w:rPr>
                <w:lang w:val="en-GB"/>
              </w:rPr>
              <w:t>Test no</w:t>
            </w:r>
          </w:p>
        </w:tc>
        <w:tc>
          <w:tcPr>
            <w:tcW w:w="7513" w:type="dxa"/>
          </w:tcPr>
          <w:p w14:paraId="70373DDF" w14:textId="0386944D" w:rsidR="00B552F4" w:rsidRDefault="00B552F4" w:rsidP="00B552F4">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Test scenario</w:t>
            </w:r>
          </w:p>
        </w:tc>
        <w:tc>
          <w:tcPr>
            <w:tcW w:w="1089" w:type="dxa"/>
          </w:tcPr>
          <w:p w14:paraId="124D92F2" w14:textId="49636D2C" w:rsidR="00B552F4" w:rsidRDefault="00B552F4" w:rsidP="00B552F4">
            <w:pPr>
              <w:pStyle w:val="BodyText"/>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Passed/Failed</w:t>
            </w:r>
          </w:p>
        </w:tc>
      </w:tr>
      <w:tr w:rsidR="00B552F4" w14:paraId="3ADFCD40" w14:textId="77777777" w:rsidTr="00B552F4">
        <w:tc>
          <w:tcPr>
            <w:cnfStyle w:val="001000000000" w:firstRow="0" w:lastRow="0" w:firstColumn="1" w:lastColumn="0" w:oddVBand="0" w:evenVBand="0" w:oddHBand="0" w:evenHBand="0" w:firstRowFirstColumn="0" w:firstRowLastColumn="0" w:lastRowFirstColumn="0" w:lastRowLastColumn="0"/>
            <w:tcW w:w="846" w:type="dxa"/>
          </w:tcPr>
          <w:p w14:paraId="508C3EA8" w14:textId="782952EE" w:rsidR="00B552F4" w:rsidRDefault="00B552F4" w:rsidP="00B552F4">
            <w:pPr>
              <w:pStyle w:val="BodyText"/>
              <w:jc w:val="center"/>
              <w:rPr>
                <w:lang w:val="en-GB"/>
              </w:rPr>
            </w:pPr>
            <w:r>
              <w:rPr>
                <w:lang w:val="en-GB"/>
              </w:rPr>
              <w:t>1</w:t>
            </w:r>
          </w:p>
        </w:tc>
        <w:tc>
          <w:tcPr>
            <w:tcW w:w="7513" w:type="dxa"/>
          </w:tcPr>
          <w:p w14:paraId="2F4C9903" w14:textId="6E8E746F" w:rsidR="00B552F4" w:rsidRDefault="00B552F4" w:rsidP="00B552F4">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Submit B1 – Standard declaration, which is accepted</w:t>
            </w:r>
          </w:p>
        </w:tc>
        <w:tc>
          <w:tcPr>
            <w:tcW w:w="1089" w:type="dxa"/>
          </w:tcPr>
          <w:p w14:paraId="2896C3BC" w14:textId="08D60603" w:rsidR="00B552F4" w:rsidRDefault="00B552F4" w:rsidP="00B552F4">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B552F4" w14:paraId="43BE930C" w14:textId="77777777" w:rsidTr="00B552F4">
        <w:tc>
          <w:tcPr>
            <w:cnfStyle w:val="001000000000" w:firstRow="0" w:lastRow="0" w:firstColumn="1" w:lastColumn="0" w:oddVBand="0" w:evenVBand="0" w:oddHBand="0" w:evenHBand="0" w:firstRowFirstColumn="0" w:firstRowLastColumn="0" w:lastRowFirstColumn="0" w:lastRowLastColumn="0"/>
            <w:tcW w:w="846" w:type="dxa"/>
          </w:tcPr>
          <w:p w14:paraId="36D1F4CE" w14:textId="645F7C61" w:rsidR="00B552F4" w:rsidRDefault="00B552F4" w:rsidP="00B552F4">
            <w:pPr>
              <w:pStyle w:val="BodyText"/>
              <w:jc w:val="center"/>
              <w:rPr>
                <w:lang w:val="en-GB"/>
              </w:rPr>
            </w:pPr>
            <w:r>
              <w:rPr>
                <w:lang w:val="en-GB"/>
              </w:rPr>
              <w:t>2</w:t>
            </w:r>
          </w:p>
        </w:tc>
        <w:tc>
          <w:tcPr>
            <w:tcW w:w="7513" w:type="dxa"/>
          </w:tcPr>
          <w:p w14:paraId="2FA95389" w14:textId="3515EB00" w:rsidR="00B552F4" w:rsidRDefault="00B552F4" w:rsidP="00B552F4">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Submit B1 – Standard declaration, which is rejected</w:t>
            </w:r>
          </w:p>
        </w:tc>
        <w:tc>
          <w:tcPr>
            <w:tcW w:w="1089" w:type="dxa"/>
          </w:tcPr>
          <w:p w14:paraId="0DF67A4D" w14:textId="35DA0F22" w:rsidR="00B552F4" w:rsidRDefault="00B552F4" w:rsidP="00B552F4">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bl>
    <w:p w14:paraId="28A9A964" w14:textId="38951923" w:rsidR="005F7669" w:rsidRPr="00CD2536" w:rsidRDefault="00141F1D" w:rsidP="00FB3B03">
      <w:pPr>
        <w:pStyle w:val="Heading1"/>
        <w:rPr>
          <w:lang w:val="en-GB"/>
        </w:rPr>
      </w:pPr>
      <w:bookmarkStart w:id="5" w:name="_Toc115610263"/>
      <w:bookmarkEnd w:id="2"/>
      <w:r>
        <w:rPr>
          <w:lang w:val="en-GB"/>
        </w:rPr>
        <w:t>Description</w:t>
      </w:r>
      <w:bookmarkEnd w:id="5"/>
    </w:p>
    <w:p w14:paraId="455CB41C" w14:textId="25A703E2" w:rsidR="00C4568E" w:rsidRDefault="00141F1D" w:rsidP="00FB3B03">
      <w:pPr>
        <w:pStyle w:val="BodyText"/>
        <w:rPr>
          <w:lang w:val="en-GB"/>
        </w:rPr>
      </w:pPr>
      <w:r>
        <w:rPr>
          <w:lang w:val="en-GB"/>
        </w:rPr>
        <w:t>The following sections will describe the aim of each specific scenario and provide the desired result of that test. It is worth noting that there can be changes in the notifications provided by Toldsystemet as the solution is still in development.</w:t>
      </w:r>
    </w:p>
    <w:p w14:paraId="2A6EF7DE" w14:textId="2933F1DE" w:rsidR="00C4568E" w:rsidRPr="00C4568E" w:rsidRDefault="00141F1D" w:rsidP="00C4568E">
      <w:pPr>
        <w:pStyle w:val="Heading2"/>
        <w:rPr>
          <w:sz w:val="28"/>
          <w:szCs w:val="16"/>
          <w:lang w:val="en-GB"/>
        </w:rPr>
      </w:pPr>
      <w:bookmarkStart w:id="6" w:name="_Toc115610264"/>
      <w:r>
        <w:rPr>
          <w:sz w:val="28"/>
          <w:szCs w:val="16"/>
          <w:lang w:val="en-GB"/>
        </w:rPr>
        <w:t>Test scenario 1</w:t>
      </w:r>
      <w:r w:rsidR="00045CE7">
        <w:rPr>
          <w:sz w:val="28"/>
          <w:szCs w:val="16"/>
          <w:lang w:val="en-GB"/>
        </w:rPr>
        <w:t xml:space="preserve"> – B1 Acceptance</w:t>
      </w:r>
      <w:bookmarkEnd w:id="6"/>
    </w:p>
    <w:p w14:paraId="05905C63" w14:textId="7D733C4B" w:rsidR="00437532" w:rsidRDefault="007F6189" w:rsidP="00FB3B03">
      <w:pPr>
        <w:pStyle w:val="BodyText"/>
        <w:rPr>
          <w:lang w:val="en-GB"/>
        </w:rPr>
      </w:pPr>
      <w:r>
        <w:rPr>
          <w:lang w:val="en-GB"/>
        </w:rPr>
        <w:t>The aim of this scenario is for the EO to get a notification that the B1 submission has been accepted</w:t>
      </w:r>
    </w:p>
    <w:p w14:paraId="59762D30" w14:textId="064CBB7B" w:rsidR="00141F1D" w:rsidRDefault="00141F1D" w:rsidP="00FB3B03">
      <w:pPr>
        <w:pStyle w:val="BodyText"/>
        <w:rPr>
          <w:lang w:val="en-GB"/>
        </w:rPr>
      </w:pPr>
      <w:r>
        <w:rPr>
          <w:lang w:val="en-GB"/>
        </w:rPr>
        <w:t>The following table shows the test steps to complete this scenario</w:t>
      </w:r>
      <w:r w:rsidR="00045CE7">
        <w:rPr>
          <w:lang w:val="en-GB"/>
        </w:rPr>
        <w:t xml:space="preserve"> as well as expected results</w:t>
      </w:r>
      <w:r w:rsidR="0058536A">
        <w:rPr>
          <w:lang w:val="en-GB"/>
        </w:rPr>
        <w:t xml:space="preserve">. The test is passed when step </w:t>
      </w:r>
      <w:r w:rsidR="002873C0">
        <w:rPr>
          <w:lang w:val="en-GB"/>
        </w:rPr>
        <w:t>4</w:t>
      </w:r>
      <w:r w:rsidR="0058536A">
        <w:rPr>
          <w:lang w:val="en-GB"/>
        </w:rPr>
        <w:t xml:space="preserve"> is fulfilled.</w:t>
      </w:r>
    </w:p>
    <w:tbl>
      <w:tblPr>
        <w:tblStyle w:val="Netcompany"/>
        <w:tblW w:w="0" w:type="auto"/>
        <w:tblLook w:val="04A0" w:firstRow="1" w:lastRow="0" w:firstColumn="1" w:lastColumn="0" w:noHBand="0" w:noVBand="1"/>
      </w:tblPr>
      <w:tblGrid>
        <w:gridCol w:w="967"/>
        <w:gridCol w:w="7749"/>
        <w:gridCol w:w="732"/>
      </w:tblGrid>
      <w:tr w:rsidR="00141F1D" w14:paraId="53B22F99" w14:textId="77777777" w:rsidTr="0058536A">
        <w:trPr>
          <w:cnfStyle w:val="100000000000" w:firstRow="1" w:lastRow="0" w:firstColumn="0" w:lastColumn="0" w:oddVBand="0" w:evenVBand="0" w:oddHBand="0"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988" w:type="dxa"/>
          </w:tcPr>
          <w:p w14:paraId="73E086B3" w14:textId="0AB366E0" w:rsidR="00141F1D" w:rsidRDefault="00141F1D" w:rsidP="0058536A">
            <w:pPr>
              <w:pStyle w:val="BodyText"/>
              <w:jc w:val="center"/>
              <w:rPr>
                <w:lang w:val="en-GB"/>
              </w:rPr>
            </w:pPr>
            <w:r>
              <w:rPr>
                <w:lang w:val="en-GB"/>
              </w:rPr>
              <w:t>Step no</w:t>
            </w:r>
          </w:p>
        </w:tc>
        <w:tc>
          <w:tcPr>
            <w:tcW w:w="8079" w:type="dxa"/>
          </w:tcPr>
          <w:p w14:paraId="079C7B64" w14:textId="18898A4D" w:rsidR="00141F1D" w:rsidRDefault="00141F1D" w:rsidP="00FB3B03">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Description of step</w:t>
            </w:r>
            <w:r w:rsidR="0058536A">
              <w:rPr>
                <w:lang w:val="en-GB"/>
              </w:rPr>
              <w:t>s</w:t>
            </w:r>
          </w:p>
        </w:tc>
        <w:tc>
          <w:tcPr>
            <w:tcW w:w="381" w:type="dxa"/>
          </w:tcPr>
          <w:p w14:paraId="19365045" w14:textId="761D4E19" w:rsidR="00141F1D" w:rsidRDefault="00141F1D" w:rsidP="00FB3B03">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Passed</w:t>
            </w:r>
          </w:p>
        </w:tc>
      </w:tr>
      <w:tr w:rsidR="003D6655" w14:paraId="02DC0D9D" w14:textId="77777777" w:rsidTr="0058536A">
        <w:tc>
          <w:tcPr>
            <w:cnfStyle w:val="001000000000" w:firstRow="0" w:lastRow="0" w:firstColumn="1" w:lastColumn="0" w:oddVBand="0" w:evenVBand="0" w:oddHBand="0" w:evenHBand="0" w:firstRowFirstColumn="0" w:firstRowLastColumn="0" w:lastRowFirstColumn="0" w:lastRowLastColumn="0"/>
            <w:tcW w:w="988" w:type="dxa"/>
          </w:tcPr>
          <w:p w14:paraId="75D8D3D3" w14:textId="0F3746F5" w:rsidR="003D6655" w:rsidRDefault="003D6655" w:rsidP="003D6655">
            <w:pPr>
              <w:pStyle w:val="BodyText"/>
              <w:jc w:val="center"/>
              <w:rPr>
                <w:lang w:val="en-GB"/>
              </w:rPr>
            </w:pPr>
            <w:r>
              <w:rPr>
                <w:lang w:val="en-GB"/>
              </w:rPr>
              <w:t>1</w:t>
            </w:r>
          </w:p>
        </w:tc>
        <w:tc>
          <w:tcPr>
            <w:tcW w:w="8079" w:type="dxa"/>
          </w:tcPr>
          <w:p w14:paraId="1A433E4A" w14:textId="5F4DAC03" w:rsidR="003D6655" w:rsidRDefault="00045CE7" w:rsidP="003D6655">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Fill out a B1 </w:t>
            </w:r>
            <w:r w:rsidR="002C1EE0">
              <w:rPr>
                <w:lang w:val="en-GB"/>
              </w:rPr>
              <w:t xml:space="preserve">standard </w:t>
            </w:r>
            <w:r>
              <w:rPr>
                <w:lang w:val="en-GB"/>
              </w:rPr>
              <w:t>declaration or use the provided B1 XML (remember to fill out LRN field)</w:t>
            </w:r>
          </w:p>
        </w:tc>
        <w:tc>
          <w:tcPr>
            <w:tcW w:w="381" w:type="dxa"/>
          </w:tcPr>
          <w:p w14:paraId="20B96172" w14:textId="2AA5A9AF" w:rsidR="003D6655" w:rsidRDefault="003D6655" w:rsidP="003D6655">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3D6655" w14:paraId="38FCF925" w14:textId="77777777" w:rsidTr="0058536A">
        <w:tc>
          <w:tcPr>
            <w:cnfStyle w:val="001000000000" w:firstRow="0" w:lastRow="0" w:firstColumn="1" w:lastColumn="0" w:oddVBand="0" w:evenVBand="0" w:oddHBand="0" w:evenHBand="0" w:firstRowFirstColumn="0" w:firstRowLastColumn="0" w:lastRowFirstColumn="0" w:lastRowLastColumn="0"/>
            <w:tcW w:w="988" w:type="dxa"/>
          </w:tcPr>
          <w:p w14:paraId="4F02E02E" w14:textId="4E866579" w:rsidR="003D6655" w:rsidRDefault="003D6655" w:rsidP="003D6655">
            <w:pPr>
              <w:pStyle w:val="BodyText"/>
              <w:jc w:val="center"/>
              <w:rPr>
                <w:lang w:val="en-GB"/>
              </w:rPr>
            </w:pPr>
            <w:r>
              <w:rPr>
                <w:lang w:val="en-GB"/>
              </w:rPr>
              <w:t>2</w:t>
            </w:r>
          </w:p>
        </w:tc>
        <w:tc>
          <w:tcPr>
            <w:tcW w:w="8079" w:type="dxa"/>
          </w:tcPr>
          <w:p w14:paraId="3C5F1BA1" w14:textId="23A7182C" w:rsidR="003D6655" w:rsidRDefault="00D171A1" w:rsidP="003D6655">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Enter information from section </w:t>
            </w:r>
            <w:r w:rsidR="00B8385A">
              <w:rPr>
                <w:lang w:val="en-GB"/>
              </w:rPr>
              <w:t>2</w:t>
            </w:r>
            <w:r>
              <w:rPr>
                <w:lang w:val="en-GB"/>
              </w:rPr>
              <w:t>.1.1 with the valid data</w:t>
            </w:r>
          </w:p>
        </w:tc>
        <w:tc>
          <w:tcPr>
            <w:tcW w:w="381" w:type="dxa"/>
          </w:tcPr>
          <w:p w14:paraId="27B3D4F1" w14:textId="14AEB36D" w:rsidR="003D6655" w:rsidRDefault="003D6655" w:rsidP="003D6655">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D171A1" w14:paraId="18840CF9" w14:textId="77777777" w:rsidTr="0058536A">
        <w:tc>
          <w:tcPr>
            <w:cnfStyle w:val="001000000000" w:firstRow="0" w:lastRow="0" w:firstColumn="1" w:lastColumn="0" w:oddVBand="0" w:evenVBand="0" w:oddHBand="0" w:evenHBand="0" w:firstRowFirstColumn="0" w:firstRowLastColumn="0" w:lastRowFirstColumn="0" w:lastRowLastColumn="0"/>
            <w:tcW w:w="988" w:type="dxa"/>
          </w:tcPr>
          <w:p w14:paraId="2035F0FD" w14:textId="1CF26388" w:rsidR="00D171A1" w:rsidRDefault="00D171A1" w:rsidP="003D6655">
            <w:pPr>
              <w:pStyle w:val="BodyText"/>
              <w:jc w:val="center"/>
              <w:rPr>
                <w:lang w:val="en-GB"/>
              </w:rPr>
            </w:pPr>
            <w:r>
              <w:rPr>
                <w:lang w:val="en-GB"/>
              </w:rPr>
              <w:t>3</w:t>
            </w:r>
          </w:p>
        </w:tc>
        <w:tc>
          <w:tcPr>
            <w:tcW w:w="8079" w:type="dxa"/>
          </w:tcPr>
          <w:p w14:paraId="506AD81A" w14:textId="54A49B2B" w:rsidR="00D171A1" w:rsidRDefault="002C1EE0" w:rsidP="003D6655">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Submit the B1 standard declaration</w:t>
            </w:r>
          </w:p>
        </w:tc>
        <w:tc>
          <w:tcPr>
            <w:tcW w:w="381" w:type="dxa"/>
          </w:tcPr>
          <w:p w14:paraId="2DF12E25" w14:textId="1D782492" w:rsidR="00D171A1" w:rsidRPr="002C1EE0" w:rsidRDefault="002C1EE0" w:rsidP="003D6655">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8"/>
                <w:lang w:val="en-US"/>
              </w:rPr>
            </w:pPr>
            <w:r w:rsidRPr="00B552F4">
              <w:rPr>
                <w:rFonts w:ascii="Segoe UI Symbol" w:hAnsi="Segoe UI Symbol" w:cs="Segoe UI Symbol"/>
                <w:sz w:val="24"/>
                <w:szCs w:val="28"/>
              </w:rPr>
              <w:t>☐</w:t>
            </w:r>
          </w:p>
        </w:tc>
      </w:tr>
      <w:tr w:rsidR="003D6655" w14:paraId="27A98A6C" w14:textId="77777777" w:rsidTr="0058536A">
        <w:tc>
          <w:tcPr>
            <w:cnfStyle w:val="001000000000" w:firstRow="0" w:lastRow="0" w:firstColumn="1" w:lastColumn="0" w:oddVBand="0" w:evenVBand="0" w:oddHBand="0" w:evenHBand="0" w:firstRowFirstColumn="0" w:firstRowLastColumn="0" w:lastRowFirstColumn="0" w:lastRowLastColumn="0"/>
            <w:tcW w:w="988" w:type="dxa"/>
          </w:tcPr>
          <w:p w14:paraId="5BEEC0E1" w14:textId="6C7A2D47" w:rsidR="003D6655" w:rsidRDefault="00D171A1" w:rsidP="003D6655">
            <w:pPr>
              <w:pStyle w:val="BodyText"/>
              <w:jc w:val="center"/>
              <w:rPr>
                <w:lang w:val="en-GB"/>
              </w:rPr>
            </w:pPr>
            <w:r>
              <w:rPr>
                <w:lang w:val="en-GB"/>
              </w:rPr>
              <w:t>4</w:t>
            </w:r>
          </w:p>
        </w:tc>
        <w:tc>
          <w:tcPr>
            <w:tcW w:w="8079" w:type="dxa"/>
          </w:tcPr>
          <w:p w14:paraId="46067C9B" w14:textId="77777777" w:rsidR="002C1EE0" w:rsidRDefault="002C1EE0" w:rsidP="003D6655">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Pull notification.</w:t>
            </w:r>
          </w:p>
          <w:p w14:paraId="716A59AB" w14:textId="09B37E71" w:rsidR="003D6655" w:rsidRDefault="003D6655" w:rsidP="003D6655">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Acceptance of submission by receiving </w:t>
            </w:r>
            <w:r w:rsidR="00045CE7">
              <w:rPr>
                <w:lang w:val="en-GB"/>
              </w:rPr>
              <w:t xml:space="preserve">the </w:t>
            </w:r>
            <w:r w:rsidR="0058536A" w:rsidRPr="002C1EE0">
              <w:rPr>
                <w:b/>
                <w:bCs/>
                <w:lang w:val="en-GB"/>
              </w:rPr>
              <w:t>CWMACK</w:t>
            </w:r>
            <w:r w:rsidR="0058536A">
              <w:rPr>
                <w:lang w:val="en-GB"/>
              </w:rPr>
              <w:t xml:space="preserve"> and </w:t>
            </w:r>
            <w:r w:rsidR="00045CE7" w:rsidRPr="002C1EE0">
              <w:rPr>
                <w:b/>
                <w:bCs/>
                <w:lang w:val="en-GB"/>
              </w:rPr>
              <w:t>CWM</w:t>
            </w:r>
            <w:r w:rsidR="0058536A" w:rsidRPr="002C1EE0">
              <w:rPr>
                <w:b/>
                <w:bCs/>
                <w:lang w:val="en-GB"/>
              </w:rPr>
              <w:t>AAC</w:t>
            </w:r>
            <w:r w:rsidR="00045CE7">
              <w:rPr>
                <w:lang w:val="en-GB"/>
              </w:rPr>
              <w:t xml:space="preserve"> notification</w:t>
            </w:r>
          </w:p>
        </w:tc>
        <w:tc>
          <w:tcPr>
            <w:tcW w:w="381" w:type="dxa"/>
          </w:tcPr>
          <w:p w14:paraId="17FEDE79" w14:textId="598EC76A" w:rsidR="003D6655" w:rsidRDefault="003D6655" w:rsidP="003D6655">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bl>
    <w:p w14:paraId="346332C8" w14:textId="77777777" w:rsidR="0058536A" w:rsidRDefault="0058536A" w:rsidP="00FB3B03">
      <w:pPr>
        <w:pStyle w:val="BodyText"/>
        <w:rPr>
          <w:lang w:val="en-GB"/>
        </w:rPr>
      </w:pPr>
    </w:p>
    <w:p w14:paraId="4528490A" w14:textId="444E6DF8" w:rsidR="003D6655" w:rsidRDefault="003D6655" w:rsidP="003D6655">
      <w:pPr>
        <w:pStyle w:val="Heading3"/>
        <w:rPr>
          <w:lang w:val="en-GB"/>
        </w:rPr>
      </w:pPr>
      <w:bookmarkStart w:id="7" w:name="_Toc115610265"/>
      <w:commentRangeStart w:id="8"/>
      <w:r>
        <w:rPr>
          <w:lang w:val="en-GB"/>
        </w:rPr>
        <w:t xml:space="preserve">XML </w:t>
      </w:r>
      <w:r w:rsidR="00045CE7">
        <w:rPr>
          <w:lang w:val="en-GB"/>
        </w:rPr>
        <w:t>example</w:t>
      </w:r>
      <w:commentRangeEnd w:id="8"/>
      <w:r w:rsidR="00D171A1">
        <w:rPr>
          <w:rStyle w:val="CommentReference"/>
          <w:b w:val="0"/>
          <w:color w:val="auto"/>
        </w:rPr>
        <w:commentReference w:id="8"/>
      </w:r>
      <w:bookmarkEnd w:id="7"/>
    </w:p>
    <w:p w14:paraId="70FB958B" w14:textId="77777777" w:rsidR="00D171A1" w:rsidRPr="00D171A1" w:rsidRDefault="00D171A1" w:rsidP="00D171A1">
      <w:pPr>
        <w:shd w:val="clear" w:color="auto" w:fill="FFFFFE"/>
        <w:spacing w:after="0" w:line="270" w:lineRule="atLeast"/>
        <w:rPr>
          <w:rFonts w:ascii="Courier New" w:hAnsi="Courier New" w:cs="Courier New"/>
          <w:color w:val="000000"/>
          <w:szCs w:val="18"/>
          <w:lang w:eastAsia="da-DK"/>
        </w:rPr>
      </w:pPr>
      <w:r w:rsidRPr="00D171A1">
        <w:rPr>
          <w:rFonts w:ascii="Courier New" w:hAnsi="Courier New" w:cs="Courier New"/>
          <w:color w:val="0000FF"/>
          <w:szCs w:val="18"/>
          <w:lang w:eastAsia="da-DK"/>
        </w:rPr>
        <w:t>&lt;</w:t>
      </w:r>
      <w:r w:rsidRPr="00D171A1">
        <w:rPr>
          <w:rFonts w:ascii="Courier New" w:hAnsi="Courier New" w:cs="Courier New"/>
          <w:color w:val="800000"/>
          <w:szCs w:val="18"/>
          <w:lang w:eastAsia="da-DK"/>
        </w:rPr>
        <w:t>ns3:GoodsLocation</w:t>
      </w:r>
      <w:r w:rsidRPr="00D171A1">
        <w:rPr>
          <w:rFonts w:ascii="Courier New" w:hAnsi="Courier New" w:cs="Courier New"/>
          <w:color w:val="0000FF"/>
          <w:szCs w:val="18"/>
          <w:lang w:eastAsia="da-DK"/>
        </w:rPr>
        <w:t>&gt;</w:t>
      </w:r>
    </w:p>
    <w:p w14:paraId="7EA4D88C" w14:textId="597DD1E3" w:rsidR="00D171A1" w:rsidRPr="00D171A1" w:rsidRDefault="00D171A1" w:rsidP="00D171A1">
      <w:pPr>
        <w:shd w:val="clear" w:color="auto" w:fill="FFFFFE"/>
        <w:spacing w:after="0" w:line="270" w:lineRule="atLeast"/>
        <w:rPr>
          <w:rFonts w:ascii="Courier New" w:hAnsi="Courier New" w:cs="Courier New"/>
          <w:color w:val="000000"/>
          <w:szCs w:val="18"/>
          <w:lang w:val="en-US" w:eastAsia="da-DK"/>
        </w:rPr>
      </w:pPr>
      <w:r w:rsidRPr="00D171A1">
        <w:rPr>
          <w:rFonts w:ascii="Courier New" w:hAnsi="Courier New" w:cs="Courier New"/>
          <w:color w:val="000000"/>
          <w:szCs w:val="18"/>
          <w:lang w:val="en-US" w:eastAsia="da-DK"/>
        </w:rPr>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ns3:Name</w:t>
      </w:r>
      <w:r w:rsidRPr="00D171A1">
        <w:rPr>
          <w:rFonts w:ascii="Courier New" w:hAnsi="Courier New" w:cs="Courier New"/>
          <w:color w:val="0000FF"/>
          <w:szCs w:val="18"/>
          <w:lang w:val="en-US" w:eastAsia="da-DK"/>
        </w:rPr>
        <w:t>&gt;</w:t>
      </w:r>
      <w:r w:rsidRPr="00D171A1">
        <w:rPr>
          <w:rFonts w:ascii="Courier New" w:hAnsi="Courier New" w:cs="Courier New"/>
          <w:color w:val="000000"/>
          <w:szCs w:val="18"/>
          <w:lang w:val="en-US" w:eastAsia="da-DK"/>
        </w:rPr>
        <w:t>Name</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ns3:Name</w:t>
      </w:r>
      <w:r w:rsidRPr="00D171A1">
        <w:rPr>
          <w:rFonts w:ascii="Courier New" w:hAnsi="Courier New" w:cs="Courier New"/>
          <w:color w:val="0000FF"/>
          <w:szCs w:val="18"/>
          <w:lang w:val="en-US" w:eastAsia="da-DK"/>
        </w:rPr>
        <w:t>&gt;</w:t>
      </w:r>
    </w:p>
    <w:p w14:paraId="4D5275C4" w14:textId="77777777" w:rsidR="00D171A1" w:rsidRPr="00D171A1" w:rsidRDefault="00D171A1" w:rsidP="00D171A1">
      <w:pPr>
        <w:shd w:val="clear" w:color="auto" w:fill="FFFFFE"/>
        <w:spacing w:after="0" w:line="270" w:lineRule="atLeast"/>
        <w:rPr>
          <w:rFonts w:ascii="Courier New" w:hAnsi="Courier New" w:cs="Courier New"/>
          <w:color w:val="000000"/>
          <w:szCs w:val="18"/>
          <w:lang w:val="en-US" w:eastAsia="da-DK"/>
        </w:rPr>
      </w:pPr>
      <w:r w:rsidRPr="00D171A1">
        <w:rPr>
          <w:rFonts w:ascii="Courier New" w:hAnsi="Courier New" w:cs="Courier New"/>
          <w:color w:val="000000"/>
          <w:szCs w:val="18"/>
          <w:lang w:val="en-US" w:eastAsia="da-DK"/>
        </w:rPr>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ns3:TypeCode</w:t>
      </w:r>
      <w:r w:rsidRPr="00D171A1">
        <w:rPr>
          <w:rFonts w:ascii="Courier New" w:hAnsi="Courier New" w:cs="Courier New"/>
          <w:color w:val="0000FF"/>
          <w:szCs w:val="18"/>
          <w:lang w:val="en-US" w:eastAsia="da-DK"/>
        </w:rPr>
        <w:t>&gt;</w:t>
      </w:r>
      <w:r w:rsidRPr="00D171A1">
        <w:rPr>
          <w:rFonts w:ascii="Courier New" w:hAnsi="Courier New" w:cs="Courier New"/>
          <w:color w:val="000000"/>
          <w:szCs w:val="18"/>
          <w:lang w:val="en-US" w:eastAsia="da-DK"/>
        </w:rPr>
        <w:t>A</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ns3:TypeCode</w:t>
      </w:r>
      <w:r w:rsidRPr="00D171A1">
        <w:rPr>
          <w:rFonts w:ascii="Courier New" w:hAnsi="Courier New" w:cs="Courier New"/>
          <w:color w:val="0000FF"/>
          <w:szCs w:val="18"/>
          <w:lang w:val="en-US" w:eastAsia="da-DK"/>
        </w:rPr>
        <w:t>&gt;</w:t>
      </w:r>
    </w:p>
    <w:p w14:paraId="6F7CB4DF" w14:textId="5B17DD2A" w:rsidR="00D171A1" w:rsidRDefault="00D171A1" w:rsidP="00D171A1">
      <w:pPr>
        <w:shd w:val="clear" w:color="auto" w:fill="FFFFFE"/>
        <w:spacing w:after="0" w:line="270" w:lineRule="atLeast"/>
        <w:rPr>
          <w:rFonts w:ascii="Courier New" w:hAnsi="Courier New" w:cs="Courier New"/>
          <w:color w:val="0000FF"/>
          <w:szCs w:val="18"/>
          <w:lang w:val="en-US" w:eastAsia="da-DK"/>
        </w:rPr>
      </w:pPr>
      <w:r w:rsidRPr="00D171A1">
        <w:rPr>
          <w:rFonts w:ascii="Courier New" w:hAnsi="Courier New" w:cs="Courier New"/>
          <w:color w:val="000000"/>
          <w:szCs w:val="18"/>
          <w:lang w:val="en-US" w:eastAsia="da-DK"/>
        </w:rPr>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ns3:IdentificationType</w:t>
      </w:r>
      <w:r w:rsidRPr="00D171A1">
        <w:rPr>
          <w:rFonts w:ascii="Courier New" w:hAnsi="Courier New" w:cs="Courier New"/>
          <w:color w:val="0000FF"/>
          <w:szCs w:val="18"/>
          <w:lang w:val="en-US" w:eastAsia="da-DK"/>
        </w:rPr>
        <w:t>&gt;</w:t>
      </w:r>
      <w:r w:rsidRPr="00D171A1">
        <w:rPr>
          <w:rFonts w:ascii="Courier New" w:hAnsi="Courier New" w:cs="Courier New"/>
          <w:color w:val="000000"/>
          <w:szCs w:val="18"/>
          <w:lang w:val="en-US" w:eastAsia="da-DK"/>
        </w:rPr>
        <w:t>U</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ns3:IdentificationType</w:t>
      </w:r>
      <w:r w:rsidRPr="00D171A1">
        <w:rPr>
          <w:rFonts w:ascii="Courier New" w:hAnsi="Courier New" w:cs="Courier New"/>
          <w:color w:val="0000FF"/>
          <w:szCs w:val="18"/>
          <w:lang w:val="en-US" w:eastAsia="da-DK"/>
        </w:rPr>
        <w:t>&gt;</w:t>
      </w:r>
    </w:p>
    <w:p w14:paraId="65C1F92E" w14:textId="39CA9225" w:rsidR="002C1EE0" w:rsidRDefault="00D171A1" w:rsidP="00D171A1">
      <w:pPr>
        <w:shd w:val="clear" w:color="auto" w:fill="FFFFFE"/>
        <w:spacing w:after="0" w:line="270" w:lineRule="atLeast"/>
        <w:rPr>
          <w:rFonts w:ascii="Courier New" w:hAnsi="Courier New" w:cs="Courier New"/>
          <w:color w:val="0000FF"/>
          <w:szCs w:val="18"/>
          <w:lang w:eastAsia="da-DK"/>
        </w:rPr>
      </w:pPr>
      <w:r w:rsidRPr="00D171A1">
        <w:rPr>
          <w:rFonts w:ascii="Courier New" w:hAnsi="Courier New" w:cs="Courier New"/>
          <w:color w:val="0000FF"/>
          <w:szCs w:val="18"/>
          <w:lang w:eastAsia="da-DK"/>
        </w:rPr>
        <w:t>&lt;</w:t>
      </w:r>
      <w:r>
        <w:rPr>
          <w:rFonts w:ascii="Courier New" w:hAnsi="Courier New" w:cs="Courier New"/>
          <w:color w:val="0000FF"/>
          <w:szCs w:val="18"/>
          <w:lang w:eastAsia="da-DK"/>
        </w:rPr>
        <w:t>/</w:t>
      </w:r>
      <w:r w:rsidRPr="00D171A1">
        <w:rPr>
          <w:rFonts w:ascii="Courier New" w:hAnsi="Courier New" w:cs="Courier New"/>
          <w:color w:val="800000"/>
          <w:szCs w:val="18"/>
          <w:lang w:eastAsia="da-DK"/>
        </w:rPr>
        <w:t>ns3:GoodsLocation</w:t>
      </w:r>
      <w:r w:rsidRPr="00D171A1">
        <w:rPr>
          <w:rFonts w:ascii="Courier New" w:hAnsi="Courier New" w:cs="Courier New"/>
          <w:color w:val="0000FF"/>
          <w:szCs w:val="18"/>
          <w:lang w:eastAsia="da-DK"/>
        </w:rPr>
        <w:t>&gt;</w:t>
      </w:r>
    </w:p>
    <w:p w14:paraId="2B556FF5" w14:textId="77777777" w:rsidR="002C1EE0" w:rsidRDefault="002C1EE0">
      <w:pPr>
        <w:rPr>
          <w:rFonts w:ascii="Courier New" w:hAnsi="Courier New" w:cs="Courier New"/>
          <w:color w:val="0000FF"/>
          <w:szCs w:val="18"/>
          <w:lang w:eastAsia="da-DK"/>
        </w:rPr>
      </w:pPr>
      <w:r>
        <w:rPr>
          <w:rFonts w:ascii="Courier New" w:hAnsi="Courier New" w:cs="Courier New"/>
          <w:color w:val="0000FF"/>
          <w:szCs w:val="18"/>
          <w:lang w:eastAsia="da-DK"/>
        </w:rPr>
        <w:br w:type="page"/>
      </w:r>
    </w:p>
    <w:p w14:paraId="442A2216" w14:textId="4B480103" w:rsidR="00D11C83" w:rsidRDefault="00141F1D" w:rsidP="00D11C83">
      <w:pPr>
        <w:pStyle w:val="Heading2"/>
        <w:rPr>
          <w:sz w:val="28"/>
          <w:szCs w:val="16"/>
          <w:lang w:val="en-GB"/>
        </w:rPr>
      </w:pPr>
      <w:bookmarkStart w:id="9" w:name="_Toc115610266"/>
      <w:r>
        <w:rPr>
          <w:sz w:val="28"/>
          <w:szCs w:val="16"/>
          <w:lang w:val="en-GB"/>
        </w:rPr>
        <w:lastRenderedPageBreak/>
        <w:t>Test scenario 2</w:t>
      </w:r>
      <w:r w:rsidR="0058536A">
        <w:rPr>
          <w:sz w:val="28"/>
          <w:szCs w:val="16"/>
          <w:lang w:val="en-GB"/>
        </w:rPr>
        <w:t xml:space="preserve"> – B1 Rejection</w:t>
      </w:r>
      <w:bookmarkEnd w:id="9"/>
    </w:p>
    <w:p w14:paraId="635214C5" w14:textId="5BDA104B" w:rsidR="0058536A" w:rsidRDefault="0058536A" w:rsidP="0058536A">
      <w:pPr>
        <w:pStyle w:val="BodyText"/>
        <w:rPr>
          <w:lang w:val="en-GB"/>
        </w:rPr>
      </w:pPr>
      <w:r>
        <w:rPr>
          <w:lang w:val="en-GB"/>
        </w:rPr>
        <w:t>The aim of this scenario is for the EO to get a notification that the B1 submission has been rejection</w:t>
      </w:r>
    </w:p>
    <w:p w14:paraId="5EF3B935" w14:textId="03E6D888" w:rsidR="0058536A" w:rsidRDefault="0058536A" w:rsidP="0058536A">
      <w:pPr>
        <w:pStyle w:val="BodyText"/>
        <w:rPr>
          <w:lang w:val="en-GB"/>
        </w:rPr>
      </w:pPr>
      <w:r>
        <w:rPr>
          <w:lang w:val="en-GB"/>
        </w:rPr>
        <w:t xml:space="preserve">The following table shows the test steps to complete this scenario as well as expected results. The test is passed when step </w:t>
      </w:r>
      <w:r w:rsidR="002873C0">
        <w:rPr>
          <w:lang w:val="en-GB"/>
        </w:rPr>
        <w:t>4</w:t>
      </w:r>
      <w:r>
        <w:rPr>
          <w:lang w:val="en-GB"/>
        </w:rPr>
        <w:t xml:space="preserve"> is fulfilled.</w:t>
      </w:r>
    </w:p>
    <w:tbl>
      <w:tblPr>
        <w:tblStyle w:val="Netcompany"/>
        <w:tblW w:w="0" w:type="auto"/>
        <w:tblLook w:val="04A0" w:firstRow="1" w:lastRow="0" w:firstColumn="1" w:lastColumn="0" w:noHBand="0" w:noVBand="1"/>
      </w:tblPr>
      <w:tblGrid>
        <w:gridCol w:w="967"/>
        <w:gridCol w:w="7749"/>
        <w:gridCol w:w="732"/>
      </w:tblGrid>
      <w:tr w:rsidR="002C1EE0" w14:paraId="3D7289B4" w14:textId="77777777" w:rsidTr="00266E89">
        <w:trPr>
          <w:cnfStyle w:val="100000000000" w:firstRow="1" w:lastRow="0" w:firstColumn="0" w:lastColumn="0" w:oddVBand="0" w:evenVBand="0" w:oddHBand="0"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988" w:type="dxa"/>
          </w:tcPr>
          <w:p w14:paraId="190C9B93" w14:textId="77777777" w:rsidR="002C1EE0" w:rsidRDefault="002C1EE0" w:rsidP="00266E89">
            <w:pPr>
              <w:pStyle w:val="BodyText"/>
              <w:jc w:val="center"/>
              <w:rPr>
                <w:lang w:val="en-GB"/>
              </w:rPr>
            </w:pPr>
            <w:r>
              <w:rPr>
                <w:lang w:val="en-GB"/>
              </w:rPr>
              <w:t>Step no</w:t>
            </w:r>
          </w:p>
        </w:tc>
        <w:tc>
          <w:tcPr>
            <w:tcW w:w="8079" w:type="dxa"/>
          </w:tcPr>
          <w:p w14:paraId="13B923CE" w14:textId="77777777" w:rsidR="002C1EE0" w:rsidRDefault="002C1EE0" w:rsidP="00266E89">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Description of steps</w:t>
            </w:r>
          </w:p>
        </w:tc>
        <w:tc>
          <w:tcPr>
            <w:tcW w:w="381" w:type="dxa"/>
          </w:tcPr>
          <w:p w14:paraId="409F61AA" w14:textId="77777777" w:rsidR="002C1EE0" w:rsidRDefault="002C1EE0" w:rsidP="00266E89">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Passed</w:t>
            </w:r>
          </w:p>
        </w:tc>
      </w:tr>
      <w:tr w:rsidR="002C1EE0" w14:paraId="38DF6488" w14:textId="77777777" w:rsidTr="00266E89">
        <w:tc>
          <w:tcPr>
            <w:cnfStyle w:val="001000000000" w:firstRow="0" w:lastRow="0" w:firstColumn="1" w:lastColumn="0" w:oddVBand="0" w:evenVBand="0" w:oddHBand="0" w:evenHBand="0" w:firstRowFirstColumn="0" w:firstRowLastColumn="0" w:lastRowFirstColumn="0" w:lastRowLastColumn="0"/>
            <w:tcW w:w="988" w:type="dxa"/>
          </w:tcPr>
          <w:p w14:paraId="6E199B26" w14:textId="77777777" w:rsidR="002C1EE0" w:rsidRDefault="002C1EE0" w:rsidP="00266E89">
            <w:pPr>
              <w:pStyle w:val="BodyText"/>
              <w:jc w:val="center"/>
              <w:rPr>
                <w:lang w:val="en-GB"/>
              </w:rPr>
            </w:pPr>
            <w:r>
              <w:rPr>
                <w:lang w:val="en-GB"/>
              </w:rPr>
              <w:t>1</w:t>
            </w:r>
          </w:p>
        </w:tc>
        <w:tc>
          <w:tcPr>
            <w:tcW w:w="8079" w:type="dxa"/>
          </w:tcPr>
          <w:p w14:paraId="6761FC0F" w14:textId="77777777" w:rsidR="002C1EE0" w:rsidRDefault="002C1EE0" w:rsidP="00266E89">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Fill out a B1 standard declaration or use the provided B1 XML (remember to fill out LRN field)</w:t>
            </w:r>
          </w:p>
        </w:tc>
        <w:tc>
          <w:tcPr>
            <w:tcW w:w="381" w:type="dxa"/>
          </w:tcPr>
          <w:p w14:paraId="350FC403" w14:textId="77777777" w:rsidR="002C1EE0" w:rsidRDefault="002C1EE0" w:rsidP="00266E89">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2C1EE0" w14:paraId="105339E6" w14:textId="77777777" w:rsidTr="00266E89">
        <w:tc>
          <w:tcPr>
            <w:cnfStyle w:val="001000000000" w:firstRow="0" w:lastRow="0" w:firstColumn="1" w:lastColumn="0" w:oddVBand="0" w:evenVBand="0" w:oddHBand="0" w:evenHBand="0" w:firstRowFirstColumn="0" w:firstRowLastColumn="0" w:lastRowFirstColumn="0" w:lastRowLastColumn="0"/>
            <w:tcW w:w="988" w:type="dxa"/>
          </w:tcPr>
          <w:p w14:paraId="6D208D25" w14:textId="77777777" w:rsidR="002C1EE0" w:rsidRDefault="002C1EE0" w:rsidP="00266E89">
            <w:pPr>
              <w:pStyle w:val="BodyText"/>
              <w:jc w:val="center"/>
              <w:rPr>
                <w:lang w:val="en-GB"/>
              </w:rPr>
            </w:pPr>
            <w:r>
              <w:rPr>
                <w:lang w:val="en-GB"/>
              </w:rPr>
              <w:t>2</w:t>
            </w:r>
          </w:p>
        </w:tc>
        <w:tc>
          <w:tcPr>
            <w:tcW w:w="8079" w:type="dxa"/>
          </w:tcPr>
          <w:p w14:paraId="14D3B92F" w14:textId="6AA5371A" w:rsidR="002C1EE0" w:rsidRDefault="002C1EE0" w:rsidP="00266E89">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Enter information from section </w:t>
            </w:r>
            <w:r w:rsidR="00B8385A">
              <w:rPr>
                <w:lang w:val="en-GB"/>
              </w:rPr>
              <w:t>2.2</w:t>
            </w:r>
            <w:r>
              <w:rPr>
                <w:lang w:val="en-GB"/>
              </w:rPr>
              <w:t>.1 with the invalid data</w:t>
            </w:r>
          </w:p>
        </w:tc>
        <w:tc>
          <w:tcPr>
            <w:tcW w:w="381" w:type="dxa"/>
          </w:tcPr>
          <w:p w14:paraId="1973F38D" w14:textId="77777777" w:rsidR="002C1EE0" w:rsidRDefault="002C1EE0" w:rsidP="00266E89">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2C1EE0" w:rsidRPr="002C1EE0" w14:paraId="6B65FA8A" w14:textId="77777777" w:rsidTr="00266E89">
        <w:tc>
          <w:tcPr>
            <w:cnfStyle w:val="001000000000" w:firstRow="0" w:lastRow="0" w:firstColumn="1" w:lastColumn="0" w:oddVBand="0" w:evenVBand="0" w:oddHBand="0" w:evenHBand="0" w:firstRowFirstColumn="0" w:firstRowLastColumn="0" w:lastRowFirstColumn="0" w:lastRowLastColumn="0"/>
            <w:tcW w:w="988" w:type="dxa"/>
          </w:tcPr>
          <w:p w14:paraId="63E0DF94" w14:textId="77777777" w:rsidR="002C1EE0" w:rsidRDefault="002C1EE0" w:rsidP="00266E89">
            <w:pPr>
              <w:pStyle w:val="BodyText"/>
              <w:jc w:val="center"/>
              <w:rPr>
                <w:lang w:val="en-GB"/>
              </w:rPr>
            </w:pPr>
            <w:r>
              <w:rPr>
                <w:lang w:val="en-GB"/>
              </w:rPr>
              <w:t>3</w:t>
            </w:r>
          </w:p>
        </w:tc>
        <w:tc>
          <w:tcPr>
            <w:tcW w:w="8079" w:type="dxa"/>
          </w:tcPr>
          <w:p w14:paraId="44EE255B" w14:textId="77777777" w:rsidR="002C1EE0" w:rsidRDefault="002C1EE0" w:rsidP="00266E89">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Submit the B1 standard declaration</w:t>
            </w:r>
          </w:p>
        </w:tc>
        <w:tc>
          <w:tcPr>
            <w:tcW w:w="381" w:type="dxa"/>
          </w:tcPr>
          <w:p w14:paraId="7F1BDFCF" w14:textId="77777777" w:rsidR="002C1EE0" w:rsidRPr="002C1EE0" w:rsidRDefault="002C1EE0" w:rsidP="00266E89">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8"/>
                <w:lang w:val="en-US"/>
              </w:rPr>
            </w:pPr>
            <w:r w:rsidRPr="00B552F4">
              <w:rPr>
                <w:rFonts w:ascii="Segoe UI Symbol" w:hAnsi="Segoe UI Symbol" w:cs="Segoe UI Symbol"/>
                <w:sz w:val="24"/>
                <w:szCs w:val="28"/>
              </w:rPr>
              <w:t>☐</w:t>
            </w:r>
          </w:p>
        </w:tc>
      </w:tr>
      <w:tr w:rsidR="002C1EE0" w14:paraId="54A7059C" w14:textId="77777777" w:rsidTr="00266E89">
        <w:tc>
          <w:tcPr>
            <w:cnfStyle w:val="001000000000" w:firstRow="0" w:lastRow="0" w:firstColumn="1" w:lastColumn="0" w:oddVBand="0" w:evenVBand="0" w:oddHBand="0" w:evenHBand="0" w:firstRowFirstColumn="0" w:firstRowLastColumn="0" w:lastRowFirstColumn="0" w:lastRowLastColumn="0"/>
            <w:tcW w:w="988" w:type="dxa"/>
          </w:tcPr>
          <w:p w14:paraId="4249612A" w14:textId="77777777" w:rsidR="002C1EE0" w:rsidRDefault="002C1EE0" w:rsidP="00266E89">
            <w:pPr>
              <w:pStyle w:val="BodyText"/>
              <w:jc w:val="center"/>
              <w:rPr>
                <w:lang w:val="en-GB"/>
              </w:rPr>
            </w:pPr>
            <w:r>
              <w:rPr>
                <w:lang w:val="en-GB"/>
              </w:rPr>
              <w:t>4</w:t>
            </w:r>
          </w:p>
        </w:tc>
        <w:tc>
          <w:tcPr>
            <w:tcW w:w="8079" w:type="dxa"/>
          </w:tcPr>
          <w:p w14:paraId="14216ACB" w14:textId="10CB0788" w:rsidR="002C1EE0" w:rsidRDefault="002C1EE0" w:rsidP="00266E89">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Pull notification</w:t>
            </w:r>
          </w:p>
          <w:p w14:paraId="610A9BC0" w14:textId="0AB50C91" w:rsidR="002C1EE0" w:rsidRDefault="002C1EE0" w:rsidP="00266E89">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Rejection of </w:t>
            </w:r>
            <w:r w:rsidR="00EE0B34">
              <w:rPr>
                <w:lang w:val="en-GB"/>
              </w:rPr>
              <w:t xml:space="preserve">a </w:t>
            </w:r>
            <w:r>
              <w:rPr>
                <w:lang w:val="en-GB"/>
              </w:rPr>
              <w:t xml:space="preserve">submission by receiving the </w:t>
            </w:r>
            <w:r w:rsidRPr="002C1EE0">
              <w:rPr>
                <w:b/>
                <w:bCs/>
                <w:lang w:val="en-GB"/>
              </w:rPr>
              <w:t>CWMREJ</w:t>
            </w:r>
            <w:r>
              <w:rPr>
                <w:lang w:val="en-GB"/>
              </w:rPr>
              <w:t xml:space="preserve"> notification</w:t>
            </w:r>
          </w:p>
        </w:tc>
        <w:tc>
          <w:tcPr>
            <w:tcW w:w="381" w:type="dxa"/>
          </w:tcPr>
          <w:p w14:paraId="6F0602D1" w14:textId="77777777" w:rsidR="002C1EE0" w:rsidRDefault="002C1EE0" w:rsidP="00266E89">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bl>
    <w:p w14:paraId="45E90FB6" w14:textId="77777777" w:rsidR="002C1EE0" w:rsidRDefault="002C1EE0" w:rsidP="0058536A">
      <w:pPr>
        <w:pStyle w:val="BodyText"/>
        <w:rPr>
          <w:lang w:val="en-GB"/>
        </w:rPr>
      </w:pPr>
    </w:p>
    <w:p w14:paraId="1F5FC4AB" w14:textId="04795709" w:rsidR="00C76394" w:rsidRDefault="00C76394" w:rsidP="00C76394">
      <w:pPr>
        <w:pStyle w:val="Heading3"/>
        <w:rPr>
          <w:lang w:val="en-GB"/>
        </w:rPr>
      </w:pPr>
      <w:bookmarkStart w:id="10" w:name="_Toc115610267"/>
      <w:commentRangeStart w:id="11"/>
      <w:r>
        <w:rPr>
          <w:lang w:val="en-GB"/>
        </w:rPr>
        <w:t>XML example</w:t>
      </w:r>
      <w:commentRangeEnd w:id="11"/>
      <w:r w:rsidR="00D171A1">
        <w:rPr>
          <w:rStyle w:val="CommentReference"/>
          <w:b w:val="0"/>
          <w:color w:val="auto"/>
        </w:rPr>
        <w:commentReference w:id="11"/>
      </w:r>
      <w:bookmarkEnd w:id="10"/>
    </w:p>
    <w:p w14:paraId="1C433277" w14:textId="77777777" w:rsidR="002C1EE0" w:rsidRPr="00D171A1" w:rsidRDefault="002C1EE0" w:rsidP="002C1EE0">
      <w:pPr>
        <w:shd w:val="clear" w:color="auto" w:fill="FFFFFE"/>
        <w:spacing w:after="0" w:line="270" w:lineRule="atLeast"/>
        <w:rPr>
          <w:rFonts w:ascii="Courier New" w:hAnsi="Courier New" w:cs="Courier New"/>
          <w:color w:val="000000"/>
          <w:szCs w:val="18"/>
          <w:lang w:val="en-US" w:eastAsia="da-DK"/>
        </w:rPr>
      </w:pP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ns3:GoodsLocation</w:t>
      </w:r>
      <w:r w:rsidRPr="00D171A1">
        <w:rPr>
          <w:rFonts w:ascii="Courier New" w:hAnsi="Courier New" w:cs="Courier New"/>
          <w:color w:val="0000FF"/>
          <w:szCs w:val="18"/>
          <w:lang w:val="en-US" w:eastAsia="da-DK"/>
        </w:rPr>
        <w:t>&gt;</w:t>
      </w:r>
    </w:p>
    <w:p w14:paraId="58F3B374" w14:textId="77777777" w:rsidR="002C1EE0" w:rsidRPr="00D171A1" w:rsidRDefault="002C1EE0" w:rsidP="002C1EE0">
      <w:pPr>
        <w:shd w:val="clear" w:color="auto" w:fill="FFFFFE"/>
        <w:spacing w:after="0" w:line="270" w:lineRule="atLeast"/>
        <w:rPr>
          <w:rFonts w:ascii="Courier New" w:hAnsi="Courier New" w:cs="Courier New"/>
          <w:color w:val="000000"/>
          <w:szCs w:val="18"/>
          <w:lang w:val="en-US" w:eastAsia="da-DK"/>
        </w:rPr>
      </w:pPr>
      <w:r w:rsidRPr="00D171A1">
        <w:rPr>
          <w:rFonts w:ascii="Courier New" w:hAnsi="Courier New" w:cs="Courier New"/>
          <w:color w:val="000000"/>
          <w:szCs w:val="18"/>
          <w:lang w:val="en-US" w:eastAsia="da-DK"/>
        </w:rPr>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ns3:Name</w:t>
      </w:r>
      <w:r w:rsidRPr="00D171A1">
        <w:rPr>
          <w:rFonts w:ascii="Courier New" w:hAnsi="Courier New" w:cs="Courier New"/>
          <w:color w:val="0000FF"/>
          <w:szCs w:val="18"/>
          <w:lang w:val="en-US" w:eastAsia="da-DK"/>
        </w:rPr>
        <w:t>&gt;</w:t>
      </w:r>
      <w:r w:rsidRPr="00D171A1">
        <w:rPr>
          <w:rFonts w:ascii="Courier New" w:hAnsi="Courier New" w:cs="Courier New"/>
          <w:color w:val="000000"/>
          <w:szCs w:val="18"/>
          <w:lang w:val="en-US" w:eastAsia="da-DK"/>
        </w:rPr>
        <w:t>Name</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ns3:Name</w:t>
      </w:r>
      <w:r w:rsidRPr="00D171A1">
        <w:rPr>
          <w:rFonts w:ascii="Courier New" w:hAnsi="Courier New" w:cs="Courier New"/>
          <w:color w:val="0000FF"/>
          <w:szCs w:val="18"/>
          <w:lang w:val="en-US" w:eastAsia="da-DK"/>
        </w:rPr>
        <w:t>&gt;</w:t>
      </w:r>
    </w:p>
    <w:p w14:paraId="18385A23" w14:textId="77777777" w:rsidR="002C1EE0" w:rsidRPr="00D171A1" w:rsidRDefault="002C1EE0" w:rsidP="002C1EE0">
      <w:pPr>
        <w:shd w:val="clear" w:color="auto" w:fill="FFFFFE"/>
        <w:spacing w:after="0" w:line="270" w:lineRule="atLeast"/>
        <w:rPr>
          <w:rFonts w:ascii="Courier New" w:hAnsi="Courier New" w:cs="Courier New"/>
          <w:color w:val="000000"/>
          <w:szCs w:val="18"/>
          <w:lang w:val="en-US" w:eastAsia="da-DK"/>
        </w:rPr>
      </w:pPr>
      <w:r w:rsidRPr="00D171A1">
        <w:rPr>
          <w:rFonts w:ascii="Courier New" w:hAnsi="Courier New" w:cs="Courier New"/>
          <w:color w:val="000000"/>
          <w:szCs w:val="18"/>
          <w:lang w:val="en-US" w:eastAsia="da-DK"/>
        </w:rPr>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ns3:TypeCode</w:t>
      </w:r>
      <w:r w:rsidRPr="00D171A1">
        <w:rPr>
          <w:rFonts w:ascii="Courier New" w:hAnsi="Courier New" w:cs="Courier New"/>
          <w:color w:val="0000FF"/>
          <w:szCs w:val="18"/>
          <w:lang w:val="en-US" w:eastAsia="da-DK"/>
        </w:rPr>
        <w:t>&gt;</w:t>
      </w:r>
      <w:r w:rsidRPr="00D171A1">
        <w:rPr>
          <w:rFonts w:ascii="Courier New" w:hAnsi="Courier New" w:cs="Courier New"/>
          <w:color w:val="000000"/>
          <w:szCs w:val="18"/>
          <w:lang w:val="en-US" w:eastAsia="da-DK"/>
        </w:rPr>
        <w:t>A</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ns3:TypeCode</w:t>
      </w:r>
      <w:r w:rsidRPr="00D171A1">
        <w:rPr>
          <w:rFonts w:ascii="Courier New" w:hAnsi="Courier New" w:cs="Courier New"/>
          <w:color w:val="0000FF"/>
          <w:szCs w:val="18"/>
          <w:lang w:val="en-US" w:eastAsia="da-DK"/>
        </w:rPr>
        <w:t>&gt;</w:t>
      </w:r>
    </w:p>
    <w:p w14:paraId="44E6A0E5" w14:textId="20307290" w:rsidR="002C1EE0" w:rsidRDefault="002C1EE0" w:rsidP="002C1EE0">
      <w:pPr>
        <w:shd w:val="clear" w:color="auto" w:fill="FFFFFE"/>
        <w:spacing w:after="0" w:line="270" w:lineRule="atLeast"/>
        <w:rPr>
          <w:rFonts w:ascii="Courier New" w:hAnsi="Courier New" w:cs="Courier New"/>
          <w:color w:val="0000FF"/>
          <w:szCs w:val="18"/>
          <w:lang w:val="en-US" w:eastAsia="da-DK"/>
        </w:rPr>
      </w:pPr>
      <w:r w:rsidRPr="00D171A1">
        <w:rPr>
          <w:rFonts w:ascii="Courier New" w:hAnsi="Courier New" w:cs="Courier New"/>
          <w:color w:val="000000"/>
          <w:szCs w:val="18"/>
          <w:lang w:val="en-US" w:eastAsia="da-DK"/>
        </w:rPr>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ns3:IdentificationType</w:t>
      </w:r>
      <w:r w:rsidRPr="00D171A1">
        <w:rPr>
          <w:rFonts w:ascii="Courier New" w:hAnsi="Courier New" w:cs="Courier New"/>
          <w:color w:val="0000FF"/>
          <w:szCs w:val="18"/>
          <w:lang w:val="en-US" w:eastAsia="da-DK"/>
        </w:rPr>
        <w:t>&gt;</w:t>
      </w:r>
      <w:r>
        <w:rPr>
          <w:rFonts w:ascii="Courier New" w:hAnsi="Courier New" w:cs="Courier New"/>
          <w:color w:val="000000"/>
          <w:szCs w:val="18"/>
          <w:lang w:val="en-US" w:eastAsia="da-DK"/>
        </w:rPr>
        <w:t>Z</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ns3:IdentificationType</w:t>
      </w:r>
      <w:r w:rsidRPr="00D171A1">
        <w:rPr>
          <w:rFonts w:ascii="Courier New" w:hAnsi="Courier New" w:cs="Courier New"/>
          <w:color w:val="0000FF"/>
          <w:szCs w:val="18"/>
          <w:lang w:val="en-US" w:eastAsia="da-DK"/>
        </w:rPr>
        <w:t>&gt;</w:t>
      </w:r>
    </w:p>
    <w:p w14:paraId="5EB74329" w14:textId="77777777" w:rsidR="002C1EE0" w:rsidRPr="00D171A1" w:rsidRDefault="002C1EE0" w:rsidP="002C1EE0">
      <w:pPr>
        <w:shd w:val="clear" w:color="auto" w:fill="FFFFFE"/>
        <w:spacing w:after="0" w:line="270" w:lineRule="atLeast"/>
        <w:rPr>
          <w:rFonts w:ascii="Courier New" w:hAnsi="Courier New" w:cs="Courier New"/>
          <w:color w:val="000000"/>
          <w:szCs w:val="18"/>
          <w:lang w:eastAsia="da-DK"/>
        </w:rPr>
      </w:pPr>
      <w:r w:rsidRPr="00D171A1">
        <w:rPr>
          <w:rFonts w:ascii="Courier New" w:hAnsi="Courier New" w:cs="Courier New"/>
          <w:color w:val="0000FF"/>
          <w:szCs w:val="18"/>
          <w:lang w:eastAsia="da-DK"/>
        </w:rPr>
        <w:t>&lt;</w:t>
      </w:r>
      <w:r>
        <w:rPr>
          <w:rFonts w:ascii="Courier New" w:hAnsi="Courier New" w:cs="Courier New"/>
          <w:color w:val="0000FF"/>
          <w:szCs w:val="18"/>
          <w:lang w:eastAsia="da-DK"/>
        </w:rPr>
        <w:t>/</w:t>
      </w:r>
      <w:r w:rsidRPr="00D171A1">
        <w:rPr>
          <w:rFonts w:ascii="Courier New" w:hAnsi="Courier New" w:cs="Courier New"/>
          <w:color w:val="800000"/>
          <w:szCs w:val="18"/>
          <w:lang w:eastAsia="da-DK"/>
        </w:rPr>
        <w:t>ns3:GoodsLocation</w:t>
      </w:r>
      <w:r w:rsidRPr="00D171A1">
        <w:rPr>
          <w:rFonts w:ascii="Courier New" w:hAnsi="Courier New" w:cs="Courier New"/>
          <w:color w:val="0000FF"/>
          <w:szCs w:val="18"/>
          <w:lang w:eastAsia="da-DK"/>
        </w:rPr>
        <w:t>&gt;</w:t>
      </w:r>
    </w:p>
    <w:p w14:paraId="3E0CB109" w14:textId="77777777" w:rsidR="00C76394" w:rsidRPr="00C76394" w:rsidRDefault="00C76394" w:rsidP="00C76394">
      <w:pPr>
        <w:pStyle w:val="BodyText"/>
        <w:rPr>
          <w:lang w:val="en-GB"/>
        </w:rPr>
      </w:pPr>
    </w:p>
    <w:sectPr w:rsidR="00C76394" w:rsidRPr="00C76394" w:rsidSect="00CD1DC4">
      <w:headerReference w:type="default" r:id="rId20"/>
      <w:footerReference w:type="default" r:id="rId21"/>
      <w:headerReference w:type="first" r:id="rId22"/>
      <w:footerReference w:type="first" r:id="rId23"/>
      <w:pgSz w:w="11906" w:h="16838" w:code="9"/>
      <w:pgMar w:top="1411" w:right="1224" w:bottom="1411" w:left="1224" w:header="576" w:footer="57" w:gutter="0"/>
      <w:cols w:space="720"/>
      <w:titlePg/>
      <w:docGrid w:linePitch="2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lexander Vejling Sennefelder" w:date="2022-10-02T14:09:00Z" w:initials="AVS">
    <w:p w14:paraId="081ACB71" w14:textId="77777777" w:rsidR="007E7527" w:rsidRDefault="007E7527" w:rsidP="00B515F2">
      <w:pPr>
        <w:pStyle w:val="CommentText"/>
      </w:pPr>
      <w:r>
        <w:rPr>
          <w:rStyle w:val="CommentReference"/>
        </w:rPr>
        <w:annotationRef/>
      </w:r>
      <w:r>
        <w:t>Gotta come back</w:t>
      </w:r>
    </w:p>
  </w:comment>
  <w:comment w:id="4" w:author="Alexander Vejling Sennefelder" w:date="2022-10-02T14:09:00Z" w:initials="AVS">
    <w:p w14:paraId="19306B8E" w14:textId="09F28655" w:rsidR="007E7527" w:rsidRDefault="007E7527" w:rsidP="0014560B">
      <w:pPr>
        <w:pStyle w:val="CommentText"/>
      </w:pPr>
      <w:r>
        <w:rPr>
          <w:rStyle w:val="CommentReference"/>
        </w:rPr>
        <w:annotationRef/>
      </w:r>
      <w:r>
        <w:t>Gotta come back</w:t>
      </w:r>
    </w:p>
  </w:comment>
  <w:comment w:id="8" w:author="Alexander Vejling Sennefelder" w:date="2022-10-02T13:28:00Z" w:initials="AVS">
    <w:p w14:paraId="05AAC6B4" w14:textId="31403AC1" w:rsidR="00D171A1" w:rsidRDefault="00D171A1" w:rsidP="008A11CC">
      <w:pPr>
        <w:pStyle w:val="CommentText"/>
      </w:pPr>
      <w:r>
        <w:rPr>
          <w:rStyle w:val="CommentReference"/>
        </w:rPr>
        <w:annotationRef/>
      </w:r>
      <w:r>
        <w:t>Gotta come back</w:t>
      </w:r>
    </w:p>
  </w:comment>
  <w:comment w:id="11" w:author="Alexander Vejling Sennefelder" w:date="2022-10-02T13:28:00Z" w:initials="AVS">
    <w:p w14:paraId="116EFD30" w14:textId="77777777" w:rsidR="00D171A1" w:rsidRDefault="00D171A1" w:rsidP="00AE60A7">
      <w:pPr>
        <w:pStyle w:val="CommentText"/>
      </w:pPr>
      <w:r>
        <w:rPr>
          <w:rStyle w:val="CommentReference"/>
        </w:rPr>
        <w:annotationRef/>
      </w:r>
      <w:r>
        <w:t>Gotta come back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1ACB71" w15:done="0"/>
  <w15:commentEx w15:paraId="19306B8E" w15:done="0"/>
  <w15:commentEx w15:paraId="05AAC6B4" w15:done="0"/>
  <w15:commentEx w15:paraId="116EFD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41A22" w16cex:dateUtc="2022-10-02T12:09:00Z"/>
  <w16cex:commentExtensible w16cex:durableId="26E41A1C" w16cex:dateUtc="2022-10-02T12:09:00Z"/>
  <w16cex:commentExtensible w16cex:durableId="26E4108C" w16cex:dateUtc="2022-10-02T11:28:00Z"/>
  <w16cex:commentExtensible w16cex:durableId="26E41094" w16cex:dateUtc="2022-10-02T11: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1ACB71" w16cid:durableId="26E41A22"/>
  <w16cid:commentId w16cid:paraId="19306B8E" w16cid:durableId="26E41A1C"/>
  <w16cid:commentId w16cid:paraId="05AAC6B4" w16cid:durableId="26E4108C"/>
  <w16cid:commentId w16cid:paraId="116EFD30" w16cid:durableId="26E410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57D36" w14:textId="77777777" w:rsidR="00E33792" w:rsidRDefault="00E33792">
      <w:pPr>
        <w:spacing w:after="0" w:line="240" w:lineRule="auto"/>
      </w:pPr>
      <w:r>
        <w:separator/>
      </w:r>
    </w:p>
  </w:endnote>
  <w:endnote w:type="continuationSeparator" w:id="0">
    <w:p w14:paraId="05B1687C" w14:textId="77777777" w:rsidR="00E33792" w:rsidRDefault="00E33792">
      <w:pPr>
        <w:spacing w:after="0" w:line="240" w:lineRule="auto"/>
      </w:pPr>
      <w:r>
        <w:continuationSeparator/>
      </w:r>
    </w:p>
  </w:endnote>
  <w:endnote w:type="continuationNotice" w:id="1">
    <w:p w14:paraId="2634DFDA" w14:textId="77777777" w:rsidR="00E33792" w:rsidRDefault="00E337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149"/>
      <w:gridCol w:w="3149"/>
      <w:gridCol w:w="3150"/>
    </w:tblGrid>
    <w:tr w:rsidR="00266B76" w:rsidRPr="00EB77FA" w14:paraId="79E90896" w14:textId="77777777" w:rsidTr="00266B76">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149" w:type="dxa"/>
          <w:shd w:val="clear" w:color="auto" w:fill="FFFFFF" w:themeFill="background1"/>
        </w:tcPr>
        <w:p w14:paraId="6ECCCA5A" w14:textId="77777777" w:rsidR="00266B76" w:rsidRPr="00EB77FA" w:rsidRDefault="00266B76" w:rsidP="00266B76">
          <w:pPr>
            <w:spacing w:after="240"/>
            <w:jc w:val="center"/>
            <w:rPr>
              <w:rFonts w:cs="Calibri"/>
              <w:b w:val="0"/>
              <w:bCs/>
              <w:color w:val="0F2147" w:themeColor="text1"/>
              <w:szCs w:val="18"/>
            </w:rPr>
          </w:pPr>
        </w:p>
      </w:tc>
      <w:tc>
        <w:tcPr>
          <w:tcW w:w="3149" w:type="dxa"/>
          <w:shd w:val="clear" w:color="auto" w:fill="FFFFFF" w:themeFill="background1"/>
        </w:tcPr>
        <w:p w14:paraId="417BC832" w14:textId="563113EF" w:rsidR="00266B76" w:rsidRPr="00EB77FA" w:rsidRDefault="00266B76" w:rsidP="00266B76">
          <w:pPr>
            <w:spacing w:after="240"/>
            <w:jc w:val="center"/>
            <w:cnfStyle w:val="100000000000" w:firstRow="1" w:lastRow="0" w:firstColumn="0" w:lastColumn="0" w:oddVBand="0" w:evenVBand="0" w:oddHBand="0" w:evenHBand="0" w:firstRowFirstColumn="0" w:firstRowLastColumn="0" w:lastRowFirstColumn="0" w:lastRowLastColumn="0"/>
            <w:rPr>
              <w:rFonts w:cs="Calibri"/>
              <w:b w:val="0"/>
              <w:bCs/>
              <w:color w:val="0F2147" w:themeColor="text1"/>
              <w:szCs w:val="18"/>
            </w:rPr>
          </w:pPr>
          <w:r w:rsidRPr="00EB77FA">
            <w:rPr>
              <w:b w:val="0"/>
              <w:bCs/>
              <w:color w:val="0F2147" w:themeColor="text1"/>
              <w:sz w:val="16"/>
            </w:rPr>
            <w:t xml:space="preserve">© </w:t>
          </w:r>
          <w:r w:rsidRPr="00EB77FA">
            <w:rPr>
              <w:bCs/>
              <w:color w:val="0F2147" w:themeColor="text1"/>
              <w:sz w:val="16"/>
            </w:rPr>
            <w:fldChar w:fldCharType="begin"/>
          </w:r>
          <w:r w:rsidRPr="00EB77FA">
            <w:rPr>
              <w:b w:val="0"/>
              <w:bCs/>
              <w:color w:val="0F2147" w:themeColor="text1"/>
              <w:sz w:val="16"/>
            </w:rPr>
            <w:instrText xml:space="preserve"> DATE  \@ "yyyy"  \* MERGEFORMAT </w:instrText>
          </w:r>
          <w:r w:rsidRPr="00EB77FA">
            <w:rPr>
              <w:bCs/>
              <w:color w:val="0F2147" w:themeColor="text1"/>
              <w:sz w:val="16"/>
            </w:rPr>
            <w:fldChar w:fldCharType="separate"/>
          </w:r>
          <w:r w:rsidR="00B8385A" w:rsidRPr="00B8385A">
            <w:rPr>
              <w:b w:val="0"/>
              <w:bCs/>
              <w:noProof/>
              <w:color w:val="0F2147" w:themeColor="text1"/>
              <w:sz w:val="16"/>
            </w:rPr>
            <w:t>2022</w:t>
          </w:r>
          <w:r w:rsidRPr="00EB77FA">
            <w:rPr>
              <w:bCs/>
              <w:color w:val="0F2147" w:themeColor="text1"/>
              <w:sz w:val="16"/>
            </w:rPr>
            <w:fldChar w:fldCharType="end"/>
          </w:r>
          <w:r w:rsidRPr="00EB77FA">
            <w:rPr>
              <w:b w:val="0"/>
              <w:bCs/>
              <w:color w:val="0F2147" w:themeColor="text1"/>
              <w:sz w:val="16"/>
            </w:rPr>
            <w:t xml:space="preserve"> Netcompany</w:t>
          </w:r>
        </w:p>
      </w:tc>
      <w:tc>
        <w:tcPr>
          <w:tcW w:w="3150" w:type="dxa"/>
          <w:shd w:val="clear" w:color="auto" w:fill="FFFFFF" w:themeFill="background1"/>
        </w:tcPr>
        <w:p w14:paraId="44BBF66A" w14:textId="77777777" w:rsidR="00266B76" w:rsidRPr="001B09EF" w:rsidRDefault="00266B76" w:rsidP="00266B76">
          <w:pPr>
            <w:spacing w:after="240"/>
            <w:jc w:val="right"/>
            <w:cnfStyle w:val="100000000000" w:firstRow="1" w:lastRow="0" w:firstColumn="0" w:lastColumn="0" w:oddVBand="0" w:evenVBand="0" w:oddHBand="0" w:evenHBand="0" w:firstRowFirstColumn="0" w:firstRowLastColumn="0" w:lastRowFirstColumn="0" w:lastRowLastColumn="0"/>
            <w:rPr>
              <w:b w:val="0"/>
              <w:bCs/>
              <w:sz w:val="16"/>
              <w:szCs w:val="16"/>
            </w:rPr>
          </w:pPr>
          <w:r w:rsidRPr="001B09EF">
            <w:rPr>
              <w:bCs/>
              <w:sz w:val="16"/>
              <w:szCs w:val="16"/>
            </w:rPr>
            <w:fldChar w:fldCharType="begin"/>
          </w:r>
          <w:r w:rsidRPr="001B09EF">
            <w:rPr>
              <w:b w:val="0"/>
              <w:bCs/>
              <w:sz w:val="16"/>
              <w:szCs w:val="16"/>
            </w:rPr>
            <w:instrText xml:space="preserve"> PAGE   \* MERGEFORMAT </w:instrText>
          </w:r>
          <w:r w:rsidRPr="001B09EF">
            <w:rPr>
              <w:bCs/>
              <w:sz w:val="16"/>
              <w:szCs w:val="16"/>
            </w:rPr>
            <w:fldChar w:fldCharType="separate"/>
          </w:r>
          <w:r w:rsidRPr="001B09EF">
            <w:rPr>
              <w:b w:val="0"/>
              <w:bCs/>
              <w:sz w:val="16"/>
              <w:szCs w:val="16"/>
            </w:rPr>
            <w:t>2</w:t>
          </w:r>
          <w:r w:rsidRPr="001B09EF">
            <w:rPr>
              <w:bCs/>
              <w:sz w:val="16"/>
              <w:szCs w:val="16"/>
            </w:rPr>
            <w:fldChar w:fldCharType="end"/>
          </w:r>
          <w:r w:rsidRPr="001B09EF">
            <w:rPr>
              <w:b w:val="0"/>
              <w:bCs/>
              <w:sz w:val="16"/>
              <w:szCs w:val="16"/>
            </w:rPr>
            <w:t>/</w:t>
          </w:r>
          <w:r w:rsidRPr="001B09EF">
            <w:rPr>
              <w:bCs/>
              <w:sz w:val="16"/>
              <w:szCs w:val="16"/>
            </w:rPr>
            <w:fldChar w:fldCharType="begin"/>
          </w:r>
          <w:r w:rsidRPr="001B09EF">
            <w:rPr>
              <w:b w:val="0"/>
              <w:bCs/>
              <w:sz w:val="16"/>
              <w:szCs w:val="16"/>
            </w:rPr>
            <w:instrText xml:space="preserve"> NUMPAGES   \* MERGEFORMAT </w:instrText>
          </w:r>
          <w:r w:rsidRPr="001B09EF">
            <w:rPr>
              <w:bCs/>
              <w:sz w:val="16"/>
              <w:szCs w:val="16"/>
            </w:rPr>
            <w:fldChar w:fldCharType="separate"/>
          </w:r>
          <w:r w:rsidRPr="001B09EF">
            <w:rPr>
              <w:b w:val="0"/>
              <w:bCs/>
              <w:sz w:val="16"/>
              <w:szCs w:val="16"/>
            </w:rPr>
            <w:t>3</w:t>
          </w:r>
          <w:r w:rsidRPr="001B09EF">
            <w:rPr>
              <w:bCs/>
              <w:sz w:val="16"/>
              <w:szCs w:val="16"/>
            </w:rPr>
            <w:fldChar w:fldCharType="end"/>
          </w:r>
        </w:p>
      </w:tc>
    </w:tr>
  </w:tbl>
  <w:p w14:paraId="7BFB58A7" w14:textId="77777777" w:rsidR="00515A5E" w:rsidRPr="00D0327F" w:rsidRDefault="00515A5E" w:rsidP="00F57E97">
    <w:pPr>
      <w:spacing w:after="240" w:line="240" w:lineRule="auto"/>
      <w:rPr>
        <w:rFonts w:cs="Calibri"/>
        <w:color w:val="0F2147" w:themeColor="text1"/>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9448"/>
    </w:tblGrid>
    <w:tr w:rsidR="00266B76" w:rsidRPr="00B8385A" w14:paraId="1B3997CC" w14:textId="77777777" w:rsidTr="000972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8" w:type="dxa"/>
          <w:shd w:val="clear" w:color="auto" w:fill="FFFFFF" w:themeFill="background1"/>
        </w:tcPr>
        <w:p w14:paraId="55EA5E89" w14:textId="00847207" w:rsidR="00266B76" w:rsidRPr="001D49D4" w:rsidRDefault="00266B76" w:rsidP="00266B76">
          <w:pPr>
            <w:pStyle w:val="TOC5"/>
            <w:framePr w:hSpace="0" w:wrap="auto" w:vAnchor="margin" w:hAnchor="text" w:xAlign="left" w:yAlign="inline"/>
            <w:suppressOverlap w:val="0"/>
            <w:rPr>
              <w:lang w:val="en-GB"/>
            </w:rPr>
          </w:pPr>
          <w:r w:rsidRPr="001D49D4">
            <w:rPr>
              <w:b w:val="0"/>
              <w:bCs/>
              <w:lang w:val="en-GB"/>
            </w:rPr>
            <w:t>© Copyright</w:t>
          </w:r>
          <w:r w:rsidRPr="001D49D4">
            <w:rPr>
              <w:lang w:val="en-GB"/>
            </w:rPr>
            <w:t xml:space="preserve"> </w:t>
          </w:r>
          <w:r w:rsidRPr="001D49D4">
            <w:rPr>
              <w:bCs/>
              <w:lang w:val="en-GB"/>
            </w:rPr>
            <w:fldChar w:fldCharType="begin"/>
          </w:r>
          <w:r w:rsidRPr="001D49D4">
            <w:rPr>
              <w:b w:val="0"/>
              <w:bCs/>
              <w:lang w:val="en-GB"/>
            </w:rPr>
            <w:instrText xml:space="preserve"> DATE  \@ "yyyy"  \* MERGEFORMAT </w:instrText>
          </w:r>
          <w:r w:rsidRPr="001D49D4">
            <w:rPr>
              <w:bCs/>
              <w:lang w:val="en-GB"/>
            </w:rPr>
            <w:fldChar w:fldCharType="separate"/>
          </w:r>
          <w:r w:rsidR="00B8385A" w:rsidRPr="00B8385A">
            <w:rPr>
              <w:b w:val="0"/>
              <w:bCs/>
              <w:noProof/>
              <w:lang w:val="en-GB"/>
            </w:rPr>
            <w:t>2022</w:t>
          </w:r>
          <w:r w:rsidRPr="001D49D4">
            <w:rPr>
              <w:bCs/>
              <w:lang w:val="en-GB"/>
            </w:rPr>
            <w:fldChar w:fldCharType="end"/>
          </w:r>
          <w:r w:rsidRPr="001D49D4">
            <w:rPr>
              <w:b w:val="0"/>
              <w:bCs/>
              <w:lang w:val="en-GB"/>
            </w:rPr>
            <w:t xml:space="preserve"> Netcompany.</w:t>
          </w:r>
          <w:r w:rsidRPr="001D49D4">
            <w:rPr>
              <w:lang w:val="en-GB"/>
            </w:rPr>
            <w:t xml:space="preserve"> </w:t>
          </w:r>
          <w:r w:rsidRPr="001D49D4">
            <w:rPr>
              <w:b w:val="0"/>
              <w:bCs/>
              <w:lang w:val="en-GB"/>
            </w:rPr>
            <w:t>All rights reserved.</w:t>
          </w:r>
        </w:p>
      </w:tc>
    </w:tr>
  </w:tbl>
  <w:p w14:paraId="0B81216A" w14:textId="77777777" w:rsidR="00EF0E92" w:rsidRPr="00266B76" w:rsidRDefault="00000000" w:rsidP="00266B76">
    <w:pPr>
      <w:rPr>
        <w:color w:val="0F2147" w:themeColor="text1"/>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E748D" w14:textId="77777777" w:rsidR="00E33792" w:rsidRDefault="00E33792">
      <w:pPr>
        <w:spacing w:after="0" w:line="240" w:lineRule="auto"/>
      </w:pPr>
      <w:r>
        <w:separator/>
      </w:r>
    </w:p>
  </w:footnote>
  <w:footnote w:type="continuationSeparator" w:id="0">
    <w:p w14:paraId="0713D6AE" w14:textId="77777777" w:rsidR="00E33792" w:rsidRDefault="00E33792">
      <w:pPr>
        <w:spacing w:after="0" w:line="240" w:lineRule="auto"/>
      </w:pPr>
      <w:r>
        <w:continuationSeparator/>
      </w:r>
    </w:p>
  </w:footnote>
  <w:footnote w:type="continuationNotice" w:id="1">
    <w:p w14:paraId="19880AB6" w14:textId="77777777" w:rsidR="00E33792" w:rsidRDefault="00E3379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2AAC7" w14:textId="77777777" w:rsidR="0021056A" w:rsidRPr="00071584" w:rsidRDefault="00BC7A23" w:rsidP="00723073">
    <w:pPr>
      <w:spacing w:after="100" w:afterAutospacing="1"/>
      <w:rPr>
        <w:rFonts w:cs="Calibri"/>
        <w:color w:val="0F2147" w:themeColor="text1"/>
      </w:rPr>
    </w:pPr>
    <w:r w:rsidRPr="00071584">
      <w:rPr>
        <w:rFonts w:cs="Calibri"/>
        <w:noProof/>
        <w:color w:val="0F2147" w:themeColor="text1"/>
      </w:rPr>
      <w:drawing>
        <wp:anchor distT="0" distB="0" distL="114300" distR="114300" simplePos="0" relativeHeight="251659264" behindDoc="0" locked="0" layoutInCell="1" allowOverlap="1" wp14:anchorId="791180C2" wp14:editId="2F858438">
          <wp:simplePos x="0" y="0"/>
          <wp:positionH relativeFrom="margin">
            <wp:posOffset>5195901</wp:posOffset>
          </wp:positionH>
          <wp:positionV relativeFrom="paragraph">
            <wp:posOffset>1270</wp:posOffset>
          </wp:positionV>
          <wp:extent cx="805815" cy="1219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tcompany logo blå.emf"/>
                  <pic:cNvPicPr/>
                </pic:nvPicPr>
                <pic:blipFill>
                  <a:blip r:embed="rId1">
                    <a:extLst>
                      <a:ext uri="{28A0092B-C50C-407E-A947-70E740481C1C}">
                        <a14:useLocalDpi xmlns:a14="http://schemas.microsoft.com/office/drawing/2010/main" val="0"/>
                      </a:ext>
                    </a:extLst>
                  </a:blip>
                  <a:stretch>
                    <a:fillRect/>
                  </a:stretch>
                </pic:blipFill>
                <pic:spPr>
                  <a:xfrm>
                    <a:off x="0" y="0"/>
                    <a:ext cx="805815" cy="121920"/>
                  </a:xfrm>
                  <a:prstGeom prst="rect">
                    <a:avLst/>
                  </a:prstGeom>
                </pic:spPr>
              </pic:pic>
            </a:graphicData>
          </a:graphic>
          <wp14:sizeRelH relativeFrom="margin">
            <wp14:pctWidth>0</wp14:pctWidth>
          </wp14:sizeRelH>
          <wp14:sizeRelV relativeFrom="margin">
            <wp14:pctHeight>0</wp14:pctHeight>
          </wp14:sizeRelV>
        </wp:anchor>
      </w:drawing>
    </w:r>
    <w:sdt>
      <w:sdtPr>
        <w:rPr>
          <w:rFonts w:cs="Calibri"/>
          <w:color w:val="0F2147" w:themeColor="text1"/>
          <w:sz w:val="16"/>
        </w:rPr>
        <w:alias w:val="Title"/>
        <w:tag w:val=""/>
        <w:id w:val="-1145665111"/>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Content>
        <w:r w:rsidR="00FC22E8">
          <w:rPr>
            <w:rFonts w:cs="Calibri"/>
            <w:color w:val="0F2147" w:themeColor="text1"/>
            <w:sz w:val="16"/>
          </w:rPr>
          <w:t>Netcompany Document Template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7E73B" w14:textId="77777777" w:rsidR="0021056A" w:rsidRPr="00F57E97" w:rsidRDefault="00851647" w:rsidP="00F57E97">
    <w:pPr>
      <w:pStyle w:val="Header"/>
    </w:pPr>
    <w:r w:rsidRPr="00F57E9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20E9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D250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424AA0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10AFC0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50E42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A8322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2600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3462D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3C42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8008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E64AA2"/>
    <w:multiLevelType w:val="hybridMultilevel"/>
    <w:tmpl w:val="F6582A8C"/>
    <w:lvl w:ilvl="0" w:tplc="146838A4">
      <w:start w:val="1"/>
      <w:numFmt w:val="bullet"/>
      <w:lvlText w:val=""/>
      <w:lvlJc w:val="left"/>
      <w:pPr>
        <w:tabs>
          <w:tab w:val="num" w:pos="1429"/>
        </w:tabs>
        <w:ind w:left="1429" w:hanging="360"/>
      </w:pPr>
      <w:rPr>
        <w:rFonts w:ascii="Symbol" w:hAnsi="Symbol" w:hint="default"/>
      </w:rPr>
    </w:lvl>
    <w:lvl w:ilvl="1" w:tplc="7E1EDC1A" w:tentative="1">
      <w:start w:val="1"/>
      <w:numFmt w:val="bullet"/>
      <w:lvlText w:val="o"/>
      <w:lvlJc w:val="left"/>
      <w:pPr>
        <w:tabs>
          <w:tab w:val="num" w:pos="2149"/>
        </w:tabs>
        <w:ind w:left="2149" w:hanging="360"/>
      </w:pPr>
      <w:rPr>
        <w:rFonts w:ascii="Courier New" w:hAnsi="Courier New" w:cs="Courier New" w:hint="default"/>
      </w:rPr>
    </w:lvl>
    <w:lvl w:ilvl="2" w:tplc="6D56F978" w:tentative="1">
      <w:start w:val="1"/>
      <w:numFmt w:val="bullet"/>
      <w:lvlText w:val=""/>
      <w:lvlJc w:val="left"/>
      <w:pPr>
        <w:tabs>
          <w:tab w:val="num" w:pos="2869"/>
        </w:tabs>
        <w:ind w:left="2869" w:hanging="360"/>
      </w:pPr>
      <w:rPr>
        <w:rFonts w:ascii="Wingdings" w:hAnsi="Wingdings" w:hint="default"/>
      </w:rPr>
    </w:lvl>
    <w:lvl w:ilvl="3" w:tplc="24ECE61E" w:tentative="1">
      <w:start w:val="1"/>
      <w:numFmt w:val="bullet"/>
      <w:lvlText w:val=""/>
      <w:lvlJc w:val="left"/>
      <w:pPr>
        <w:tabs>
          <w:tab w:val="num" w:pos="3589"/>
        </w:tabs>
        <w:ind w:left="3589" w:hanging="360"/>
      </w:pPr>
      <w:rPr>
        <w:rFonts w:ascii="Symbol" w:hAnsi="Symbol" w:hint="default"/>
      </w:rPr>
    </w:lvl>
    <w:lvl w:ilvl="4" w:tplc="B0C645C6" w:tentative="1">
      <w:start w:val="1"/>
      <w:numFmt w:val="bullet"/>
      <w:lvlText w:val="o"/>
      <w:lvlJc w:val="left"/>
      <w:pPr>
        <w:tabs>
          <w:tab w:val="num" w:pos="4309"/>
        </w:tabs>
        <w:ind w:left="4309" w:hanging="360"/>
      </w:pPr>
      <w:rPr>
        <w:rFonts w:ascii="Courier New" w:hAnsi="Courier New" w:cs="Courier New" w:hint="default"/>
      </w:rPr>
    </w:lvl>
    <w:lvl w:ilvl="5" w:tplc="26C815EE" w:tentative="1">
      <w:start w:val="1"/>
      <w:numFmt w:val="bullet"/>
      <w:lvlText w:val=""/>
      <w:lvlJc w:val="left"/>
      <w:pPr>
        <w:tabs>
          <w:tab w:val="num" w:pos="5029"/>
        </w:tabs>
        <w:ind w:left="5029" w:hanging="360"/>
      </w:pPr>
      <w:rPr>
        <w:rFonts w:ascii="Wingdings" w:hAnsi="Wingdings" w:hint="default"/>
      </w:rPr>
    </w:lvl>
    <w:lvl w:ilvl="6" w:tplc="8F42784E" w:tentative="1">
      <w:start w:val="1"/>
      <w:numFmt w:val="bullet"/>
      <w:lvlText w:val=""/>
      <w:lvlJc w:val="left"/>
      <w:pPr>
        <w:tabs>
          <w:tab w:val="num" w:pos="5749"/>
        </w:tabs>
        <w:ind w:left="5749" w:hanging="360"/>
      </w:pPr>
      <w:rPr>
        <w:rFonts w:ascii="Symbol" w:hAnsi="Symbol" w:hint="default"/>
      </w:rPr>
    </w:lvl>
    <w:lvl w:ilvl="7" w:tplc="EA489418" w:tentative="1">
      <w:start w:val="1"/>
      <w:numFmt w:val="bullet"/>
      <w:lvlText w:val="o"/>
      <w:lvlJc w:val="left"/>
      <w:pPr>
        <w:tabs>
          <w:tab w:val="num" w:pos="6469"/>
        </w:tabs>
        <w:ind w:left="6469" w:hanging="360"/>
      </w:pPr>
      <w:rPr>
        <w:rFonts w:ascii="Courier New" w:hAnsi="Courier New" w:cs="Courier New" w:hint="default"/>
      </w:rPr>
    </w:lvl>
    <w:lvl w:ilvl="8" w:tplc="F7E849CA"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1E944D4F"/>
    <w:multiLevelType w:val="multilevel"/>
    <w:tmpl w:val="16C275DE"/>
    <w:lvl w:ilvl="0">
      <w:start w:val="1"/>
      <w:numFmt w:val="decimal"/>
      <w:lvlText w:val="%1"/>
      <w:lvlJc w:val="left"/>
      <w:pPr>
        <w:tabs>
          <w:tab w:val="num" w:pos="425"/>
        </w:tabs>
        <w:ind w:left="709" w:hanging="709"/>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D442A60"/>
    <w:multiLevelType w:val="hybridMultilevel"/>
    <w:tmpl w:val="D33AD614"/>
    <w:lvl w:ilvl="0" w:tplc="91AC175E">
      <w:numFmt w:val="bullet"/>
      <w:lvlText w:val="-"/>
      <w:lvlJc w:val="left"/>
      <w:pPr>
        <w:ind w:left="644" w:hanging="360"/>
      </w:pPr>
      <w:rPr>
        <w:rFonts w:ascii="Calibri" w:eastAsia="Times New Roman" w:hAnsi="Calibri" w:cs="Calibri" w:hint="default"/>
      </w:rPr>
    </w:lvl>
    <w:lvl w:ilvl="1" w:tplc="04060003" w:tentative="1">
      <w:start w:val="1"/>
      <w:numFmt w:val="bullet"/>
      <w:lvlText w:val="o"/>
      <w:lvlJc w:val="left"/>
      <w:pPr>
        <w:ind w:left="1364" w:hanging="360"/>
      </w:pPr>
      <w:rPr>
        <w:rFonts w:ascii="Courier New" w:hAnsi="Courier New" w:cs="Courier New" w:hint="default"/>
      </w:rPr>
    </w:lvl>
    <w:lvl w:ilvl="2" w:tplc="04060005" w:tentative="1">
      <w:start w:val="1"/>
      <w:numFmt w:val="bullet"/>
      <w:lvlText w:val=""/>
      <w:lvlJc w:val="left"/>
      <w:pPr>
        <w:ind w:left="2084" w:hanging="360"/>
      </w:pPr>
      <w:rPr>
        <w:rFonts w:ascii="Wingdings" w:hAnsi="Wingdings" w:hint="default"/>
      </w:rPr>
    </w:lvl>
    <w:lvl w:ilvl="3" w:tplc="04060001" w:tentative="1">
      <w:start w:val="1"/>
      <w:numFmt w:val="bullet"/>
      <w:lvlText w:val=""/>
      <w:lvlJc w:val="left"/>
      <w:pPr>
        <w:ind w:left="2804" w:hanging="360"/>
      </w:pPr>
      <w:rPr>
        <w:rFonts w:ascii="Symbol" w:hAnsi="Symbol" w:hint="default"/>
      </w:rPr>
    </w:lvl>
    <w:lvl w:ilvl="4" w:tplc="04060003" w:tentative="1">
      <w:start w:val="1"/>
      <w:numFmt w:val="bullet"/>
      <w:lvlText w:val="o"/>
      <w:lvlJc w:val="left"/>
      <w:pPr>
        <w:ind w:left="3524" w:hanging="360"/>
      </w:pPr>
      <w:rPr>
        <w:rFonts w:ascii="Courier New" w:hAnsi="Courier New" w:cs="Courier New" w:hint="default"/>
      </w:rPr>
    </w:lvl>
    <w:lvl w:ilvl="5" w:tplc="04060005" w:tentative="1">
      <w:start w:val="1"/>
      <w:numFmt w:val="bullet"/>
      <w:lvlText w:val=""/>
      <w:lvlJc w:val="left"/>
      <w:pPr>
        <w:ind w:left="4244" w:hanging="360"/>
      </w:pPr>
      <w:rPr>
        <w:rFonts w:ascii="Wingdings" w:hAnsi="Wingdings" w:hint="default"/>
      </w:rPr>
    </w:lvl>
    <w:lvl w:ilvl="6" w:tplc="04060001" w:tentative="1">
      <w:start w:val="1"/>
      <w:numFmt w:val="bullet"/>
      <w:lvlText w:val=""/>
      <w:lvlJc w:val="left"/>
      <w:pPr>
        <w:ind w:left="4964" w:hanging="360"/>
      </w:pPr>
      <w:rPr>
        <w:rFonts w:ascii="Symbol" w:hAnsi="Symbol" w:hint="default"/>
      </w:rPr>
    </w:lvl>
    <w:lvl w:ilvl="7" w:tplc="04060003" w:tentative="1">
      <w:start w:val="1"/>
      <w:numFmt w:val="bullet"/>
      <w:lvlText w:val="o"/>
      <w:lvlJc w:val="left"/>
      <w:pPr>
        <w:ind w:left="5684" w:hanging="360"/>
      </w:pPr>
      <w:rPr>
        <w:rFonts w:ascii="Courier New" w:hAnsi="Courier New" w:cs="Courier New" w:hint="default"/>
      </w:rPr>
    </w:lvl>
    <w:lvl w:ilvl="8" w:tplc="04060005" w:tentative="1">
      <w:start w:val="1"/>
      <w:numFmt w:val="bullet"/>
      <w:lvlText w:val=""/>
      <w:lvlJc w:val="left"/>
      <w:pPr>
        <w:ind w:left="6404" w:hanging="360"/>
      </w:pPr>
      <w:rPr>
        <w:rFonts w:ascii="Wingdings" w:hAnsi="Wingdings" w:hint="default"/>
      </w:rPr>
    </w:lvl>
  </w:abstractNum>
  <w:abstractNum w:abstractNumId="13" w15:restartNumberingAfterBreak="0">
    <w:nsid w:val="3FAC7CAB"/>
    <w:multiLevelType w:val="multilevel"/>
    <w:tmpl w:val="5F8E5132"/>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8470665"/>
    <w:multiLevelType w:val="multilevel"/>
    <w:tmpl w:val="69C40C88"/>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B292A91"/>
    <w:multiLevelType w:val="hybridMultilevel"/>
    <w:tmpl w:val="D540A134"/>
    <w:lvl w:ilvl="0" w:tplc="BDD88380">
      <w:start w:val="1"/>
      <w:numFmt w:val="decimal"/>
      <w:lvlText w:val="%1."/>
      <w:lvlJc w:val="left"/>
      <w:pPr>
        <w:tabs>
          <w:tab w:val="num" w:pos="720"/>
        </w:tabs>
        <w:ind w:left="720" w:hanging="360"/>
      </w:pPr>
      <w:rPr>
        <w:rFonts w:hint="default"/>
      </w:rPr>
    </w:lvl>
    <w:lvl w:ilvl="1" w:tplc="409607C2" w:tentative="1">
      <w:start w:val="1"/>
      <w:numFmt w:val="lowerLetter"/>
      <w:lvlText w:val="%2."/>
      <w:lvlJc w:val="left"/>
      <w:pPr>
        <w:tabs>
          <w:tab w:val="num" w:pos="1440"/>
        </w:tabs>
        <w:ind w:left="1440" w:hanging="360"/>
      </w:pPr>
    </w:lvl>
    <w:lvl w:ilvl="2" w:tplc="EAD2414A" w:tentative="1">
      <w:start w:val="1"/>
      <w:numFmt w:val="lowerRoman"/>
      <w:lvlText w:val="%3."/>
      <w:lvlJc w:val="right"/>
      <w:pPr>
        <w:tabs>
          <w:tab w:val="num" w:pos="2160"/>
        </w:tabs>
        <w:ind w:left="2160" w:hanging="180"/>
      </w:pPr>
    </w:lvl>
    <w:lvl w:ilvl="3" w:tplc="38047046" w:tentative="1">
      <w:start w:val="1"/>
      <w:numFmt w:val="decimal"/>
      <w:lvlText w:val="%4."/>
      <w:lvlJc w:val="left"/>
      <w:pPr>
        <w:tabs>
          <w:tab w:val="num" w:pos="2880"/>
        </w:tabs>
        <w:ind w:left="2880" w:hanging="360"/>
      </w:pPr>
    </w:lvl>
    <w:lvl w:ilvl="4" w:tplc="9BF81AE4" w:tentative="1">
      <w:start w:val="1"/>
      <w:numFmt w:val="lowerLetter"/>
      <w:lvlText w:val="%5."/>
      <w:lvlJc w:val="left"/>
      <w:pPr>
        <w:tabs>
          <w:tab w:val="num" w:pos="3600"/>
        </w:tabs>
        <w:ind w:left="3600" w:hanging="360"/>
      </w:pPr>
    </w:lvl>
    <w:lvl w:ilvl="5" w:tplc="EDC6710E" w:tentative="1">
      <w:start w:val="1"/>
      <w:numFmt w:val="lowerRoman"/>
      <w:lvlText w:val="%6."/>
      <w:lvlJc w:val="right"/>
      <w:pPr>
        <w:tabs>
          <w:tab w:val="num" w:pos="4320"/>
        </w:tabs>
        <w:ind w:left="4320" w:hanging="180"/>
      </w:pPr>
    </w:lvl>
    <w:lvl w:ilvl="6" w:tplc="A4225630" w:tentative="1">
      <w:start w:val="1"/>
      <w:numFmt w:val="decimal"/>
      <w:lvlText w:val="%7."/>
      <w:lvlJc w:val="left"/>
      <w:pPr>
        <w:tabs>
          <w:tab w:val="num" w:pos="5040"/>
        </w:tabs>
        <w:ind w:left="5040" w:hanging="360"/>
      </w:pPr>
    </w:lvl>
    <w:lvl w:ilvl="7" w:tplc="0AB03D3E" w:tentative="1">
      <w:start w:val="1"/>
      <w:numFmt w:val="lowerLetter"/>
      <w:lvlText w:val="%8."/>
      <w:lvlJc w:val="left"/>
      <w:pPr>
        <w:tabs>
          <w:tab w:val="num" w:pos="5760"/>
        </w:tabs>
        <w:ind w:left="5760" w:hanging="360"/>
      </w:pPr>
    </w:lvl>
    <w:lvl w:ilvl="8" w:tplc="E5CC4F3C" w:tentative="1">
      <w:start w:val="1"/>
      <w:numFmt w:val="lowerRoman"/>
      <w:lvlText w:val="%9."/>
      <w:lvlJc w:val="right"/>
      <w:pPr>
        <w:tabs>
          <w:tab w:val="num" w:pos="6480"/>
        </w:tabs>
        <w:ind w:left="6480" w:hanging="180"/>
      </w:pPr>
    </w:lvl>
  </w:abstractNum>
  <w:abstractNum w:abstractNumId="16" w15:restartNumberingAfterBreak="0">
    <w:nsid w:val="5627683D"/>
    <w:multiLevelType w:val="hybridMultilevel"/>
    <w:tmpl w:val="8EEEC940"/>
    <w:lvl w:ilvl="0" w:tplc="B2D627A2">
      <w:start w:val="1"/>
      <w:numFmt w:val="decimal"/>
      <w:lvlText w:val="%1."/>
      <w:lvlJc w:val="left"/>
      <w:pPr>
        <w:tabs>
          <w:tab w:val="num" w:pos="720"/>
        </w:tabs>
        <w:ind w:left="720" w:hanging="360"/>
      </w:pPr>
    </w:lvl>
    <w:lvl w:ilvl="1" w:tplc="B630E0D0" w:tentative="1">
      <w:start w:val="1"/>
      <w:numFmt w:val="lowerLetter"/>
      <w:lvlText w:val="%2."/>
      <w:lvlJc w:val="left"/>
      <w:pPr>
        <w:tabs>
          <w:tab w:val="num" w:pos="1440"/>
        </w:tabs>
        <w:ind w:left="1440" w:hanging="360"/>
      </w:pPr>
    </w:lvl>
    <w:lvl w:ilvl="2" w:tplc="2518755A" w:tentative="1">
      <w:start w:val="1"/>
      <w:numFmt w:val="lowerRoman"/>
      <w:lvlText w:val="%3."/>
      <w:lvlJc w:val="right"/>
      <w:pPr>
        <w:tabs>
          <w:tab w:val="num" w:pos="2160"/>
        </w:tabs>
        <w:ind w:left="2160" w:hanging="180"/>
      </w:pPr>
    </w:lvl>
    <w:lvl w:ilvl="3" w:tplc="7A1ACE4E" w:tentative="1">
      <w:start w:val="1"/>
      <w:numFmt w:val="decimal"/>
      <w:lvlText w:val="%4."/>
      <w:lvlJc w:val="left"/>
      <w:pPr>
        <w:tabs>
          <w:tab w:val="num" w:pos="2880"/>
        </w:tabs>
        <w:ind w:left="2880" w:hanging="360"/>
      </w:pPr>
    </w:lvl>
    <w:lvl w:ilvl="4" w:tplc="35988612" w:tentative="1">
      <w:start w:val="1"/>
      <w:numFmt w:val="lowerLetter"/>
      <w:lvlText w:val="%5."/>
      <w:lvlJc w:val="left"/>
      <w:pPr>
        <w:tabs>
          <w:tab w:val="num" w:pos="3600"/>
        </w:tabs>
        <w:ind w:left="3600" w:hanging="360"/>
      </w:pPr>
    </w:lvl>
    <w:lvl w:ilvl="5" w:tplc="01268BEE" w:tentative="1">
      <w:start w:val="1"/>
      <w:numFmt w:val="lowerRoman"/>
      <w:lvlText w:val="%6."/>
      <w:lvlJc w:val="right"/>
      <w:pPr>
        <w:tabs>
          <w:tab w:val="num" w:pos="4320"/>
        </w:tabs>
        <w:ind w:left="4320" w:hanging="180"/>
      </w:pPr>
    </w:lvl>
    <w:lvl w:ilvl="6" w:tplc="CAA6D2F6" w:tentative="1">
      <w:start w:val="1"/>
      <w:numFmt w:val="decimal"/>
      <w:lvlText w:val="%7."/>
      <w:lvlJc w:val="left"/>
      <w:pPr>
        <w:tabs>
          <w:tab w:val="num" w:pos="5040"/>
        </w:tabs>
        <w:ind w:left="5040" w:hanging="360"/>
      </w:pPr>
    </w:lvl>
    <w:lvl w:ilvl="7" w:tplc="AC4ED1E0" w:tentative="1">
      <w:start w:val="1"/>
      <w:numFmt w:val="lowerLetter"/>
      <w:lvlText w:val="%8."/>
      <w:lvlJc w:val="left"/>
      <w:pPr>
        <w:tabs>
          <w:tab w:val="num" w:pos="5760"/>
        </w:tabs>
        <w:ind w:left="5760" w:hanging="360"/>
      </w:pPr>
    </w:lvl>
    <w:lvl w:ilvl="8" w:tplc="F4B21C0C" w:tentative="1">
      <w:start w:val="1"/>
      <w:numFmt w:val="lowerRoman"/>
      <w:lvlText w:val="%9."/>
      <w:lvlJc w:val="right"/>
      <w:pPr>
        <w:tabs>
          <w:tab w:val="num" w:pos="6480"/>
        </w:tabs>
        <w:ind w:left="6480" w:hanging="180"/>
      </w:pPr>
    </w:lvl>
  </w:abstractNum>
  <w:abstractNum w:abstractNumId="17" w15:restartNumberingAfterBreak="0">
    <w:nsid w:val="5D5C4FB1"/>
    <w:multiLevelType w:val="hybridMultilevel"/>
    <w:tmpl w:val="22906010"/>
    <w:lvl w:ilvl="0" w:tplc="8166B830">
      <w:start w:val="1"/>
      <w:numFmt w:val="decimal"/>
      <w:lvlText w:val="%1."/>
      <w:lvlJc w:val="left"/>
      <w:pPr>
        <w:ind w:left="785" w:hanging="360"/>
      </w:pPr>
      <w:rPr>
        <w:rFonts w:hint="default"/>
      </w:rPr>
    </w:lvl>
    <w:lvl w:ilvl="1" w:tplc="9B823594" w:tentative="1">
      <w:start w:val="1"/>
      <w:numFmt w:val="bullet"/>
      <w:lvlText w:val="o"/>
      <w:lvlJc w:val="left"/>
      <w:pPr>
        <w:ind w:left="1505" w:hanging="360"/>
      </w:pPr>
      <w:rPr>
        <w:rFonts w:ascii="Courier New" w:hAnsi="Courier New" w:cs="Courier New" w:hint="default"/>
      </w:rPr>
    </w:lvl>
    <w:lvl w:ilvl="2" w:tplc="CB121A48" w:tentative="1">
      <w:start w:val="1"/>
      <w:numFmt w:val="bullet"/>
      <w:lvlText w:val=""/>
      <w:lvlJc w:val="left"/>
      <w:pPr>
        <w:ind w:left="2225" w:hanging="360"/>
      </w:pPr>
      <w:rPr>
        <w:rFonts w:ascii="Wingdings" w:hAnsi="Wingdings" w:hint="default"/>
      </w:rPr>
    </w:lvl>
    <w:lvl w:ilvl="3" w:tplc="7F0EBAA8" w:tentative="1">
      <w:start w:val="1"/>
      <w:numFmt w:val="bullet"/>
      <w:lvlText w:val=""/>
      <w:lvlJc w:val="left"/>
      <w:pPr>
        <w:ind w:left="2945" w:hanging="360"/>
      </w:pPr>
      <w:rPr>
        <w:rFonts w:ascii="Symbol" w:hAnsi="Symbol" w:hint="default"/>
      </w:rPr>
    </w:lvl>
    <w:lvl w:ilvl="4" w:tplc="32AE9B42" w:tentative="1">
      <w:start w:val="1"/>
      <w:numFmt w:val="bullet"/>
      <w:lvlText w:val="o"/>
      <w:lvlJc w:val="left"/>
      <w:pPr>
        <w:ind w:left="3665" w:hanging="360"/>
      </w:pPr>
      <w:rPr>
        <w:rFonts w:ascii="Courier New" w:hAnsi="Courier New" w:cs="Courier New" w:hint="default"/>
      </w:rPr>
    </w:lvl>
    <w:lvl w:ilvl="5" w:tplc="BB66C438" w:tentative="1">
      <w:start w:val="1"/>
      <w:numFmt w:val="bullet"/>
      <w:lvlText w:val=""/>
      <w:lvlJc w:val="left"/>
      <w:pPr>
        <w:ind w:left="4385" w:hanging="360"/>
      </w:pPr>
      <w:rPr>
        <w:rFonts w:ascii="Wingdings" w:hAnsi="Wingdings" w:hint="default"/>
      </w:rPr>
    </w:lvl>
    <w:lvl w:ilvl="6" w:tplc="371808AC" w:tentative="1">
      <w:start w:val="1"/>
      <w:numFmt w:val="bullet"/>
      <w:lvlText w:val=""/>
      <w:lvlJc w:val="left"/>
      <w:pPr>
        <w:ind w:left="5105" w:hanging="360"/>
      </w:pPr>
      <w:rPr>
        <w:rFonts w:ascii="Symbol" w:hAnsi="Symbol" w:hint="default"/>
      </w:rPr>
    </w:lvl>
    <w:lvl w:ilvl="7" w:tplc="1D7C804C" w:tentative="1">
      <w:start w:val="1"/>
      <w:numFmt w:val="bullet"/>
      <w:lvlText w:val="o"/>
      <w:lvlJc w:val="left"/>
      <w:pPr>
        <w:ind w:left="5825" w:hanging="360"/>
      </w:pPr>
      <w:rPr>
        <w:rFonts w:ascii="Courier New" w:hAnsi="Courier New" w:cs="Courier New" w:hint="default"/>
      </w:rPr>
    </w:lvl>
    <w:lvl w:ilvl="8" w:tplc="7572F898" w:tentative="1">
      <w:start w:val="1"/>
      <w:numFmt w:val="bullet"/>
      <w:lvlText w:val=""/>
      <w:lvlJc w:val="left"/>
      <w:pPr>
        <w:ind w:left="6545" w:hanging="360"/>
      </w:pPr>
      <w:rPr>
        <w:rFonts w:ascii="Wingdings" w:hAnsi="Wingdings" w:hint="default"/>
      </w:rPr>
    </w:lvl>
  </w:abstractNum>
  <w:abstractNum w:abstractNumId="18" w15:restartNumberingAfterBreak="0">
    <w:nsid w:val="6BC773B5"/>
    <w:multiLevelType w:val="multilevel"/>
    <w:tmpl w:val="ED36D3B0"/>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425"/>
        </w:tabs>
        <w:ind w:left="425" w:hanging="425"/>
      </w:pPr>
      <w:rPr>
        <w:rFonts w:hint="default"/>
        <w:sz w:val="28"/>
        <w:szCs w:val="16"/>
      </w:rPr>
    </w:lvl>
    <w:lvl w:ilvl="2">
      <w:start w:val="1"/>
      <w:numFmt w:val="decimal"/>
      <w:pStyle w:val="Heading3"/>
      <w:lvlText w:val="%1.%2.%3"/>
      <w:lvlJc w:val="left"/>
      <w:pPr>
        <w:tabs>
          <w:tab w:val="num" w:pos="1080"/>
        </w:tabs>
        <w:ind w:left="785" w:hanging="785"/>
      </w:pPr>
      <w:rPr>
        <w:rFonts w:hint="default"/>
      </w:rPr>
    </w:lvl>
    <w:lvl w:ilvl="3">
      <w:start w:val="1"/>
      <w:numFmt w:val="decimal"/>
      <w:pStyle w:val="Heading4"/>
      <w:lvlText w:val="%1.%2.%3.%4"/>
      <w:lvlJc w:val="left"/>
      <w:pPr>
        <w:tabs>
          <w:tab w:val="num" w:pos="1648"/>
        </w:tabs>
        <w:ind w:left="993" w:hanging="425"/>
      </w:pPr>
      <w:rPr>
        <w:rFonts w:cs="Times New Roman"/>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440"/>
        </w:tabs>
        <w:ind w:left="425" w:hanging="425"/>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73A53ED9"/>
    <w:multiLevelType w:val="hybridMultilevel"/>
    <w:tmpl w:val="797AAF26"/>
    <w:lvl w:ilvl="0" w:tplc="E10E6BC6">
      <w:start w:val="1"/>
      <w:numFmt w:val="bullet"/>
      <w:lvlText w:val=""/>
      <w:lvlJc w:val="left"/>
      <w:pPr>
        <w:ind w:left="785" w:hanging="360"/>
      </w:pPr>
      <w:rPr>
        <w:rFonts w:ascii="Symbol" w:hAnsi="Symbol" w:hint="default"/>
      </w:rPr>
    </w:lvl>
    <w:lvl w:ilvl="1" w:tplc="0486C202" w:tentative="1">
      <w:start w:val="1"/>
      <w:numFmt w:val="bullet"/>
      <w:lvlText w:val="o"/>
      <w:lvlJc w:val="left"/>
      <w:pPr>
        <w:ind w:left="1505" w:hanging="360"/>
      </w:pPr>
      <w:rPr>
        <w:rFonts w:ascii="Courier New" w:hAnsi="Courier New" w:cs="Courier New" w:hint="default"/>
      </w:rPr>
    </w:lvl>
    <w:lvl w:ilvl="2" w:tplc="7CB0CA5A" w:tentative="1">
      <w:start w:val="1"/>
      <w:numFmt w:val="bullet"/>
      <w:lvlText w:val=""/>
      <w:lvlJc w:val="left"/>
      <w:pPr>
        <w:ind w:left="2225" w:hanging="360"/>
      </w:pPr>
      <w:rPr>
        <w:rFonts w:ascii="Wingdings" w:hAnsi="Wingdings" w:hint="default"/>
      </w:rPr>
    </w:lvl>
    <w:lvl w:ilvl="3" w:tplc="5A56115C" w:tentative="1">
      <w:start w:val="1"/>
      <w:numFmt w:val="bullet"/>
      <w:lvlText w:val=""/>
      <w:lvlJc w:val="left"/>
      <w:pPr>
        <w:ind w:left="2945" w:hanging="360"/>
      </w:pPr>
      <w:rPr>
        <w:rFonts w:ascii="Symbol" w:hAnsi="Symbol" w:hint="default"/>
      </w:rPr>
    </w:lvl>
    <w:lvl w:ilvl="4" w:tplc="58E6F1F2" w:tentative="1">
      <w:start w:val="1"/>
      <w:numFmt w:val="bullet"/>
      <w:lvlText w:val="o"/>
      <w:lvlJc w:val="left"/>
      <w:pPr>
        <w:ind w:left="3665" w:hanging="360"/>
      </w:pPr>
      <w:rPr>
        <w:rFonts w:ascii="Courier New" w:hAnsi="Courier New" w:cs="Courier New" w:hint="default"/>
      </w:rPr>
    </w:lvl>
    <w:lvl w:ilvl="5" w:tplc="83281680" w:tentative="1">
      <w:start w:val="1"/>
      <w:numFmt w:val="bullet"/>
      <w:lvlText w:val=""/>
      <w:lvlJc w:val="left"/>
      <w:pPr>
        <w:ind w:left="4385" w:hanging="360"/>
      </w:pPr>
      <w:rPr>
        <w:rFonts w:ascii="Wingdings" w:hAnsi="Wingdings" w:hint="default"/>
      </w:rPr>
    </w:lvl>
    <w:lvl w:ilvl="6" w:tplc="AE72B6B8" w:tentative="1">
      <w:start w:val="1"/>
      <w:numFmt w:val="bullet"/>
      <w:lvlText w:val=""/>
      <w:lvlJc w:val="left"/>
      <w:pPr>
        <w:ind w:left="5105" w:hanging="360"/>
      </w:pPr>
      <w:rPr>
        <w:rFonts w:ascii="Symbol" w:hAnsi="Symbol" w:hint="default"/>
      </w:rPr>
    </w:lvl>
    <w:lvl w:ilvl="7" w:tplc="39AE22A4" w:tentative="1">
      <w:start w:val="1"/>
      <w:numFmt w:val="bullet"/>
      <w:lvlText w:val="o"/>
      <w:lvlJc w:val="left"/>
      <w:pPr>
        <w:ind w:left="5825" w:hanging="360"/>
      </w:pPr>
      <w:rPr>
        <w:rFonts w:ascii="Courier New" w:hAnsi="Courier New" w:cs="Courier New" w:hint="default"/>
      </w:rPr>
    </w:lvl>
    <w:lvl w:ilvl="8" w:tplc="6734A2E4" w:tentative="1">
      <w:start w:val="1"/>
      <w:numFmt w:val="bullet"/>
      <w:lvlText w:val=""/>
      <w:lvlJc w:val="left"/>
      <w:pPr>
        <w:ind w:left="6545" w:hanging="360"/>
      </w:pPr>
      <w:rPr>
        <w:rFonts w:ascii="Wingdings" w:hAnsi="Wingdings" w:hint="default"/>
      </w:rPr>
    </w:lvl>
  </w:abstractNum>
  <w:abstractNum w:abstractNumId="20" w15:restartNumberingAfterBreak="0">
    <w:nsid w:val="7D6E3DB1"/>
    <w:multiLevelType w:val="hybridMultilevel"/>
    <w:tmpl w:val="F1BC66A2"/>
    <w:lvl w:ilvl="0" w:tplc="7AA81476">
      <w:start w:val="1"/>
      <w:numFmt w:val="bullet"/>
      <w:lvlText w:val=""/>
      <w:lvlJc w:val="left"/>
      <w:pPr>
        <w:ind w:left="785" w:hanging="360"/>
      </w:pPr>
      <w:rPr>
        <w:rFonts w:ascii="Symbol" w:hAnsi="Symbol" w:hint="default"/>
      </w:rPr>
    </w:lvl>
    <w:lvl w:ilvl="1" w:tplc="588EAB32" w:tentative="1">
      <w:start w:val="1"/>
      <w:numFmt w:val="bullet"/>
      <w:lvlText w:val="o"/>
      <w:lvlJc w:val="left"/>
      <w:pPr>
        <w:ind w:left="1505" w:hanging="360"/>
      </w:pPr>
      <w:rPr>
        <w:rFonts w:ascii="Courier New" w:hAnsi="Courier New" w:cs="Courier New" w:hint="default"/>
      </w:rPr>
    </w:lvl>
    <w:lvl w:ilvl="2" w:tplc="0C8CB1F6" w:tentative="1">
      <w:start w:val="1"/>
      <w:numFmt w:val="bullet"/>
      <w:lvlText w:val=""/>
      <w:lvlJc w:val="left"/>
      <w:pPr>
        <w:ind w:left="2225" w:hanging="360"/>
      </w:pPr>
      <w:rPr>
        <w:rFonts w:ascii="Wingdings" w:hAnsi="Wingdings" w:hint="default"/>
      </w:rPr>
    </w:lvl>
    <w:lvl w:ilvl="3" w:tplc="A61C01A4" w:tentative="1">
      <w:start w:val="1"/>
      <w:numFmt w:val="bullet"/>
      <w:lvlText w:val=""/>
      <w:lvlJc w:val="left"/>
      <w:pPr>
        <w:ind w:left="2945" w:hanging="360"/>
      </w:pPr>
      <w:rPr>
        <w:rFonts w:ascii="Symbol" w:hAnsi="Symbol" w:hint="default"/>
      </w:rPr>
    </w:lvl>
    <w:lvl w:ilvl="4" w:tplc="3B685EEA" w:tentative="1">
      <w:start w:val="1"/>
      <w:numFmt w:val="bullet"/>
      <w:lvlText w:val="o"/>
      <w:lvlJc w:val="left"/>
      <w:pPr>
        <w:ind w:left="3665" w:hanging="360"/>
      </w:pPr>
      <w:rPr>
        <w:rFonts w:ascii="Courier New" w:hAnsi="Courier New" w:cs="Courier New" w:hint="default"/>
      </w:rPr>
    </w:lvl>
    <w:lvl w:ilvl="5" w:tplc="D590B302" w:tentative="1">
      <w:start w:val="1"/>
      <w:numFmt w:val="bullet"/>
      <w:lvlText w:val=""/>
      <w:lvlJc w:val="left"/>
      <w:pPr>
        <w:ind w:left="4385" w:hanging="360"/>
      </w:pPr>
      <w:rPr>
        <w:rFonts w:ascii="Wingdings" w:hAnsi="Wingdings" w:hint="default"/>
      </w:rPr>
    </w:lvl>
    <w:lvl w:ilvl="6" w:tplc="0BAE8BD2" w:tentative="1">
      <w:start w:val="1"/>
      <w:numFmt w:val="bullet"/>
      <w:lvlText w:val=""/>
      <w:lvlJc w:val="left"/>
      <w:pPr>
        <w:ind w:left="5105" w:hanging="360"/>
      </w:pPr>
      <w:rPr>
        <w:rFonts w:ascii="Symbol" w:hAnsi="Symbol" w:hint="default"/>
      </w:rPr>
    </w:lvl>
    <w:lvl w:ilvl="7" w:tplc="5994127E" w:tentative="1">
      <w:start w:val="1"/>
      <w:numFmt w:val="bullet"/>
      <w:lvlText w:val="o"/>
      <w:lvlJc w:val="left"/>
      <w:pPr>
        <w:ind w:left="5825" w:hanging="360"/>
      </w:pPr>
      <w:rPr>
        <w:rFonts w:ascii="Courier New" w:hAnsi="Courier New" w:cs="Courier New" w:hint="default"/>
      </w:rPr>
    </w:lvl>
    <w:lvl w:ilvl="8" w:tplc="BE0A0760" w:tentative="1">
      <w:start w:val="1"/>
      <w:numFmt w:val="bullet"/>
      <w:lvlText w:val=""/>
      <w:lvlJc w:val="left"/>
      <w:pPr>
        <w:ind w:left="6545" w:hanging="360"/>
      </w:pPr>
      <w:rPr>
        <w:rFonts w:ascii="Wingdings" w:hAnsi="Wingdings" w:hint="default"/>
      </w:rPr>
    </w:lvl>
  </w:abstractNum>
  <w:num w:numId="1" w16cid:durableId="1633245209">
    <w:abstractNumId w:val="9"/>
  </w:num>
  <w:num w:numId="2" w16cid:durableId="1163623586">
    <w:abstractNumId w:val="5"/>
  </w:num>
  <w:num w:numId="3" w16cid:durableId="453335031">
    <w:abstractNumId w:val="6"/>
  </w:num>
  <w:num w:numId="4" w16cid:durableId="2143571795">
    <w:abstractNumId w:val="7"/>
  </w:num>
  <w:num w:numId="5" w16cid:durableId="903417341">
    <w:abstractNumId w:val="3"/>
  </w:num>
  <w:num w:numId="6" w16cid:durableId="140662950">
    <w:abstractNumId w:val="8"/>
  </w:num>
  <w:num w:numId="7" w16cid:durableId="714429080">
    <w:abstractNumId w:val="2"/>
  </w:num>
  <w:num w:numId="8" w16cid:durableId="1899851385">
    <w:abstractNumId w:val="1"/>
  </w:num>
  <w:num w:numId="9" w16cid:durableId="1395736050">
    <w:abstractNumId w:val="18"/>
  </w:num>
  <w:num w:numId="10" w16cid:durableId="596984524">
    <w:abstractNumId w:val="13"/>
  </w:num>
  <w:num w:numId="11" w16cid:durableId="1322005101">
    <w:abstractNumId w:val="11"/>
  </w:num>
  <w:num w:numId="12" w16cid:durableId="53310027">
    <w:abstractNumId w:val="14"/>
  </w:num>
  <w:num w:numId="13" w16cid:durableId="275985901">
    <w:abstractNumId w:val="4"/>
  </w:num>
  <w:num w:numId="14" w16cid:durableId="2074813748">
    <w:abstractNumId w:val="0"/>
  </w:num>
  <w:num w:numId="15" w16cid:durableId="537939353">
    <w:abstractNumId w:val="15"/>
  </w:num>
  <w:num w:numId="16" w16cid:durableId="1265963611">
    <w:abstractNumId w:val="16"/>
  </w:num>
  <w:num w:numId="17" w16cid:durableId="1437869757">
    <w:abstractNumId w:val="10"/>
  </w:num>
  <w:num w:numId="18" w16cid:durableId="1403286248">
    <w:abstractNumId w:val="20"/>
  </w:num>
  <w:num w:numId="19" w16cid:durableId="1444226821">
    <w:abstractNumId w:val="17"/>
  </w:num>
  <w:num w:numId="20" w16cid:durableId="1230506647">
    <w:abstractNumId w:val="19"/>
  </w:num>
  <w:num w:numId="21" w16cid:durableId="63179304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Vejling Sennefelder">
    <w15:presenceInfo w15:providerId="AD" w15:userId="S::avse@netcompany.com::12cbbd2b-2a80-48c4-8937-4a98a77a1e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6D"/>
    <w:rsid w:val="00000C96"/>
    <w:rsid w:val="00010995"/>
    <w:rsid w:val="000110A7"/>
    <w:rsid w:val="00045CE7"/>
    <w:rsid w:val="000530EF"/>
    <w:rsid w:val="00060FF8"/>
    <w:rsid w:val="00071584"/>
    <w:rsid w:val="00075F38"/>
    <w:rsid w:val="000B6A07"/>
    <w:rsid w:val="000D66A1"/>
    <w:rsid w:val="000E5CB0"/>
    <w:rsid w:val="000F2926"/>
    <w:rsid w:val="00120F0E"/>
    <w:rsid w:val="00141F1D"/>
    <w:rsid w:val="00152920"/>
    <w:rsid w:val="00163B7E"/>
    <w:rsid w:val="00175955"/>
    <w:rsid w:val="001B3773"/>
    <w:rsid w:val="001D49D4"/>
    <w:rsid w:val="002005CA"/>
    <w:rsid w:val="0020550A"/>
    <w:rsid w:val="00207BF9"/>
    <w:rsid w:val="00235502"/>
    <w:rsid w:val="00261658"/>
    <w:rsid w:val="0026574E"/>
    <w:rsid w:val="00266B76"/>
    <w:rsid w:val="002873C0"/>
    <w:rsid w:val="0029526D"/>
    <w:rsid w:val="002C1EE0"/>
    <w:rsid w:val="002C5D0F"/>
    <w:rsid w:val="002D3BA9"/>
    <w:rsid w:val="003010ED"/>
    <w:rsid w:val="00316299"/>
    <w:rsid w:val="0032464C"/>
    <w:rsid w:val="0032736A"/>
    <w:rsid w:val="00344213"/>
    <w:rsid w:val="003A6F68"/>
    <w:rsid w:val="003D0B4C"/>
    <w:rsid w:val="003D4738"/>
    <w:rsid w:val="003D6655"/>
    <w:rsid w:val="003E08CE"/>
    <w:rsid w:val="0045764E"/>
    <w:rsid w:val="00463E85"/>
    <w:rsid w:val="004A5ABE"/>
    <w:rsid w:val="004B2C24"/>
    <w:rsid w:val="004E1F93"/>
    <w:rsid w:val="004F38F8"/>
    <w:rsid w:val="00515A5E"/>
    <w:rsid w:val="005431FE"/>
    <w:rsid w:val="0056239D"/>
    <w:rsid w:val="005821FC"/>
    <w:rsid w:val="0058536A"/>
    <w:rsid w:val="005939ED"/>
    <w:rsid w:val="005E7639"/>
    <w:rsid w:val="006353DD"/>
    <w:rsid w:val="00643590"/>
    <w:rsid w:val="00682F2E"/>
    <w:rsid w:val="0068338A"/>
    <w:rsid w:val="006A1289"/>
    <w:rsid w:val="006A3611"/>
    <w:rsid w:val="006C4DE4"/>
    <w:rsid w:val="006F5E54"/>
    <w:rsid w:val="00711AAB"/>
    <w:rsid w:val="00723073"/>
    <w:rsid w:val="00732FD6"/>
    <w:rsid w:val="007747A1"/>
    <w:rsid w:val="00793C1B"/>
    <w:rsid w:val="007E7527"/>
    <w:rsid w:val="007F6189"/>
    <w:rsid w:val="00836C54"/>
    <w:rsid w:val="00842E6D"/>
    <w:rsid w:val="00851647"/>
    <w:rsid w:val="00857036"/>
    <w:rsid w:val="008A042D"/>
    <w:rsid w:val="008B06D0"/>
    <w:rsid w:val="008C324F"/>
    <w:rsid w:val="008D0655"/>
    <w:rsid w:val="008D10C5"/>
    <w:rsid w:val="008F10B0"/>
    <w:rsid w:val="00913022"/>
    <w:rsid w:val="00927484"/>
    <w:rsid w:val="00950471"/>
    <w:rsid w:val="00981D35"/>
    <w:rsid w:val="00992496"/>
    <w:rsid w:val="009A2F31"/>
    <w:rsid w:val="009F3D6D"/>
    <w:rsid w:val="00A11BB1"/>
    <w:rsid w:val="00A26146"/>
    <w:rsid w:val="00A525BA"/>
    <w:rsid w:val="00A8282C"/>
    <w:rsid w:val="00A950BA"/>
    <w:rsid w:val="00AA0AF9"/>
    <w:rsid w:val="00B552F4"/>
    <w:rsid w:val="00B8385A"/>
    <w:rsid w:val="00BC2EA2"/>
    <w:rsid w:val="00BC63AA"/>
    <w:rsid w:val="00BC7A23"/>
    <w:rsid w:val="00BF58D2"/>
    <w:rsid w:val="00C01970"/>
    <w:rsid w:val="00C105E0"/>
    <w:rsid w:val="00C14B75"/>
    <w:rsid w:val="00C2782E"/>
    <w:rsid w:val="00C35A0B"/>
    <w:rsid w:val="00C4568E"/>
    <w:rsid w:val="00C51042"/>
    <w:rsid w:val="00C76394"/>
    <w:rsid w:val="00C974DC"/>
    <w:rsid w:val="00CB283D"/>
    <w:rsid w:val="00CD1DC4"/>
    <w:rsid w:val="00CD2536"/>
    <w:rsid w:val="00CF3BA9"/>
    <w:rsid w:val="00D0327F"/>
    <w:rsid w:val="00D05849"/>
    <w:rsid w:val="00D06A8E"/>
    <w:rsid w:val="00D11C83"/>
    <w:rsid w:val="00D13067"/>
    <w:rsid w:val="00D171A1"/>
    <w:rsid w:val="00D4200D"/>
    <w:rsid w:val="00D439F5"/>
    <w:rsid w:val="00D54735"/>
    <w:rsid w:val="00D55529"/>
    <w:rsid w:val="00D63B72"/>
    <w:rsid w:val="00D73044"/>
    <w:rsid w:val="00D7626B"/>
    <w:rsid w:val="00D930BB"/>
    <w:rsid w:val="00DC0257"/>
    <w:rsid w:val="00DD62AE"/>
    <w:rsid w:val="00DE58AB"/>
    <w:rsid w:val="00DE5987"/>
    <w:rsid w:val="00E12EA7"/>
    <w:rsid w:val="00E33792"/>
    <w:rsid w:val="00E358E2"/>
    <w:rsid w:val="00E35E78"/>
    <w:rsid w:val="00E470BD"/>
    <w:rsid w:val="00E94791"/>
    <w:rsid w:val="00EB628A"/>
    <w:rsid w:val="00EE0B34"/>
    <w:rsid w:val="00F1136A"/>
    <w:rsid w:val="00F50E1A"/>
    <w:rsid w:val="00F57E97"/>
    <w:rsid w:val="00F7557B"/>
    <w:rsid w:val="00FA0A5E"/>
    <w:rsid w:val="00FB3B03"/>
    <w:rsid w:val="00FC22E8"/>
    <w:rsid w:val="00FC33AB"/>
    <w:rsid w:val="00FF5549"/>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0ED0EE"/>
  <w15:docId w15:val="{22E4002C-B764-4147-9DF3-451A30F9E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a-DK" w:eastAsia="da-DK" w:bidi="ar-SA"/>
      </w:rPr>
    </w:rPrDefault>
    <w:pPrDefault>
      <w:pPr>
        <w:spacing w:after="160" w:line="259" w:lineRule="auto"/>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B3B03"/>
    <w:rPr>
      <w:rFonts w:ascii="Calibri" w:hAnsi="Calibri"/>
      <w:sz w:val="18"/>
      <w:lang w:eastAsia="en-US"/>
    </w:rPr>
  </w:style>
  <w:style w:type="paragraph" w:styleId="Heading1">
    <w:name w:val="heading 1"/>
    <w:basedOn w:val="Normal"/>
    <w:next w:val="BodyText"/>
    <w:link w:val="Heading1Char"/>
    <w:qFormat/>
    <w:rsid w:val="00F57E97"/>
    <w:pPr>
      <w:keepNext/>
      <w:numPr>
        <w:numId w:val="9"/>
      </w:numPr>
      <w:tabs>
        <w:tab w:val="clear" w:pos="425"/>
        <w:tab w:val="left" w:pos="851"/>
      </w:tabs>
      <w:spacing w:before="320" w:line="240" w:lineRule="auto"/>
      <w:ind w:left="0" w:firstLine="0"/>
      <w:outlineLvl w:val="0"/>
    </w:pPr>
    <w:rPr>
      <w:b/>
      <w:color w:val="0F2147"/>
      <w:sz w:val="44"/>
    </w:rPr>
  </w:style>
  <w:style w:type="paragraph" w:styleId="Heading2">
    <w:name w:val="heading 2"/>
    <w:basedOn w:val="Normal"/>
    <w:next w:val="BodyText"/>
    <w:link w:val="Heading2Char"/>
    <w:qFormat/>
    <w:rsid w:val="0032464C"/>
    <w:pPr>
      <w:keepNext/>
      <w:numPr>
        <w:ilvl w:val="1"/>
        <w:numId w:val="9"/>
      </w:numPr>
      <w:tabs>
        <w:tab w:val="clear" w:pos="425"/>
        <w:tab w:val="left" w:pos="907"/>
      </w:tabs>
      <w:spacing w:before="200"/>
      <w:ind w:left="0" w:firstLine="0"/>
      <w:outlineLvl w:val="1"/>
    </w:pPr>
    <w:rPr>
      <w:b/>
      <w:color w:val="0F2147"/>
      <w:sz w:val="36"/>
    </w:rPr>
  </w:style>
  <w:style w:type="paragraph" w:styleId="Heading3">
    <w:name w:val="heading 3"/>
    <w:basedOn w:val="Normal"/>
    <w:next w:val="BodyText"/>
    <w:link w:val="Heading3Char"/>
    <w:qFormat/>
    <w:rsid w:val="0032464C"/>
    <w:pPr>
      <w:keepNext/>
      <w:numPr>
        <w:ilvl w:val="2"/>
        <w:numId w:val="9"/>
      </w:numPr>
      <w:tabs>
        <w:tab w:val="clear" w:pos="1080"/>
        <w:tab w:val="left" w:pos="1134"/>
      </w:tabs>
      <w:spacing w:before="200"/>
      <w:ind w:left="0" w:firstLine="0"/>
      <w:outlineLvl w:val="2"/>
    </w:pPr>
    <w:rPr>
      <w:b/>
      <w:color w:val="0F2147"/>
      <w:sz w:val="28"/>
    </w:rPr>
  </w:style>
  <w:style w:type="paragraph" w:styleId="Heading4">
    <w:name w:val="heading 4"/>
    <w:basedOn w:val="Normal"/>
    <w:next w:val="BodyText"/>
    <w:link w:val="Heading4Char"/>
    <w:qFormat/>
    <w:rsid w:val="0032464C"/>
    <w:pPr>
      <w:keepNext/>
      <w:numPr>
        <w:ilvl w:val="3"/>
        <w:numId w:val="9"/>
      </w:numPr>
      <w:tabs>
        <w:tab w:val="clear" w:pos="1648"/>
        <w:tab w:val="left" w:pos="1418"/>
      </w:tabs>
      <w:spacing w:before="200"/>
      <w:ind w:left="0" w:firstLine="0"/>
      <w:outlineLvl w:val="3"/>
    </w:pPr>
    <w:rPr>
      <w:b/>
      <w:color w:val="0F2147"/>
      <w:sz w:val="24"/>
    </w:rPr>
  </w:style>
  <w:style w:type="paragraph" w:styleId="Heading5">
    <w:name w:val="heading 5"/>
    <w:basedOn w:val="Normal"/>
    <w:next w:val="BodyText"/>
    <w:link w:val="Heading5Char"/>
    <w:qFormat/>
    <w:rsid w:val="000D66A1"/>
    <w:pPr>
      <w:keepNext/>
      <w:numPr>
        <w:ilvl w:val="4"/>
        <w:numId w:val="9"/>
      </w:numPr>
      <w:tabs>
        <w:tab w:val="clear" w:pos="1440"/>
        <w:tab w:val="left" w:pos="1418"/>
      </w:tabs>
      <w:spacing w:before="200" w:line="240" w:lineRule="auto"/>
      <w:ind w:left="0" w:firstLine="0"/>
      <w:outlineLvl w:val="4"/>
    </w:pPr>
    <w:rPr>
      <w:b/>
      <w:color w:val="0F2147"/>
    </w:rPr>
  </w:style>
  <w:style w:type="paragraph" w:styleId="Heading6">
    <w:name w:val="heading 6"/>
    <w:basedOn w:val="Normal"/>
    <w:next w:val="BodyText"/>
    <w:link w:val="Heading6Char"/>
    <w:rsid w:val="000D66A1"/>
    <w:pPr>
      <w:keepNext/>
      <w:numPr>
        <w:ilvl w:val="5"/>
        <w:numId w:val="9"/>
      </w:numPr>
      <w:tabs>
        <w:tab w:val="clear" w:pos="1152"/>
        <w:tab w:val="left" w:pos="1701"/>
      </w:tabs>
      <w:spacing w:before="200" w:line="240" w:lineRule="auto"/>
      <w:ind w:left="0" w:firstLine="0"/>
      <w:outlineLvl w:val="5"/>
    </w:pPr>
    <w:rPr>
      <w:color w:val="0F2147"/>
    </w:rPr>
  </w:style>
  <w:style w:type="paragraph" w:styleId="Heading7">
    <w:name w:val="heading 7"/>
    <w:basedOn w:val="Normal"/>
    <w:next w:val="Normal"/>
    <w:link w:val="Heading7Char"/>
    <w:rsid w:val="000D66A1"/>
    <w:pPr>
      <w:keepNext/>
      <w:spacing w:before="200" w:after="60"/>
      <w:outlineLvl w:val="6"/>
    </w:pPr>
    <w:rPr>
      <w:color w:val="0F2147"/>
      <w:sz w:val="20"/>
    </w:rPr>
  </w:style>
  <w:style w:type="paragraph" w:styleId="Heading8">
    <w:name w:val="heading 8"/>
    <w:basedOn w:val="Normal"/>
    <w:next w:val="BodyText"/>
    <w:link w:val="Heading8Char"/>
    <w:rsid w:val="000D66A1"/>
    <w:pPr>
      <w:keepNext/>
      <w:spacing w:before="200" w:after="60"/>
      <w:outlineLvl w:val="7"/>
    </w:pPr>
    <w:rPr>
      <w:i/>
      <w:color w:val="0F2147"/>
    </w:rPr>
  </w:style>
  <w:style w:type="paragraph" w:styleId="Heading9">
    <w:name w:val="heading 9"/>
    <w:basedOn w:val="Normal"/>
    <w:next w:val="BodyText"/>
    <w:link w:val="Heading9Char"/>
    <w:rsid w:val="000D66A1"/>
    <w:pPr>
      <w:spacing w:before="240" w:after="60"/>
      <w:outlineLvl w:val="8"/>
    </w:pPr>
    <w:rPr>
      <w:caps/>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289"/>
    <w:pPr>
      <w:spacing w:line="260" w:lineRule="atLeast"/>
    </w:pPr>
  </w:style>
  <w:style w:type="paragraph" w:styleId="Title">
    <w:name w:val="Title"/>
    <w:basedOn w:val="BodyText"/>
    <w:rsid w:val="0096098E"/>
    <w:pPr>
      <w:keepNext/>
      <w:keepLines/>
      <w:spacing w:before="120" w:after="360" w:line="240" w:lineRule="auto"/>
      <w:jc w:val="center"/>
    </w:pPr>
    <w:rPr>
      <w:b/>
      <w:sz w:val="32"/>
    </w:r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PageNumber">
    <w:name w:val="page number"/>
    <w:basedOn w:val="DefaultParagraphFon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odyTex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before="360" w:after="0"/>
    </w:pPr>
    <w:rPr>
      <w:rFonts w:cs="Arial"/>
      <w:b/>
      <w:bCs/>
      <w:szCs w:val="24"/>
    </w:rPr>
  </w:style>
  <w:style w:type="paragraph" w:customStyle="1" w:styleId="Table">
    <w:name w:val="Table"/>
    <w:basedOn w:val="BodyText"/>
    <w:next w:val="BodyText"/>
    <w:qFormat/>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bCs/>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uiPriority w:val="39"/>
    <w:rsid w:val="00266B76"/>
    <w:pPr>
      <w:framePr w:hSpace="141" w:wrap="around" w:vAnchor="text" w:hAnchor="margin" w:xAlign="center" w:y="1"/>
      <w:tabs>
        <w:tab w:val="left" w:pos="2552"/>
        <w:tab w:val="left" w:leader="dot" w:pos="9072"/>
      </w:tabs>
      <w:spacing w:after="240" w:line="240" w:lineRule="auto"/>
      <w:ind w:left="1134"/>
      <w:suppressOverlap/>
      <w:jc w:val="center"/>
    </w:pPr>
  </w:style>
  <w:style w:type="paragraph" w:styleId="TOC6">
    <w:name w:val="toc 6"/>
    <w:basedOn w:val="Normal"/>
    <w:next w:val="Normal"/>
    <w:autoRedefine/>
    <w:uiPriority w:val="39"/>
    <w:rsid w:val="00643590"/>
    <w:pPr>
      <w:tabs>
        <w:tab w:val="left" w:pos="3402"/>
        <w:tab w:val="left" w:leader="dot" w:pos="9072"/>
      </w:tabs>
      <w:spacing w:after="0"/>
      <w:ind w:left="1701"/>
    </w:pPr>
  </w:style>
  <w:style w:type="paragraph" w:styleId="TOC7">
    <w:name w:val="toc 7"/>
    <w:basedOn w:val="Normal"/>
    <w:next w:val="Normal"/>
    <w:autoRedefine/>
    <w:semiHidden/>
    <w:rsid w:val="00C70663"/>
    <w:pPr>
      <w:spacing w:after="0"/>
      <w:ind w:left="1701"/>
    </w:pPr>
  </w:style>
  <w:style w:type="paragraph" w:styleId="TOC8">
    <w:name w:val="toc 8"/>
    <w:basedOn w:val="Normal"/>
    <w:next w:val="Normal"/>
    <w:autoRedefine/>
    <w:semiHidden/>
    <w:rsid w:val="00C70663"/>
    <w:pPr>
      <w:spacing w:after="0"/>
      <w:ind w:left="1701"/>
    </w:pPr>
  </w:style>
  <w:style w:type="paragraph" w:styleId="TOC9">
    <w:name w:val="toc 9"/>
    <w:basedOn w:val="Normal"/>
    <w:next w:val="Normal"/>
    <w:autoRedefine/>
    <w:semiHidden/>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numPr>
        <w:numId w:val="4"/>
      </w:numPr>
    </w:pPr>
  </w:style>
  <w:style w:type="paragraph" w:styleId="ListBullet3">
    <w:name w:val="List Bullet 3"/>
    <w:basedOn w:val="BodyText"/>
    <w:pPr>
      <w:numPr>
        <w:numId w:val="3"/>
      </w:numPr>
    </w:pPr>
  </w:style>
  <w:style w:type="paragraph" w:styleId="ListBullet4">
    <w:name w:val="List Bullet 4"/>
    <w:basedOn w:val="BodyText"/>
    <w:pPr>
      <w:numPr>
        <w:numId w:val="2"/>
      </w:numPr>
    </w:pPr>
  </w:style>
  <w:style w:type="paragraph" w:styleId="ListNumber">
    <w:name w:val="List Number"/>
    <w:basedOn w:val="BodyText"/>
    <w:pPr>
      <w:numPr>
        <w:numId w:val="6"/>
      </w:numPr>
    </w:pPr>
  </w:style>
  <w:style w:type="paragraph" w:styleId="ListNumber2">
    <w:name w:val="List Number 2"/>
    <w:basedOn w:val="BodyText"/>
    <w:pPr>
      <w:numPr>
        <w:numId w:val="5"/>
      </w:numPr>
    </w:pPr>
  </w:style>
  <w:style w:type="paragraph" w:styleId="ListNumber3">
    <w:name w:val="List Number 3"/>
    <w:basedOn w:val="BodyText"/>
    <w:pPr>
      <w:numPr>
        <w:numId w:val="7"/>
      </w:numPr>
    </w:pPr>
  </w:style>
  <w:style w:type="paragraph" w:styleId="ListNumber4">
    <w:name w:val="List Number 4"/>
    <w:basedOn w:val="BodyText"/>
    <w:pPr>
      <w:numPr>
        <w:numId w:val="8"/>
      </w:numPr>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sid w:val="00502CCD"/>
    <w:pPr>
      <w:spacing w:after="0" w:line="240" w:lineRule="auto"/>
      <w:ind w:left="1134"/>
    </w:pPr>
    <w:rPr>
      <w:sz w:val="20"/>
    </w:rPr>
  </w:style>
  <w:style w:type="table" w:styleId="TableGrid">
    <w:name w:val="Table Grid"/>
    <w:basedOn w:val="TableNormal"/>
    <w:rsid w:val="0032736A"/>
    <w:pPr>
      <w:spacing w:after="120" w:line="264" w:lineRule="auto"/>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customStyle="1" w:styleId="Heading7Char">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customStyle="1" w:styleId="BalloonTextChar">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rsid w:val="00A11BB1"/>
    <w:pPr>
      <w:spacing w:after="60"/>
      <w:jc w:val="center"/>
      <w:outlineLvl w:val="1"/>
    </w:pPr>
    <w:rPr>
      <w:rFonts w:eastAsiaTheme="majorEastAsia" w:cstheme="majorBidi"/>
      <w:sz w:val="24"/>
      <w:szCs w:val="24"/>
    </w:rPr>
  </w:style>
  <w:style w:type="character" w:customStyle="1" w:styleId="SubtitleChar">
    <w:name w:val="Subtitle Char"/>
    <w:basedOn w:val="DefaultParagraphFont"/>
    <w:link w:val="Subtitle"/>
    <w:rsid w:val="00A11BB1"/>
    <w:rPr>
      <w:rFonts w:ascii="Arial" w:eastAsiaTheme="majorEastAsia" w:hAnsi="Arial" w:cstheme="majorBidi"/>
      <w:sz w:val="24"/>
      <w:szCs w:val="24"/>
      <w:lang w:eastAsia="en-US"/>
    </w:rPr>
  </w:style>
  <w:style w:type="character" w:styleId="IntenseEmphasis">
    <w:name w:val="Intense Emphasis"/>
    <w:basedOn w:val="DefaultParagraphFont"/>
    <w:uiPriority w:val="21"/>
    <w:rsid w:val="00862AF4"/>
    <w:rPr>
      <w:b/>
      <w:bCs/>
      <w:i/>
      <w:iCs/>
      <w:color w:val="0F2147" w:themeColor="accent1"/>
    </w:rPr>
  </w:style>
  <w:style w:type="character" w:styleId="SubtleEmphasis">
    <w:name w:val="Subtle Emphasis"/>
    <w:uiPriority w:val="19"/>
    <w:rsid w:val="00A11BB1"/>
  </w:style>
  <w:style w:type="paragraph" w:customStyle="1" w:styleId="NCQuickstyles">
    <w:name w:val="NC Quick styles"/>
    <w:basedOn w:val="Heading2"/>
    <w:link w:val="NCQuickstylesChar"/>
    <w:rsid w:val="007E4004"/>
  </w:style>
  <w:style w:type="paragraph" w:styleId="ListParagraph">
    <w:name w:val="List Paragraph"/>
    <w:basedOn w:val="Normal"/>
    <w:uiPriority w:val="34"/>
    <w:rsid w:val="00502CCD"/>
    <w:pPr>
      <w:ind w:left="1304"/>
    </w:pPr>
  </w:style>
  <w:style w:type="character" w:customStyle="1" w:styleId="Heading2Char">
    <w:name w:val="Heading 2 Char"/>
    <w:basedOn w:val="DefaultParagraphFont"/>
    <w:link w:val="Heading2"/>
    <w:rsid w:val="0032464C"/>
    <w:rPr>
      <w:rFonts w:ascii="Calibri" w:hAnsi="Calibri"/>
      <w:b/>
      <w:color w:val="0F2147"/>
      <w:sz w:val="36"/>
      <w:lang w:eastAsia="en-US"/>
    </w:rPr>
  </w:style>
  <w:style w:type="character" w:customStyle="1" w:styleId="NCQuickstylesChar">
    <w:name w:val="NC Quick styles Char"/>
    <w:basedOn w:val="Heading2Char"/>
    <w:link w:val="NCQuickstyles"/>
    <w:rsid w:val="007E4004"/>
    <w:rPr>
      <w:rFonts w:ascii="Verdana" w:hAnsi="Verdana"/>
      <w:b/>
      <w:color w:val="0F2147"/>
      <w:sz w:val="28"/>
      <w:lang w:eastAsia="en-US"/>
    </w:rPr>
  </w:style>
  <w:style w:type="paragraph" w:styleId="EndnoteText">
    <w:name w:val="endnote text"/>
    <w:basedOn w:val="Normal"/>
    <w:link w:val="EndnoteTextChar"/>
    <w:rsid w:val="005F1442"/>
  </w:style>
  <w:style w:type="character" w:customStyle="1" w:styleId="EndnoteTextChar">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customStyle="1" w:styleId="FootnoteTextChar">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val="en-US"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11BB1"/>
    <w:pPr>
      <w:spacing w:after="0" w:line="240" w:lineRule="auto"/>
    </w:pPr>
    <w:rPr>
      <w:rFonts w:ascii="Arial" w:eastAsiaTheme="minorEastAsia" w:hAnsi="Arial" w:cstheme="minorBidi"/>
      <w:sz w:val="22"/>
      <w:szCs w:val="22"/>
    </w:rPr>
  </w:style>
  <w:style w:type="character" w:customStyle="1" w:styleId="NoSpacingChar">
    <w:name w:val="No Spacing Char"/>
    <w:basedOn w:val="DefaultParagraphFont"/>
    <w:link w:val="NoSpacing"/>
    <w:uiPriority w:val="1"/>
    <w:rsid w:val="00A11BB1"/>
    <w:rPr>
      <w:rFonts w:ascii="Arial" w:eastAsiaTheme="minorEastAsia" w:hAnsi="Arial" w:cstheme="minorBidi"/>
      <w:sz w:val="22"/>
      <w:szCs w:val="22"/>
    </w:rPr>
  </w:style>
  <w:style w:type="character" w:customStyle="1" w:styleId="Heading1Char">
    <w:name w:val="Heading 1 Char"/>
    <w:basedOn w:val="DefaultParagraphFont"/>
    <w:link w:val="Heading1"/>
    <w:rsid w:val="00F57E97"/>
    <w:rPr>
      <w:rFonts w:ascii="Calibri" w:hAnsi="Calibri"/>
      <w:b/>
      <w:color w:val="0F2147"/>
      <w:sz w:val="44"/>
      <w:lang w:eastAsia="en-US"/>
    </w:rPr>
  </w:style>
  <w:style w:type="character" w:customStyle="1" w:styleId="Heading3Char">
    <w:name w:val="Heading 3 Char"/>
    <w:basedOn w:val="DefaultParagraphFont"/>
    <w:link w:val="Heading3"/>
    <w:rsid w:val="0032464C"/>
    <w:rPr>
      <w:rFonts w:ascii="Calibri" w:hAnsi="Calibri"/>
      <w:b/>
      <w:color w:val="0F2147"/>
      <w:sz w:val="28"/>
      <w:lang w:eastAsia="en-US"/>
    </w:rPr>
  </w:style>
  <w:style w:type="character" w:customStyle="1" w:styleId="Heading4Char">
    <w:name w:val="Heading 4 Char"/>
    <w:basedOn w:val="DefaultParagraphFont"/>
    <w:link w:val="Heading4"/>
    <w:rsid w:val="0032464C"/>
    <w:rPr>
      <w:rFonts w:ascii="Calibri" w:hAnsi="Calibri"/>
      <w:b/>
      <w:color w:val="0F2147"/>
      <w:sz w:val="24"/>
      <w:lang w:eastAsia="en-US"/>
    </w:rPr>
  </w:style>
  <w:style w:type="character" w:customStyle="1" w:styleId="Heading5Char">
    <w:name w:val="Heading 5 Char"/>
    <w:basedOn w:val="DefaultParagraphFont"/>
    <w:link w:val="Heading5"/>
    <w:rsid w:val="000D66A1"/>
    <w:rPr>
      <w:rFonts w:ascii="Calibri" w:hAnsi="Calibri"/>
      <w:b/>
      <w:color w:val="0F2147"/>
      <w:sz w:val="18"/>
      <w:lang w:eastAsia="en-US"/>
    </w:rPr>
  </w:style>
  <w:style w:type="character" w:customStyle="1" w:styleId="Heading6Char">
    <w:name w:val="Heading 6 Char"/>
    <w:basedOn w:val="DefaultParagraphFont"/>
    <w:link w:val="Heading6"/>
    <w:rsid w:val="000D66A1"/>
    <w:rPr>
      <w:rFonts w:ascii="Calibri" w:hAnsi="Calibri"/>
      <w:color w:val="0F2147"/>
      <w:sz w:val="18"/>
      <w:lang w:eastAsia="en-US"/>
    </w:rPr>
  </w:style>
  <w:style w:type="character" w:customStyle="1" w:styleId="Heading8Char">
    <w:name w:val="Heading 8 Char"/>
    <w:basedOn w:val="DefaultParagraphFont"/>
    <w:link w:val="Heading8"/>
    <w:rsid w:val="000D66A1"/>
    <w:rPr>
      <w:rFonts w:ascii="Calibri" w:hAnsi="Calibri"/>
      <w:i/>
      <w:color w:val="0F2147"/>
      <w:sz w:val="18"/>
      <w:lang w:eastAsia="en-US"/>
    </w:rPr>
  </w:style>
  <w:style w:type="character" w:customStyle="1" w:styleId="Heading9Char">
    <w:name w:val="Heading 9 Char"/>
    <w:basedOn w:val="DefaultParagraphFont"/>
    <w:link w:val="Heading9"/>
    <w:rsid w:val="000D66A1"/>
    <w:rPr>
      <w:rFonts w:ascii="Calibri" w:hAnsi="Calibri"/>
      <w:caps/>
      <w:color w:val="0F2147"/>
      <w:sz w:val="18"/>
      <w:lang w:eastAsia="en-US"/>
    </w:rPr>
  </w:style>
  <w:style w:type="paragraph" w:styleId="NormalWeb">
    <w:name w:val="Normal (Web)"/>
    <w:basedOn w:val="Normal"/>
    <w:uiPriority w:val="99"/>
    <w:semiHidden/>
    <w:unhideWhenUsed/>
    <w:rsid w:val="00A525BA"/>
    <w:pPr>
      <w:spacing w:before="100" w:beforeAutospacing="1" w:after="100" w:afterAutospacing="1" w:line="240" w:lineRule="auto"/>
    </w:pPr>
    <w:rPr>
      <w:rFonts w:ascii="Times New Roman" w:eastAsiaTheme="minorEastAsia" w:hAnsi="Times New Roman"/>
      <w:color w:val="0F2147" w:themeColor="text1"/>
      <w:sz w:val="24"/>
      <w:szCs w:val="24"/>
    </w:rPr>
  </w:style>
  <w:style w:type="table" w:styleId="ListTable3">
    <w:name w:val="List Table 3"/>
    <w:basedOn w:val="TableNormal"/>
    <w:rsid w:val="00E94791"/>
    <w:pPr>
      <w:spacing w:before="120" w:after="120" w:line="240" w:lineRule="auto"/>
    </w:pPr>
    <w:tblPr>
      <w:tblStyleRowBandSize w:val="1"/>
      <w:tblStyleColBandSize w:val="1"/>
      <w:tblBorders>
        <w:top w:val="single" w:sz="4" w:space="0" w:color="0F2147" w:themeColor="text1"/>
        <w:left w:val="single" w:sz="4" w:space="0" w:color="0F2147" w:themeColor="text1"/>
        <w:bottom w:val="single" w:sz="4" w:space="0" w:color="0F2147" w:themeColor="text1"/>
        <w:right w:val="single" w:sz="4" w:space="0" w:color="0F2147" w:themeColor="text1"/>
        <w:insideH w:val="single" w:sz="4" w:space="0" w:color="0F2147" w:themeColor="text1"/>
        <w:insideV w:val="single" w:sz="4" w:space="0" w:color="0F2147" w:themeColor="text1"/>
      </w:tblBorders>
    </w:tblPr>
    <w:tblStylePr w:type="firstRow">
      <w:rPr>
        <w:b/>
        <w:bCs/>
        <w:color w:val="FFFFFF" w:themeColor="background1"/>
      </w:rPr>
      <w:tblPr/>
      <w:tcPr>
        <w:shd w:val="clear" w:color="auto" w:fill="0F2147" w:themeFill="text1"/>
      </w:tcPr>
    </w:tblStylePr>
    <w:tblStylePr w:type="lastRow">
      <w:rPr>
        <w:b/>
        <w:bCs/>
      </w:rPr>
      <w:tblPr/>
      <w:tcPr>
        <w:tcBorders>
          <w:top w:val="double" w:sz="4" w:space="0" w:color="0F21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2147" w:themeColor="text1"/>
          <w:right w:val="single" w:sz="4" w:space="0" w:color="0F2147" w:themeColor="text1"/>
        </w:tcBorders>
      </w:tcPr>
    </w:tblStylePr>
    <w:tblStylePr w:type="band1Horz">
      <w:tblPr/>
      <w:tcPr>
        <w:tcBorders>
          <w:top w:val="single" w:sz="4" w:space="0" w:color="0F2147" w:themeColor="text1"/>
          <w:bottom w:val="single" w:sz="4" w:space="0" w:color="0F21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2147" w:themeColor="text1"/>
          <w:left w:val="nil"/>
        </w:tcBorders>
      </w:tcPr>
    </w:tblStylePr>
    <w:tblStylePr w:type="swCell">
      <w:tblPr/>
      <w:tcPr>
        <w:tcBorders>
          <w:top w:val="double" w:sz="4" w:space="0" w:color="0F2147" w:themeColor="text1"/>
          <w:right w:val="nil"/>
        </w:tcBorders>
      </w:tcPr>
    </w:tblStylePr>
  </w:style>
  <w:style w:type="table" w:styleId="TableGridLight">
    <w:name w:val="Grid Table Light"/>
    <w:basedOn w:val="Table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DE5987"/>
    <w:rPr>
      <w:rFonts w:ascii="Arial" w:hAnsi="Arial"/>
      <w:sz w:val="14"/>
      <w:lang w:eastAsia="en-US"/>
    </w:rPr>
  </w:style>
  <w:style w:type="table" w:customStyle="1" w:styleId="Netcompany">
    <w:name w:val="Netcompany"/>
    <w:basedOn w:val="TableGrid"/>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customStyle="1" w:styleId="BodyTextChar">
    <w:name w:val="Body Text Char"/>
    <w:basedOn w:val="DefaultParagraphFont"/>
    <w:link w:val="BodyText"/>
    <w:rsid w:val="00D439F5"/>
    <w:rPr>
      <w:rFonts w:ascii="Calibri" w:hAnsi="Calibri"/>
      <w:sz w:val="18"/>
      <w:lang w:eastAsia="en-US"/>
    </w:rPr>
  </w:style>
  <w:style w:type="paragraph" w:styleId="CommentSubject">
    <w:name w:val="annotation subject"/>
    <w:basedOn w:val="CommentText"/>
    <w:next w:val="CommentText"/>
    <w:link w:val="CommentSubjectChar"/>
    <w:semiHidden/>
    <w:unhideWhenUsed/>
    <w:rsid w:val="00D171A1"/>
    <w:pPr>
      <w:spacing w:after="160"/>
      <w:ind w:left="0"/>
    </w:pPr>
    <w:rPr>
      <w:b/>
      <w:bCs/>
    </w:rPr>
  </w:style>
  <w:style w:type="character" w:customStyle="1" w:styleId="CommentTextChar">
    <w:name w:val="Comment Text Char"/>
    <w:basedOn w:val="DefaultParagraphFont"/>
    <w:link w:val="CommentText"/>
    <w:semiHidden/>
    <w:rsid w:val="00D171A1"/>
    <w:rPr>
      <w:rFonts w:ascii="Calibri" w:hAnsi="Calibri"/>
      <w:lang w:eastAsia="en-US"/>
    </w:rPr>
  </w:style>
  <w:style w:type="character" w:customStyle="1" w:styleId="CommentSubjectChar">
    <w:name w:val="Comment Subject Char"/>
    <w:basedOn w:val="CommentTextChar"/>
    <w:link w:val="CommentSubject"/>
    <w:semiHidden/>
    <w:rsid w:val="00D171A1"/>
    <w:rPr>
      <w:rFonts w:ascii="Calibri" w:hAnsi="Calibri"/>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186188">
      <w:bodyDiv w:val="1"/>
      <w:marLeft w:val="0"/>
      <w:marRight w:val="0"/>
      <w:marTop w:val="0"/>
      <w:marBottom w:val="0"/>
      <w:divBdr>
        <w:top w:val="none" w:sz="0" w:space="0" w:color="auto"/>
        <w:left w:val="none" w:sz="0" w:space="0" w:color="auto"/>
        <w:bottom w:val="none" w:sz="0" w:space="0" w:color="auto"/>
        <w:right w:val="none" w:sz="0" w:space="0" w:color="auto"/>
      </w:divBdr>
      <w:divsChild>
        <w:div w:id="2132818110">
          <w:marLeft w:val="0"/>
          <w:marRight w:val="0"/>
          <w:marTop w:val="0"/>
          <w:marBottom w:val="0"/>
          <w:divBdr>
            <w:top w:val="none" w:sz="0" w:space="0" w:color="auto"/>
            <w:left w:val="none" w:sz="0" w:space="0" w:color="auto"/>
            <w:bottom w:val="none" w:sz="0" w:space="0" w:color="auto"/>
            <w:right w:val="none" w:sz="0" w:space="0" w:color="auto"/>
          </w:divBdr>
          <w:divsChild>
            <w:div w:id="1881286742">
              <w:marLeft w:val="0"/>
              <w:marRight w:val="0"/>
              <w:marTop w:val="0"/>
              <w:marBottom w:val="0"/>
              <w:divBdr>
                <w:top w:val="none" w:sz="0" w:space="0" w:color="auto"/>
                <w:left w:val="none" w:sz="0" w:space="0" w:color="auto"/>
                <w:bottom w:val="none" w:sz="0" w:space="0" w:color="auto"/>
                <w:right w:val="none" w:sz="0" w:space="0" w:color="auto"/>
              </w:divBdr>
            </w:div>
            <w:div w:id="2048866686">
              <w:marLeft w:val="0"/>
              <w:marRight w:val="0"/>
              <w:marTop w:val="0"/>
              <w:marBottom w:val="0"/>
              <w:divBdr>
                <w:top w:val="none" w:sz="0" w:space="0" w:color="auto"/>
                <w:left w:val="none" w:sz="0" w:space="0" w:color="auto"/>
                <w:bottom w:val="none" w:sz="0" w:space="0" w:color="auto"/>
                <w:right w:val="none" w:sz="0" w:space="0" w:color="auto"/>
              </w:divBdr>
            </w:div>
            <w:div w:id="869100160">
              <w:marLeft w:val="0"/>
              <w:marRight w:val="0"/>
              <w:marTop w:val="0"/>
              <w:marBottom w:val="0"/>
              <w:divBdr>
                <w:top w:val="none" w:sz="0" w:space="0" w:color="auto"/>
                <w:left w:val="none" w:sz="0" w:space="0" w:color="auto"/>
                <w:bottom w:val="none" w:sz="0" w:space="0" w:color="auto"/>
                <w:right w:val="none" w:sz="0" w:space="0" w:color="auto"/>
              </w:divBdr>
            </w:div>
            <w:div w:id="1293485777">
              <w:marLeft w:val="0"/>
              <w:marRight w:val="0"/>
              <w:marTop w:val="0"/>
              <w:marBottom w:val="0"/>
              <w:divBdr>
                <w:top w:val="none" w:sz="0" w:space="0" w:color="auto"/>
                <w:left w:val="none" w:sz="0" w:space="0" w:color="auto"/>
                <w:bottom w:val="none" w:sz="0" w:space="0" w:color="auto"/>
                <w:right w:val="none" w:sz="0" w:space="0" w:color="auto"/>
              </w:divBdr>
            </w:div>
            <w:div w:id="4805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microsoft.com/office/2016/09/relationships/commentsIds" Target="commentsIds.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microsoft.com/office/2011/relationships/commentsExtended" Target="commentsExtended.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emf"/><Relationship Id="rId23" Type="http://schemas.openxmlformats.org/officeDocument/2006/relationships/footer" Target="footer2.xml"/><Relationship Id="rId10" Type="http://schemas.openxmlformats.org/officeDocument/2006/relationships/footnotes" Target="foot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https://netcompany.sharepoint.com/sites/Office_Templates/Netcompany/Netcompany%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A028360E9F484BA9E56685DF16D7AF"/>
        <w:category>
          <w:name w:val="General"/>
          <w:gallery w:val="placeholder"/>
        </w:category>
        <w:types>
          <w:type w:val="bbPlcHdr"/>
        </w:types>
        <w:behaviors>
          <w:behavior w:val="content"/>
        </w:behaviors>
        <w:guid w:val="{56258E65-2B76-453C-B96C-FD6D6FB61B85}"/>
      </w:docPartPr>
      <w:docPartBody>
        <w:p w:rsidR="00BE32C2" w:rsidRDefault="00000000">
          <w:pPr>
            <w:pStyle w:val="51A028360E9F484BA9E56685DF16D7AF"/>
          </w:pPr>
          <w:r w:rsidRPr="00265ED9">
            <w:rPr>
              <w:rStyle w:val="PlaceholderText"/>
            </w:rPr>
            <w:t>[Title]</w:t>
          </w:r>
        </w:p>
      </w:docPartBody>
    </w:docPart>
    <w:docPart>
      <w:docPartPr>
        <w:name w:val="6F8FD0C26CDF445A80148CA21970A6A5"/>
        <w:category>
          <w:name w:val="General"/>
          <w:gallery w:val="placeholder"/>
        </w:category>
        <w:types>
          <w:type w:val="bbPlcHdr"/>
        </w:types>
        <w:behaviors>
          <w:behavior w:val="content"/>
        </w:behaviors>
        <w:guid w:val="{A2CFCB37-C0A8-470D-A159-0571F54AA311}"/>
      </w:docPartPr>
      <w:docPartBody>
        <w:p w:rsidR="00BE32C2" w:rsidRDefault="00000000">
          <w:pPr>
            <w:pStyle w:val="6F8FD0C26CDF445A80148CA21970A6A5"/>
          </w:pPr>
          <w:r w:rsidRPr="00E82353">
            <w:rPr>
              <w:rStyle w:val="PlaceholderText"/>
            </w:rPr>
            <w:t>[Document version]</w:t>
          </w:r>
        </w:p>
      </w:docPartBody>
    </w:docPart>
    <w:docPart>
      <w:docPartPr>
        <w:name w:val="6D1A35EC99434BD3A2437674EC5DB890"/>
        <w:category>
          <w:name w:val="General"/>
          <w:gallery w:val="placeholder"/>
        </w:category>
        <w:types>
          <w:type w:val="bbPlcHdr"/>
        </w:types>
        <w:behaviors>
          <w:behavior w:val="content"/>
        </w:behaviors>
        <w:guid w:val="{6D53CFD3-7440-45E6-B59C-ABE364A47FD3}"/>
      </w:docPartPr>
      <w:docPartBody>
        <w:p w:rsidR="00BE32C2" w:rsidRDefault="00000000">
          <w:pPr>
            <w:pStyle w:val="6D1A35EC99434BD3A2437674EC5DB890"/>
          </w:pPr>
          <w:r w:rsidRPr="00E82353">
            <w:rPr>
              <w:rStyle w:val="PlaceholderText"/>
            </w:rPr>
            <w:t>[Document status]</w:t>
          </w:r>
        </w:p>
      </w:docPartBody>
    </w:docPart>
    <w:docPart>
      <w:docPartPr>
        <w:name w:val="EC6405197D3040E5B7F9F7FD56B49A61"/>
        <w:category>
          <w:name w:val="General"/>
          <w:gallery w:val="placeholder"/>
        </w:category>
        <w:types>
          <w:type w:val="bbPlcHdr"/>
        </w:types>
        <w:behaviors>
          <w:behavior w:val="content"/>
        </w:behaviors>
        <w:guid w:val="{C2762236-919A-4DCB-A508-0A3B44D5F435}"/>
      </w:docPartPr>
      <w:docPartBody>
        <w:p w:rsidR="00BE32C2" w:rsidRDefault="00000000">
          <w:pPr>
            <w:pStyle w:val="EC6405197D3040E5B7F9F7FD56B49A61"/>
          </w:pPr>
          <w:r w:rsidRPr="00B47ED6">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7E9"/>
    <w:rsid w:val="002E726D"/>
    <w:rsid w:val="004717E9"/>
    <w:rsid w:val="00BE32C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A028360E9F484BA9E56685DF16D7AF">
    <w:name w:val="51A028360E9F484BA9E56685DF16D7AF"/>
  </w:style>
  <w:style w:type="paragraph" w:customStyle="1" w:styleId="6F8FD0C26CDF445A80148CA21970A6A5">
    <w:name w:val="6F8FD0C26CDF445A80148CA21970A6A5"/>
  </w:style>
  <w:style w:type="paragraph" w:customStyle="1" w:styleId="6D1A35EC99434BD3A2437674EC5DB890">
    <w:name w:val="6D1A35EC99434BD3A2437674EC5DB890"/>
  </w:style>
  <w:style w:type="paragraph" w:customStyle="1" w:styleId="EC6405197D3040E5B7F9F7FD56B49A61">
    <w:name w:val="EC6405197D3040E5B7F9F7FD56B49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FEE5332C9F0F340B915A8BD729DF9BB" ma:contentTypeVersion="0" ma:contentTypeDescription="Create a new document." ma:contentTypeScope="" ma:versionID="63b5c582e0d6dff290b934fa129fb2e0">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E391A5-DD85-4469-9B6B-8E4B9246EB5E}">
  <ds:schemaRefs>
    <ds:schemaRef ds:uri="http://schemas.openxmlformats.org/officeDocument/2006/bibliography"/>
  </ds:schemaRefs>
</ds:datastoreItem>
</file>

<file path=customXml/itemProps2.xml><?xml version="1.0" encoding="utf-8"?>
<ds:datastoreItem xmlns:ds="http://schemas.openxmlformats.org/officeDocument/2006/customXml" ds:itemID="{AC3C5A32-2668-45C9-A123-20B25CA00E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76010C1-62F3-4C5D-8309-CBBCC8A8D098}">
  <ds:schemaRefs>
    <ds:schemaRef ds:uri="http://schemas.microsoft.com/sharepoint/v3/contenttype/forms"/>
  </ds:schemaRefs>
</ds:datastoreItem>
</file>

<file path=customXml/itemProps4.xml><?xml version="1.0" encoding="utf-8"?>
<ds:datastoreItem xmlns:ds="http://schemas.openxmlformats.org/officeDocument/2006/customXml" ds:itemID="{A5564EB6-F2F0-468C-B6E8-028D5A521A0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E798344E-A683-4672-80E2-6C1C0715B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Netcompany%20document%20template</Template>
  <TotalTime>120</TotalTime>
  <Pages>5</Pages>
  <Words>453</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Netcompany Document Template</vt:lpstr>
    </vt:vector>
  </TitlesOfParts>
  <Company>Netcompany</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Netcompany Document Template</dc:title>
  <dc:creator>Alexander Vejling Sennefelder</dc:creator>
  <cp:lastModifiedBy>Alexander Vejling Sennefelder</cp:lastModifiedBy>
  <cp:revision>7</cp:revision>
  <cp:lastPrinted>2018-08-22T09:13:00Z</cp:lastPrinted>
  <dcterms:created xsi:type="dcterms:W3CDTF">2022-10-02T10:11:00Z</dcterms:created>
  <dcterms:modified xsi:type="dcterms:W3CDTF">2022-10-02T13:58:00Z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SystemID">
    <vt:lpwstr>a83c9e44-5554-4fe4-9554-0ea6ec621664</vt:lpwstr>
  </property>
  <property fmtid="{D5CDD505-2E9C-101B-9397-08002B2CF9AE}" pid="3" name="ContentTypeId">
    <vt:lpwstr>0x010100DFEE5332C9F0F340B915A8BD729DF9BB</vt:lpwstr>
  </property>
  <property fmtid="{D5CDD505-2E9C-101B-9397-08002B2CF9AE}" pid="4" name="CCMSystem">
    <vt:lpwstr> </vt:lpwstr>
  </property>
  <property fmtid="{D5CDD505-2E9C-101B-9397-08002B2CF9AE}" pid="5" name="Status">
    <vt:lpwstr>;#01 - Ny;#10 - Analyse;#20 - Design;#30 - Implementering;#40 - Test;#50 - Transition;#60 - I drift;#90 - Lukket;#</vt:lpwstr>
  </property>
  <property fmtid="{D5CDD505-2E9C-101B-9397-08002B2CF9AE}" pid="6" name="_dlc_DocIdItemGuid">
    <vt:lpwstr>419e002c-1a5c-4306-adc2-a30846b28728</vt:lpwstr>
  </property>
  <property fmtid="{D5CDD505-2E9C-101B-9397-08002B2CF9AE}" pid="7" name="CCMIsSharedOnOneDrive">
    <vt:bool>false</vt:bool>
  </property>
  <property fmtid="{D5CDD505-2E9C-101B-9397-08002B2CF9AE}" pid="8" name="CCMOneDriveID">
    <vt:lpwstr/>
  </property>
  <property fmtid="{D5CDD505-2E9C-101B-9397-08002B2CF9AE}" pid="9" name="CCMOneDriveOwnerID">
    <vt:lpwstr/>
  </property>
  <property fmtid="{D5CDD505-2E9C-101B-9397-08002B2CF9AE}" pid="10" name="CCMOneDriveItemID">
    <vt:lpwstr/>
  </property>
  <property fmtid="{D5CDD505-2E9C-101B-9397-08002B2CF9AE}" pid="11" name="CCMTemplateID">
    <vt:r8>25</vt:r8>
  </property>
</Properties>
</file>