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r>
        <w:rPr/>
        <w:t>Title of the manuscript</w:t>
      </w:r>
    </w:p>
    <w:p>
      <w:pPr>
        <w:pStyle w:val="Author"/>
        <w:rPr/>
      </w:pPr>
      <w:r>
        <w:rPr/>
        <w:t>Author Name</w:t>
      </w:r>
      <w:r>
        <w:rPr>
          <w:vertAlign w:val="superscript"/>
        </w:rPr>
        <w:t>1</w:t>
      </w:r>
      <w:r>
        <w:rPr/>
        <w:t>, Author Name</w:t>
      </w:r>
      <w:r>
        <w:rPr>
          <w:vertAlign w:val="superscript"/>
        </w:rPr>
        <w:t>1</w:t>
      </w:r>
      <w:r>
        <w:rPr/>
        <w:t>, Author Name</w:t>
      </w:r>
      <w:r>
        <w:rPr>
          <w:vertAlign w:val="superscript"/>
        </w:rPr>
        <w:t>1</w:t>
      </w:r>
    </w:p>
    <w:p>
      <w:pPr>
        <w:pStyle w:val="TextBody"/>
        <w:rPr/>
      </w:pPr>
      <w:r>
        <w:rPr>
          <w:vertAlign w:val="superscript"/>
        </w:rPr>
        <w:t>1</w:t>
      </w:r>
      <w:r>
        <w:rPr/>
        <w:t>Affiliation</w:t>
      </w:r>
    </w:p>
    <w:p>
      <w:pPr>
        <w:pStyle w:val="Heading1"/>
        <w:rPr/>
      </w:pPr>
      <w:bookmarkStart w:id="0" w:name="abstract"/>
      <w:bookmarkEnd w:id="0"/>
      <w:r>
        <w:rPr/>
        <w:t>Abstract</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bookmarkStart w:id="1" w:name="introduction"/>
      <w:bookmarkEnd w:id="1"/>
      <w:r>
        <w:rPr/>
        <w:t>Introduction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Heading1"/>
        <w:rPr/>
      </w:pPr>
      <w:bookmarkStart w:id="2" w:name="results"/>
      <w:bookmarkEnd w:id="2"/>
      <w:r>
        <w:rPr/>
        <w:t>Results</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ImageCaptio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08343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4310" cy="2083435"/>
                    </a:xfrm>
                    <a:prstGeom prst="rect">
                      <a:avLst/>
                    </a:prstGeom>
                  </pic:spPr>
                </pic:pic>
              </a:graphicData>
            </a:graphic>
          </wp:anchor>
        </w:drawing>
      </w:r>
      <w:r>
        <w:rPr/>
        <w:t>Figure 1: A placeholder figure.</w:t>
      </w:r>
    </w:p>
    <w:p>
      <w:pPr>
        <w:pStyle w:val="Heading2"/>
        <w:rPr/>
      </w:pPr>
      <w:r>
        <w:rPr/>
        <w:t>First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Second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r>
        <w:rPr>
          <w:rStyle w:val="FootnoteAnchor"/>
        </w:rPr>
        <w:footnoteReference w:id="2"/>
      </w:r>
    </w:p>
    <w:p>
      <w:pPr>
        <w:pStyle w:val="Heading1"/>
        <w:rPr/>
      </w:pPr>
      <w:r>
        <w:rPr/>
        <w:t>Discussion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Another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First subsubsection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Second subsubsection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Conclusions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Methods</w:t>
      </w:r>
    </w:p>
    <w:p>
      <w:pPr>
        <w:pStyle w:val="Heading2"/>
        <w:rPr/>
      </w:pPr>
      <w:r>
        <w:rPr/>
        <w:t>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Subsection</w:t>
      </w:r>
    </w:p>
    <w:p>
      <w:pPr>
        <w:pStyle w:val="TextBody"/>
        <w:rPr/>
      </w:pPr>
      <w:r>
        <w:rPr>
          <w:rStyle w:val="Definition"/>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Acknowledgements</w:t>
      </w:r>
    </w:p>
    <w:p>
      <w:pPr>
        <w:pStyle w:val="Firstparagraph"/>
        <w:bidi w:val="0"/>
        <w:rPr/>
      </w:pPr>
      <w:r>
        <w:rPr/>
        <w:t>Thank yous.</w:t>
      </w:r>
    </w:p>
    <w:p>
      <w:pPr>
        <w:pStyle w:val="Heading1"/>
        <w:rPr/>
      </w:pPr>
      <w:bookmarkStart w:id="3" w:name="figure-legends"/>
      <w:bookmarkEnd w:id="3"/>
      <w:r>
        <w:rPr/>
        <w:t>Figure legends</w:t>
      </w:r>
    </w:p>
    <w:p>
      <w:pPr>
        <w:pStyle w:val="Captio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2083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2083435"/>
                    </a:xfrm>
                    <a:prstGeom prst="rect">
                      <a:avLst/>
                    </a:prstGeom>
                  </pic:spPr>
                </pic:pic>
              </a:graphicData>
            </a:graphic>
          </wp:anchor>
        </w:drawing>
      </w:r>
      <w:r>
        <w:rPr>
          <w:b/>
        </w:rPr>
        <w:t>Fig. 1.</w:t>
      </w:r>
      <w:r>
        <w:rPr/>
        <w:t xml:space="preserve"> Caption for figure.</w:t>
      </w:r>
    </w:p>
    <w:p>
      <w:pPr>
        <w:pStyle w:val="Heading1"/>
        <w:rPr/>
      </w:pPr>
      <w:r>
        <w:rPr/>
        <w:t>References</w:t>
      </w:r>
    </w:p>
    <w:p>
      <w:pPr>
        <w:pStyle w:val="Firstparagraph"/>
        <w:bidi w:val="0"/>
        <w:spacing w:before="180" w:after="180"/>
        <w:rPr/>
      </w:pPr>
      <w:r>
        <w:rPr/>
        <w:t>List of references.</w:t>
      </w:r>
    </w:p>
    <w:sectPr>
      <w:footerReference w:type="default" r:id="rId4"/>
      <w:footnotePr>
        <w:numFmt w:val="decimal"/>
      </w:footnotePr>
      <w:type w:val="nextPage"/>
      <w:pgSz w:w="11906" w:h="16838"/>
      <w:pgMar w:left="1800" w:right="1800" w:gutter="0" w:header="0" w:top="1152" w:footer="720" w:bottom="1459"/>
      <w:lnNumType w:countBy="1" w:restart="newPage" w:distance="45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Times New Roman">
    <w:charset w:val="01"/>
    <w:family w:val="swiss"/>
    <w:pitch w:val="default"/>
  </w:font>
  <w:font w:name="Arial">
    <w:charset w:val="01"/>
    <w:family w:val="swiss"/>
    <w:pitch w:val="variable"/>
  </w:font>
  <w:font w:name="Liberation Sans">
    <w:altName w:val="Arial"/>
    <w:charset w:val="01"/>
    <w:family w:val="swiss"/>
    <w:pitch w:val="variable"/>
  </w:font>
  <w:font w:name="Consolas">
    <w:charset w:val="01"/>
    <w:family w:val="swiss"/>
    <w:pitch w:val="default"/>
  </w:font>
  <w:font w:name="Arial">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80" w:after="180"/>
      <w:rPr/>
    </w:pPr>
    <w:r>
      <w:rPr/>
      <w:fldChar w:fldCharType="begin"/>
    </w:r>
    <w:r>
      <w:rPr/>
      <w:instrText xml:space="preserve"> PAGE </w:instrText>
    </w:r>
    <w:r>
      <w:rPr/>
      <w:fldChar w:fldCharType="separate"/>
    </w:r>
    <w:r>
      <w:rPr/>
      <w:t>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180" w:after="180"/>
        <w:rPr/>
      </w:pPr>
      <w:r>
        <w:rPr>
          <w:rStyle w:val="FootnoteCharacters"/>
        </w:rPr>
        <w:footnoteRef/>
      </w:r>
      <w:r>
        <w:rPr/>
        <w:t xml:space="preserve"> </w:t>
      </w:r>
      <w:r>
        <w:rPr/>
        <w:t>Test footnote.</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false"/>
      <w:bidi w:val="0"/>
      <w:spacing w:lineRule="auto" w:line="480" w:before="180" w:after="180"/>
      <w:jc w:val="both"/>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Heading"/>
    <w:next w:val="Normal"/>
    <w:uiPriority w:val="9"/>
    <w:qFormat/>
    <w:pPr>
      <w:keepNext w:val="true"/>
      <w:keepLines/>
      <w:spacing w:before="480" w:after="0"/>
      <w:outlineLvl w:val="0"/>
    </w:pPr>
    <w:rPr>
      <w:rFonts w:ascii="Arial" w:hAnsi="Arial" w:eastAsia="Arial" w:cs="Arial"/>
      <w:b/>
      <w:bCs/>
      <w:color w:val="000000"/>
      <w:sz w:val="26"/>
      <w:szCs w:val="26"/>
    </w:rPr>
  </w:style>
  <w:style w:type="paragraph" w:styleId="Heading2">
    <w:name w:val="Heading 2"/>
    <w:basedOn w:val="Heading"/>
    <w:next w:val="Normal"/>
    <w:uiPriority w:val="9"/>
    <w:unhideWhenUsed/>
    <w:qFormat/>
    <w:pPr>
      <w:keepNext w:val="true"/>
      <w:keepLines/>
      <w:spacing w:before="200" w:after="0"/>
      <w:outlineLvl w:val="1"/>
    </w:pPr>
    <w:rPr>
      <w:rFonts w:ascii="Arial" w:hAnsi="Arial" w:eastAsia="Arial" w:cs="Arial"/>
      <w:b/>
      <w:bCs/>
      <w:color w:val="000000"/>
      <w:sz w:val="24"/>
      <w:szCs w:val="24"/>
    </w:rPr>
  </w:style>
  <w:style w:type="paragraph" w:styleId="Heading3">
    <w:name w:val="Heading 3"/>
    <w:basedOn w:val="Heading"/>
    <w:next w:val="Normal"/>
    <w:uiPriority w:val="9"/>
    <w:unhideWhenUsed/>
    <w:qFormat/>
    <w:pPr>
      <w:keepNext w:val="true"/>
      <w:keepLines/>
      <w:spacing w:before="200" w:after="0"/>
      <w:outlineLvl w:val="1"/>
    </w:pPr>
    <w:rPr>
      <w:rFonts w:ascii="Arial" w:hAnsi="Arial" w:eastAsia="Arial" w:cs="Arial"/>
      <w:b w:val="false"/>
      <w:bCs w:val="false"/>
      <w:i/>
      <w:iCs/>
      <w:color w:val="000000"/>
      <w:sz w:val="24"/>
      <w:szCs w:val="24"/>
    </w:rPr>
  </w:style>
  <w:style w:type="paragraph" w:styleId="Heading4">
    <w:name w:val="Heading 4"/>
    <w:basedOn w:val="Heading"/>
    <w:next w:val="Normal"/>
    <w:uiPriority w:val="9"/>
    <w:unhideWhenUsed/>
    <w:qFormat/>
    <w:pPr>
      <w:keepNext w:val="true"/>
      <w:keepLines/>
      <w:spacing w:before="200" w:after="0"/>
      <w:outlineLvl w:val="1"/>
    </w:pPr>
    <w:rPr>
      <w:rFonts w:ascii="Liberation Sans" w:hAnsi="Liberation Sans" w:eastAsia="" w:cs=""/>
      <w:b/>
      <w:bCs/>
      <w:color w:val="000000"/>
      <w:sz w:val="21"/>
      <w:szCs w:val="24"/>
    </w:rPr>
  </w:style>
  <w:style w:type="paragraph" w:styleId="Heading5">
    <w:name w:val="Heading 5"/>
    <w:basedOn w:val="Heading"/>
    <w:next w:val="Normal"/>
    <w:uiPriority w:val="9"/>
    <w:unhideWhenUsed/>
    <w:qFormat/>
    <w:pPr>
      <w:keepNext w:val="true"/>
      <w:keepLines/>
      <w:spacing w:before="200" w:after="0"/>
      <w:outlineLvl w:val="1"/>
    </w:pPr>
    <w:rPr>
      <w:rFonts w:ascii="Liberation Sans" w:hAnsi="Liberation Sans" w:eastAsia="" w:cs=""/>
      <w:i/>
      <w:iCs/>
      <w:color w:val="000000"/>
      <w:sz w:val="21"/>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ternetLink">
    <w:name w:val="Hyperlink"/>
    <w:rPr>
      <w:color w:val="000080"/>
      <w:u w:val="single"/>
      <w:lang w:val="zxx" w:eastAsia="zxx" w:bidi="zxx"/>
    </w:rPr>
  </w:style>
  <w:style w:type="character" w:styleId="LineNumbering">
    <w:name w:val="Line Number"/>
    <w:rPr/>
  </w:style>
  <w:style w:type="character" w:styleId="NumberingSymbols">
    <w:name w:val="Numbering Symbols"/>
    <w:qFormat/>
    <w:rPr/>
  </w:style>
  <w:style w:type="character" w:styleId="Definition">
    <w:name w:val="Definition"/>
    <w:qFormat/>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Arial" w:cs="Arial"/>
      <w:b/>
      <w:bCs/>
      <w:sz w:val="28"/>
      <w:szCs w:val="28"/>
    </w:rPr>
  </w:style>
  <w:style w:type="paragraph" w:styleId="TextBody">
    <w:name w:val="Body Text"/>
    <w:basedOn w:val="Normal"/>
    <w:link w:val="BodyTextChar"/>
    <w:pPr>
      <w:spacing w:lineRule="auto" w:line="480" w:before="180" w:after="120"/>
    </w:pPr>
    <w:rPr>
      <w:rFonts w:ascii="Times New Roman" w:hAnsi="Times New Roman" w:eastAsia="Times New Roman" w:cs="Times New Roma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ascii="Times New Roman" w:hAnsi="Times New Roman" w:eastAsia="Times New Roman" w:cs="Times New Roman"/>
      <w:i w:val="false"/>
      <w:iCs w:val="false"/>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uppressAutoHyphens w:val="true"/>
      <w:spacing w:before="480" w:after="240"/>
      <w:jc w:val="left"/>
    </w:pPr>
    <w:rPr>
      <w:rFonts w:ascii="Arial" w:hAnsi="Arial" w:eastAsia="Arial" w:cs="Arial"/>
      <w:b/>
      <w:bCs/>
      <w:color w:val="000000"/>
      <w:sz w:val="28"/>
      <w:szCs w:val="28"/>
    </w:rPr>
  </w:style>
  <w:style w:type="paragraph" w:styleId="Subtitle">
    <w:name w:val="Subtitle"/>
    <w:basedOn w:val="Title"/>
    <w:next w:val="Normal"/>
    <w:qFormat/>
    <w:pPr>
      <w:keepNext w:val="true"/>
      <w:keepLines/>
      <w:spacing w:before="240" w:after="240"/>
      <w:jc w:val="center"/>
    </w:pPr>
    <w:rPr>
      <w:sz w:val="30"/>
      <w:szCs w:val="30"/>
    </w:rPr>
  </w:style>
  <w:style w:type="paragraph" w:styleId="Author">
    <w:name w:val="Author"/>
    <w:next w:val="Normal"/>
    <w:qFormat/>
    <w:pPr>
      <w:keepNext w:val="true"/>
      <w:keepLines/>
      <w:widowControl/>
      <w:suppressAutoHyphens w:val="true"/>
      <w:bidi w:val="0"/>
      <w:spacing w:lineRule="auto" w:line="480" w:before="0" w:after="200"/>
      <w:jc w:val="left"/>
    </w:pPr>
    <w:rPr>
      <w:rFonts w:ascii="Times New Roman" w:hAnsi="Times New Roman" w:eastAsia="Times New Roman" w:cs="Times New Roman"/>
      <w:color w:val="00000A"/>
      <w:kern w:val="0"/>
      <w:sz w:val="24"/>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Cambria" w:hAnsi="Cambria" w:eastAsia="Cambria" w:cs=""/>
      <w:color w:val="00000A"/>
      <w:kern w:val="0"/>
      <w:sz w:val="24"/>
      <w:szCs w:val="24"/>
      <w:lang w:val="en-US" w:eastAsia="en-US" w:bidi="ar-SA"/>
    </w:rPr>
  </w:style>
  <w:style w:type="paragraph" w:styleId="Abstract">
    <w:name w:val="Abstract"/>
    <w:basedOn w:val="Normal"/>
    <w:next w:val="Normal"/>
    <w:qFormat/>
    <w:pPr>
      <w:keepNext w:val="true"/>
      <w:keepLines/>
      <w:spacing w:before="300" w:after="300"/>
    </w:pPr>
    <w:rPr>
      <w:sz w:val="20"/>
      <w:szCs w:val="20"/>
    </w:rPr>
  </w:style>
  <w:style w:type="paragraph" w:styleId="Bibliography">
    <w:name w:val="Bibliography"/>
    <w:basedOn w:val="Normal"/>
    <w:qFormat/>
    <w:pPr/>
    <w:rPr/>
  </w:style>
  <w:style w:type="paragraph" w:styleId="BlockQuote">
    <w:name w:val="Block Quote"/>
    <w:basedOn w:val="Normal"/>
    <w:next w:val="Normal"/>
    <w:uiPriority w:val="9"/>
    <w:unhideWhenUsed/>
    <w:qFormat/>
    <w:pPr>
      <w:spacing w:before="100" w:after="100"/>
    </w:pPr>
    <w:rPr>
      <w:rFonts w:ascii="Calibri" w:hAnsi="Calibri" w:eastAsia="" w:cs=""/>
      <w:bCs/>
      <w:sz w:val="20"/>
      <w:szCs w:val="20"/>
    </w:rPr>
  </w:style>
  <w:style w:type="paragraph" w:styleId="Footnote">
    <w:name w:val="Footnote Text"/>
    <w:basedOn w:val="Normal"/>
    <w:uiPriority w:val="9"/>
    <w:unhideWhenUsed/>
    <w:qFormat/>
    <w:pPr/>
    <w:rPr>
      <w:rFonts w:ascii="Times New Roman" w:hAnsi="Times New Roman" w:eastAsia="Times New Roman" w:cs="Times New Roman"/>
      <w:i/>
      <w:iCs/>
      <w:sz w:val="22"/>
      <w:szCs w:val="22"/>
    </w:rPr>
  </w:style>
  <w:style w:type="paragraph" w:styleId="DefinitionTerm">
    <w:name w:val="Definition Term"/>
    <w:basedOn w:val="Normal"/>
    <w:qFormat/>
    <w:pPr>
      <w:keepNext w:val="true"/>
      <w:keepLines/>
      <w:spacing w:before="180" w:after="0"/>
    </w:pPr>
    <w:rPr>
      <w:b/>
    </w:rPr>
  </w:style>
  <w:style w:type="paragraph" w:styleId="Definition1">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Figure"/>
    <w:link w:val="BodyTextChar"/>
    <w:autoRedefine/>
    <w:qFormat/>
    <w:pPr>
      <w:spacing w:before="0" w:after="120"/>
    </w:pPr>
    <w:rPr>
      <w:i w:val="false"/>
    </w:rPr>
  </w:style>
  <w:style w:type="paragraph" w:styleId="Figure">
    <w:name w:val="Figure"/>
    <w:basedOn w:val="Caption"/>
    <w:qFormat/>
    <w:pPr/>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Quotations">
    <w:name w:val="Quotations"/>
    <w:basedOn w:val="Normal"/>
    <w:qFormat/>
    <w:pPr/>
    <w:rPr/>
  </w:style>
  <w:style w:type="paragraph" w:styleId="Firstparagraph">
    <w:name w:val="First paragraph"/>
    <w:basedOn w:val="Normal"/>
    <w:next w:val="TextBody"/>
    <w:qFormat/>
    <w:pPr>
      <w:suppressAutoHyphens w:val="false"/>
      <w:bidi w:val="0"/>
      <w:jc w:val="both"/>
    </w:pPr>
    <w:rPr>
      <w:rFonts w:ascii="Times New Roman" w:hAnsi="Times New Roman" w:eastAsia="Times New Roman" w:cs="Times New Roman"/>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1498</TotalTime>
  <Application>LibreOffice/7.5.5.2$Linux_X86_64 LibreOffice_project/ca8fe7424262805f223b9a2334bc7181abbcbf5e</Application>
  <AppVersion>15.0000</AppVersion>
  <Pages>8</Pages>
  <Words>1509</Words>
  <Characters>8961</Characters>
  <CharactersWithSpaces>10441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Bruno Vellutini</cp:lastModifiedBy>
  <dcterms:modified xsi:type="dcterms:W3CDTF">2023-08-24T19:09:05Z</dcterms:modified>
  <cp:revision>27</cp:revision>
  <dc:subject/>
  <dc:title>Expression of "segment polarity genes" in brachiopod larvae reveals convergent similarities to segment and brain boundaries</dc:title>
</cp:coreProperties>
</file>

<file path=docProps/custom.xml><?xml version="1.0" encoding="utf-8"?>
<Properties xmlns="http://schemas.openxmlformats.org/officeDocument/2006/custom-properties" xmlns:vt="http://schemas.openxmlformats.org/officeDocument/2006/docPropsVTypes"/>
</file>