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pPr>
      <w:r>
        <w:rPr/>
        <w:t>Title of the manuscript</w:t>
      </w:r>
    </w:p>
    <w:p>
      <w:pPr>
        <w:pStyle w:val="Author"/>
        <w:rPr/>
      </w:pPr>
      <w:r>
        <w:rPr/>
        <w:t>Author Name</w:t>
      </w:r>
      <w:r>
        <w:rPr>
          <w:vertAlign w:val="superscript"/>
        </w:rPr>
        <w:t>1</w:t>
      </w:r>
      <w:r>
        <w:rPr/>
        <w:t>, Author Name</w:t>
      </w:r>
      <w:r>
        <w:rPr>
          <w:vertAlign w:val="superscript"/>
        </w:rPr>
        <w:t>1</w:t>
      </w:r>
      <w:r>
        <w:rPr/>
        <w:t>, Author Name</w:t>
      </w:r>
      <w:r>
        <w:rPr>
          <w:vertAlign w:val="superscript"/>
        </w:rPr>
        <w:t>1</w:t>
      </w:r>
    </w:p>
    <w:p>
      <w:pPr>
        <w:pStyle w:val="TextBody"/>
        <w:rPr/>
      </w:pPr>
      <w:r>
        <w:rPr>
          <w:vertAlign w:val="superscript"/>
        </w:rPr>
        <w:t>1</w:t>
      </w:r>
      <w:r>
        <w:rPr/>
        <w:t>Affiliation</w:t>
      </w:r>
    </w:p>
    <w:p>
      <w:pPr>
        <w:pStyle w:val="Heading1"/>
        <w:rPr/>
      </w:pPr>
      <w:bookmarkStart w:id="0" w:name="abstract"/>
      <w:bookmarkEnd w:id="0"/>
      <w:r>
        <w:rPr/>
        <w:t>Abstract</w:t>
      </w:r>
    </w:p>
    <w:p>
      <w:pPr>
        <w:pStyle w:val="Firstparagraph"/>
        <w:bidi w:val="0"/>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1"/>
        <w:rPr/>
      </w:pPr>
      <w:bookmarkStart w:id="1" w:name="introduction"/>
      <w:bookmarkEnd w:id="1"/>
      <w:r>
        <w:rPr/>
        <w:t>Introduction</w:t>
      </w:r>
    </w:p>
    <w:p>
      <w:pPr>
        <w:pStyle w:val="Firstparagraph"/>
        <w:bidi w:val="0"/>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TextBody"/>
        <w:rPr/>
      </w:pPr>
      <w:r>
        <w:rPr/>
        <w:t>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w:t>
      </w:r>
    </w:p>
    <w:p>
      <w:pPr>
        <w:pStyle w:val="Heading1"/>
        <w:rPr/>
      </w:pPr>
      <w:bookmarkStart w:id="2" w:name="results"/>
      <w:bookmarkEnd w:id="2"/>
      <w:r>
        <w:rPr/>
        <w:t>Results</w:t>
      </w:r>
    </w:p>
    <w:p>
      <w:pPr>
        <w:pStyle w:val="TextBody"/>
        <w:rPr/>
      </w:pPr>
      <w:r>
        <w:rPr/>
        <w:t>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w:t>
      </w:r>
    </w:p>
    <w:p>
      <w:pPr>
        <w:pStyle w:val="ImageCaption"/>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274310" cy="208343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274310" cy="2083435"/>
                    </a:xfrm>
                    <a:prstGeom prst="rect">
                      <a:avLst/>
                    </a:prstGeom>
                  </pic:spPr>
                </pic:pic>
              </a:graphicData>
            </a:graphic>
          </wp:anchor>
        </w:drawing>
      </w:r>
      <w:r>
        <w:rPr/>
        <w:t>Figure 1: A placeholder figure.</w:t>
      </w:r>
    </w:p>
    <w:p>
      <w:pPr>
        <w:pStyle w:val="Heading2"/>
        <w:rPr/>
      </w:pPr>
      <w:r>
        <w:rPr/>
        <w:t>First subsection</w:t>
      </w:r>
    </w:p>
    <w:p>
      <w:pPr>
        <w:pStyle w:val="TextBody"/>
        <w:rPr/>
      </w:pPr>
      <w:r>
        <w:rPr/>
        <w:t>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w:t>
      </w:r>
    </w:p>
    <w:p>
      <w:pPr>
        <w:pStyle w:val="TextBody"/>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2"/>
        <w:rPr/>
      </w:pPr>
      <w:r>
        <w:rPr/>
        <w:t>Second subsection</w:t>
      </w:r>
    </w:p>
    <w:p>
      <w:pPr>
        <w:pStyle w:val="TextBody"/>
        <w:rPr/>
      </w:pPr>
      <w:r>
        <w:rPr/>
        <w:t>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w:t>
      </w:r>
      <w:r>
        <w:rPr>
          <w:rStyle w:val="FootnoteAnchor"/>
        </w:rPr>
        <w:footnoteReference w:id="2"/>
      </w:r>
    </w:p>
    <w:p>
      <w:pPr>
        <w:pStyle w:val="Heading1"/>
        <w:rPr/>
      </w:pPr>
      <w:r>
        <w:rPr/>
        <w:t>Discussion</w:t>
      </w:r>
    </w:p>
    <w:p>
      <w:pPr>
        <w:pStyle w:val="TextBody"/>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2"/>
        <w:rPr/>
      </w:pPr>
      <w:r>
        <w:rPr/>
        <w:t>A subsection</w:t>
      </w:r>
    </w:p>
    <w:p>
      <w:pPr>
        <w:pStyle w:val="TextBody"/>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2"/>
        <w:rPr/>
      </w:pPr>
      <w:r>
        <w:rPr/>
        <w:t>Another subsection</w:t>
      </w:r>
    </w:p>
    <w:p>
      <w:pPr>
        <w:pStyle w:val="TextBody"/>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3"/>
        <w:rPr/>
      </w:pPr>
      <w:r>
        <w:rPr/>
        <w:t>First subsubsection</w:t>
      </w:r>
    </w:p>
    <w:p>
      <w:pPr>
        <w:pStyle w:val="TextBody"/>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TextBody"/>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3"/>
        <w:rPr/>
      </w:pPr>
      <w:r>
        <w:rPr/>
        <w:t>Second subsubsection</w:t>
      </w:r>
    </w:p>
    <w:p>
      <w:pPr>
        <w:pStyle w:val="Firstparagraph"/>
        <w:bidi w:val="0"/>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1"/>
        <w:rPr/>
      </w:pPr>
      <w:r>
        <w:rPr/>
        <w:t>Conclusions</w:t>
      </w:r>
    </w:p>
    <w:p>
      <w:pPr>
        <w:pStyle w:val="TextBody"/>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1"/>
        <w:rPr/>
      </w:pPr>
      <w:r>
        <w:rPr/>
        <w:t>Methods</w:t>
      </w:r>
    </w:p>
    <w:p>
      <w:pPr>
        <w:pStyle w:val="Heading2"/>
        <w:rPr/>
      </w:pPr>
      <w:r>
        <w:rPr/>
        <w:t>Subsection</w:t>
      </w:r>
    </w:p>
    <w:p>
      <w:pPr>
        <w:pStyle w:val="TextBody"/>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2"/>
        <w:rPr/>
      </w:pPr>
      <w:r>
        <w:rPr/>
        <w:t>Subsection</w:t>
      </w:r>
    </w:p>
    <w:p>
      <w:pPr>
        <w:pStyle w:val="TextBody"/>
        <w:rPr/>
      </w:pPr>
      <w:r>
        <w:rPr>
          <w:rStyle w:val="Definition"/>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1"/>
        <w:rPr/>
      </w:pPr>
      <w:r>
        <w:rPr/>
        <w:t>Acknowledgements</w:t>
      </w:r>
    </w:p>
    <w:p>
      <w:pPr>
        <w:pStyle w:val="Firstparagraph"/>
        <w:bidi w:val="0"/>
        <w:rPr/>
      </w:pPr>
      <w:r>
        <w:rPr/>
        <w:t>Thank yous.</w:t>
      </w:r>
    </w:p>
    <w:p>
      <w:pPr>
        <w:pStyle w:val="Heading1"/>
        <w:rPr/>
      </w:pPr>
      <w:bookmarkStart w:id="3" w:name="figure-legends"/>
      <w:bookmarkEnd w:id="3"/>
      <w:r>
        <w:rPr/>
        <w:t>Figure legends</w:t>
      </w:r>
    </w:p>
    <w:p>
      <w:pPr>
        <w:pStyle w:val="Caption"/>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74310" cy="20834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274310" cy="2083435"/>
                    </a:xfrm>
                    <a:prstGeom prst="rect">
                      <a:avLst/>
                    </a:prstGeom>
                  </pic:spPr>
                </pic:pic>
              </a:graphicData>
            </a:graphic>
          </wp:anchor>
        </w:drawing>
      </w:r>
      <w:r>
        <w:rPr>
          <w:b/>
        </w:rPr>
        <w:t>Fig. 1.</w:t>
      </w:r>
      <w:r>
        <w:rPr/>
        <w:t xml:space="preserve"> Caption for figure.</w:t>
      </w:r>
    </w:p>
    <w:p>
      <w:pPr>
        <w:pStyle w:val="Heading1"/>
        <w:rPr/>
      </w:pPr>
      <w:r>
        <w:rPr/>
        <w:t>References</w:t>
      </w:r>
    </w:p>
    <w:p>
      <w:pPr>
        <w:pStyle w:val="Bibliography"/>
        <w:rPr/>
      </w:pPr>
      <w:r>
        <w:rPr>
          <w:sz w:val="24"/>
          <w:szCs w:val="24"/>
        </w:rPr>
        <w:t>Vellutini BC, Martín-Durán JM, and Hejnol A (2017). </w:t>
      </w:r>
      <w:r>
        <w:rPr>
          <w:b/>
          <w:sz w:val="24"/>
          <w:szCs w:val="24"/>
        </w:rPr>
        <w:t>Cleavage modification did not alter blastomere fates during bryozoan evolution</w:t>
      </w:r>
      <w:r>
        <w:rPr>
          <w:sz w:val="24"/>
          <w:szCs w:val="24"/>
        </w:rPr>
        <w:t xml:space="preserve">. </w:t>
      </w:r>
      <w:r>
        <w:rPr>
          <w:rStyle w:val="InternetLink"/>
          <w:sz w:val="24"/>
          <w:szCs w:val="24"/>
        </w:rPr>
        <w:t>https://doi.org/10.1186/s12915-017-0371-9</w:t>
      </w:r>
    </w:p>
    <w:p>
      <w:pPr>
        <w:pStyle w:val="Bibliography"/>
        <w:spacing w:before="180" w:after="180"/>
        <w:rPr/>
      </w:pPr>
      <w:r>
        <w:rPr>
          <w:b w:val="false"/>
          <w:i w:val="false"/>
          <w:caps w:val="false"/>
          <w:smallCaps w:val="false"/>
          <w:color w:val="37393C"/>
          <w:spacing w:val="0"/>
          <w:sz w:val="24"/>
          <w:szCs w:val="24"/>
        </w:rPr>
        <w:t>Vellutini BC and Hejnol A (2016). </w:t>
      </w:r>
      <w:r>
        <w:rPr>
          <w:b/>
          <w:i w:val="false"/>
          <w:caps w:val="false"/>
          <w:smallCaps w:val="false"/>
          <w:color w:val="37393C"/>
          <w:spacing w:val="0"/>
          <w:sz w:val="24"/>
          <w:szCs w:val="24"/>
        </w:rPr>
        <w:t>Expression of segment polarity genes in brachiopods supports a non-segmental ancestral role of </w:t>
      </w:r>
      <w:r>
        <w:rPr>
          <w:b/>
          <w:i/>
          <w:caps w:val="false"/>
          <w:smallCaps w:val="false"/>
          <w:color w:val="37393C"/>
          <w:spacing w:val="0"/>
          <w:sz w:val="24"/>
          <w:szCs w:val="24"/>
        </w:rPr>
        <w:t>engrailed</w:t>
      </w:r>
      <w:r>
        <w:rPr>
          <w:b/>
          <w:i w:val="false"/>
          <w:caps w:val="false"/>
          <w:smallCaps w:val="false"/>
          <w:color w:val="37393C"/>
          <w:spacing w:val="0"/>
          <w:sz w:val="24"/>
          <w:szCs w:val="24"/>
        </w:rPr>
        <w:t> for bilaterians</w:t>
      </w:r>
      <w:r>
        <w:rPr>
          <w:b w:val="false"/>
          <w:i w:val="false"/>
          <w:caps w:val="false"/>
          <w:smallCaps w:val="false"/>
          <w:color w:val="37393C"/>
          <w:spacing w:val="0"/>
          <w:sz w:val="24"/>
          <w:szCs w:val="24"/>
        </w:rPr>
        <w:t xml:space="preserve">. </w:t>
      </w:r>
      <w:hyperlink r:id="rId4">
        <w:r>
          <w:rPr>
            <w:rStyle w:val="InternetLink"/>
            <w:b w:val="false"/>
            <w:i w:val="false"/>
            <w:caps w:val="false"/>
            <w:smallCaps w:val="false"/>
            <w:color w:val="37393C"/>
            <w:spacing w:val="0"/>
            <w:sz w:val="24"/>
            <w:szCs w:val="24"/>
          </w:rPr>
          <w:t>https://doi.org/10.1038/srep32387</w:t>
        </w:r>
      </w:hyperlink>
    </w:p>
    <w:sectPr>
      <w:footerReference w:type="default" r:id="rId5"/>
      <w:footnotePr>
        <w:numFmt w:val="decimal"/>
      </w:footnotePr>
      <w:type w:val="nextPage"/>
      <w:pgSz w:w="11906" w:h="16838"/>
      <w:pgMar w:left="1800" w:right="1800" w:gutter="0" w:header="0" w:top="1152" w:footer="720" w:bottom="1459"/>
      <w:lnNumType w:countBy="1" w:restart="newPage" w:distance="454"/>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Georgia">
    <w:charset w:val="01"/>
    <w:family w:val="swiss"/>
    <w:pitch w:val="default"/>
  </w:font>
  <w:font w:name="Arial">
    <w:charset w:val="01"/>
    <w:family w:val="swiss"/>
    <w:pitch w:val="variable"/>
  </w:font>
  <w:font w:name="Liberation Sans">
    <w:altName w:val="Arial"/>
    <w:charset w:val="01"/>
    <w:family w:val="swiss"/>
    <w:pitch w:val="variable"/>
  </w:font>
  <w:font w:name="Consolas">
    <w:charset w:val="01"/>
    <w:family w:val="swiss"/>
    <w:pitch w:val="default"/>
  </w:font>
  <w:font w:name="Arial">
    <w:charset w:val="01"/>
    <w:family w:val="swiss"/>
    <w:pitch w:val="default"/>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80" w:after="180"/>
      <w:rPr/>
    </w:pPr>
    <w:r>
      <w:rPr/>
      <w:fldChar w:fldCharType="begin"/>
    </w:r>
    <w:r>
      <w:rPr/>
      <w:instrText xml:space="preserve"> PAGE </w:instrText>
    </w:r>
    <w:r>
      <w:rPr/>
      <w:fldChar w:fldCharType="separate"/>
    </w:r>
    <w:r>
      <w:rPr/>
      <w:t>9</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180" w:after="180"/>
        <w:rPr/>
      </w:pPr>
      <w:r>
        <w:rPr>
          <w:rStyle w:val="FootnoteCharacters"/>
        </w:rPr>
        <w:footnoteRef/>
      </w:r>
      <w:r>
        <w:rPr/>
        <w:t xml:space="preserve"> </w:t>
      </w:r>
      <w:r>
        <w:rPr/>
        <w:t>Test footnote.</w:t>
      </w:r>
    </w:p>
  </w:footnote>
</w:footnotes>
</file>

<file path=word/settings.xml><?xml version="1.0" encoding="utf-8"?>
<w:settings xmlns:w="http://schemas.openxmlformats.org/wordprocessingml/2006/main">
  <w:zoom w:percent="90"/>
  <w:embedSystemFonts/>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false"/>
      <w:bidi w:val="0"/>
      <w:spacing w:lineRule="auto" w:line="480" w:before="180" w:after="180"/>
      <w:jc w:val="both"/>
    </w:pPr>
    <w:rPr>
      <w:rFonts w:ascii="Georgia" w:hAnsi="Georgia" w:eastAsia="Georgia" w:cs="Georgia"/>
      <w:color w:val="00000A"/>
      <w:kern w:val="0"/>
      <w:sz w:val="24"/>
      <w:szCs w:val="24"/>
      <w:lang w:val="en-US" w:eastAsia="en-US" w:bidi="ar-SA"/>
    </w:rPr>
  </w:style>
  <w:style w:type="paragraph" w:styleId="Heading1">
    <w:name w:val="Heading 1"/>
    <w:basedOn w:val="Heading"/>
    <w:next w:val="Normal"/>
    <w:uiPriority w:val="9"/>
    <w:qFormat/>
    <w:pPr>
      <w:keepNext w:val="true"/>
      <w:keepLines/>
      <w:spacing w:before="480" w:after="0"/>
      <w:outlineLvl w:val="0"/>
    </w:pPr>
    <w:rPr>
      <w:rFonts w:ascii="Arial" w:hAnsi="Arial" w:eastAsia="Arial" w:cs="Arial"/>
      <w:b/>
      <w:bCs/>
      <w:color w:val="000000"/>
      <w:sz w:val="26"/>
      <w:szCs w:val="26"/>
    </w:rPr>
  </w:style>
  <w:style w:type="paragraph" w:styleId="Heading2">
    <w:name w:val="Heading 2"/>
    <w:basedOn w:val="Heading"/>
    <w:next w:val="Normal"/>
    <w:uiPriority w:val="9"/>
    <w:unhideWhenUsed/>
    <w:qFormat/>
    <w:pPr>
      <w:keepNext w:val="true"/>
      <w:keepLines/>
      <w:spacing w:before="200" w:after="0"/>
      <w:outlineLvl w:val="1"/>
    </w:pPr>
    <w:rPr>
      <w:rFonts w:ascii="Arial" w:hAnsi="Arial" w:eastAsia="Arial" w:cs="Arial"/>
      <w:b/>
      <w:bCs/>
      <w:color w:val="000000"/>
      <w:sz w:val="24"/>
      <w:szCs w:val="24"/>
    </w:rPr>
  </w:style>
  <w:style w:type="paragraph" w:styleId="Heading3">
    <w:name w:val="Heading 3"/>
    <w:basedOn w:val="Heading"/>
    <w:next w:val="Normal"/>
    <w:uiPriority w:val="9"/>
    <w:unhideWhenUsed/>
    <w:qFormat/>
    <w:pPr>
      <w:keepNext w:val="true"/>
      <w:keepLines/>
      <w:spacing w:before="200" w:after="0"/>
      <w:outlineLvl w:val="1"/>
    </w:pPr>
    <w:rPr>
      <w:rFonts w:ascii="Arial" w:hAnsi="Arial" w:eastAsia="Arial" w:cs="Arial"/>
      <w:b w:val="false"/>
      <w:bCs w:val="false"/>
      <w:i/>
      <w:iCs/>
      <w:color w:val="000000"/>
      <w:sz w:val="24"/>
      <w:szCs w:val="24"/>
    </w:rPr>
  </w:style>
  <w:style w:type="paragraph" w:styleId="Heading4">
    <w:name w:val="Heading 4"/>
    <w:basedOn w:val="Heading"/>
    <w:next w:val="Normal"/>
    <w:uiPriority w:val="9"/>
    <w:unhideWhenUsed/>
    <w:qFormat/>
    <w:pPr>
      <w:keepNext w:val="true"/>
      <w:keepLines/>
      <w:spacing w:before="200" w:after="0"/>
      <w:outlineLvl w:val="1"/>
    </w:pPr>
    <w:rPr>
      <w:rFonts w:ascii="Liberation Sans" w:hAnsi="Liberation Sans" w:eastAsia="" w:cs=""/>
      <w:b/>
      <w:bCs/>
      <w:color w:val="000000"/>
      <w:sz w:val="21"/>
      <w:szCs w:val="24"/>
    </w:rPr>
  </w:style>
  <w:style w:type="paragraph" w:styleId="Heading5">
    <w:name w:val="Heading 5"/>
    <w:basedOn w:val="Heading"/>
    <w:next w:val="Normal"/>
    <w:uiPriority w:val="9"/>
    <w:unhideWhenUsed/>
    <w:qFormat/>
    <w:pPr>
      <w:keepNext w:val="true"/>
      <w:keepLines/>
      <w:spacing w:before="200" w:after="0"/>
      <w:outlineLvl w:val="1"/>
    </w:pPr>
    <w:rPr>
      <w:rFonts w:ascii="Liberation Sans" w:hAnsi="Liberation Sans" w:eastAsia="" w:cs=""/>
      <w:i/>
      <w:iCs/>
      <w:color w:val="000000"/>
      <w:sz w:val="21"/>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harTok" w:customStyle="1">
    <w:name w:val="CharTok"/>
    <w:basedOn w:val="VerbatimChar"/>
    <w:qFormat/>
    <w:rPr>
      <w:color w:val="4070A0"/>
    </w:rPr>
  </w:style>
  <w:style w:type="character" w:styleId="StringTok" w:customStyle="1">
    <w:name w:val="StringTok"/>
    <w:basedOn w:val="VerbatimChar"/>
    <w:qFormat/>
    <w:rPr>
      <w:color w:val="4070A0"/>
    </w:rPr>
  </w:style>
  <w:style w:type="character" w:styleId="CommentTok" w:customStyle="1">
    <w:name w:val="CommentTok"/>
    <w:basedOn w:val="VerbatimChar"/>
    <w:qFormat/>
    <w:rPr>
      <w:i/>
      <w:color w:val="60A0B0"/>
    </w:rPr>
  </w:style>
  <w:style w:type="character" w:styleId="OtherTok" w:customStyle="1">
    <w:name w:val="OtherTok"/>
    <w:basedOn w:val="VerbatimChar"/>
    <w:qFormat/>
    <w:rPr>
      <w:color w:val="007020"/>
    </w:rPr>
  </w:style>
  <w:style w:type="character" w:styleId="AlertTok" w:customStyle="1">
    <w:name w:val="AlertTok"/>
    <w:basedOn w:val="VerbatimChar"/>
    <w:qFormat/>
    <w:rPr>
      <w:b/>
      <w:color w:val="FF0000"/>
    </w:rPr>
  </w:style>
  <w:style w:type="character" w:styleId="FunctionTok" w:customStyle="1">
    <w:name w:val="FunctionTok"/>
    <w:basedOn w:val="VerbatimChar"/>
    <w:qFormat/>
    <w:rPr>
      <w:color w:val="06287E"/>
    </w:rPr>
  </w:style>
  <w:style w:type="character" w:styleId="RegionMarkerTok" w:customStyle="1">
    <w:name w:val="RegionMarkerTok"/>
    <w:basedOn w:val="VerbatimChar"/>
    <w:qFormat/>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InternetLink">
    <w:name w:val="Hyperlink"/>
    <w:rPr>
      <w:color w:val="000080"/>
      <w:u w:val="single"/>
      <w:lang w:val="zxx" w:eastAsia="zxx" w:bidi="zxx"/>
    </w:rPr>
  </w:style>
  <w:style w:type="character" w:styleId="LineNumbering">
    <w:name w:val="Line Number"/>
    <w:rPr/>
  </w:style>
  <w:style w:type="character" w:styleId="NumberingSymbols">
    <w:name w:val="Numbering Symbols"/>
    <w:qFormat/>
    <w:rPr/>
  </w:style>
  <w:style w:type="character" w:styleId="Definition">
    <w:name w:val="Definition"/>
    <w:qFormat/>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EndnoteCharacters">
    <w:name w:val="Endnote Characters"/>
    <w:qFormat/>
    <w:rPr/>
  </w:style>
  <w:style w:type="character" w:styleId="EndnoteAnchor">
    <w:name w:val="Endnote Reference"/>
    <w:rPr>
      <w:vertAlign w:val="superscript"/>
    </w:rPr>
  </w:style>
  <w:style w:type="paragraph" w:styleId="Heading">
    <w:name w:val="Heading"/>
    <w:basedOn w:val="Normal"/>
    <w:next w:val="TextBody"/>
    <w:qFormat/>
    <w:pPr>
      <w:keepNext w:val="true"/>
      <w:spacing w:before="240" w:after="120"/>
    </w:pPr>
    <w:rPr>
      <w:rFonts w:ascii="Arial" w:hAnsi="Arial" w:eastAsia="Arial" w:cs="Arial"/>
      <w:b/>
      <w:bCs/>
      <w:sz w:val="28"/>
      <w:szCs w:val="28"/>
    </w:rPr>
  </w:style>
  <w:style w:type="paragraph" w:styleId="TextBody">
    <w:name w:val="Body Text"/>
    <w:basedOn w:val="Normal"/>
    <w:link w:val="BodyTextChar"/>
    <w:pPr>
      <w:spacing w:lineRule="auto" w:line="480"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name w:val="Compact"/>
    <w:basedOn w:val="Normal"/>
    <w:qFormat/>
    <w:pPr>
      <w:spacing w:before="36" w:after="36"/>
    </w:pPr>
    <w:rPr/>
  </w:style>
  <w:style w:type="paragraph" w:styleId="Title">
    <w:name w:val="Title"/>
    <w:basedOn w:val="Normal"/>
    <w:next w:val="Normal"/>
    <w:qFormat/>
    <w:pPr>
      <w:keepNext w:val="true"/>
      <w:keepLines/>
      <w:suppressAutoHyphens w:val="true"/>
      <w:spacing w:before="480" w:after="240"/>
      <w:jc w:val="left"/>
    </w:pPr>
    <w:rPr>
      <w:rFonts w:ascii="Arial" w:hAnsi="Arial" w:eastAsia="Arial" w:cs="Arial"/>
      <w:b/>
      <w:bCs/>
      <w:color w:val="000000"/>
      <w:sz w:val="28"/>
      <w:szCs w:val="28"/>
    </w:rPr>
  </w:style>
  <w:style w:type="paragraph" w:styleId="Subtitle">
    <w:name w:val="Subtitle"/>
    <w:basedOn w:val="Title"/>
    <w:next w:val="Normal"/>
    <w:qFormat/>
    <w:pPr>
      <w:keepNext w:val="true"/>
      <w:keepLines/>
      <w:spacing w:before="240" w:after="240"/>
      <w:jc w:val="center"/>
    </w:pPr>
    <w:rPr>
      <w:sz w:val="30"/>
      <w:szCs w:val="30"/>
    </w:rPr>
  </w:style>
  <w:style w:type="paragraph" w:styleId="Author">
    <w:name w:val="Author"/>
    <w:next w:val="Normal"/>
    <w:qFormat/>
    <w:pPr>
      <w:keepNext w:val="true"/>
      <w:keepLines/>
      <w:widowControl/>
      <w:suppressAutoHyphens w:val="true"/>
      <w:bidi w:val="0"/>
      <w:spacing w:lineRule="auto" w:line="480" w:before="0" w:after="200"/>
      <w:jc w:val="left"/>
    </w:pPr>
    <w:rPr>
      <w:rFonts w:ascii="Georgia" w:hAnsi="Georgia" w:eastAsia="Georgia" w:cs="Georgia"/>
      <w:color w:val="00000A"/>
      <w:kern w:val="0"/>
      <w:sz w:val="24"/>
      <w:szCs w:val="24"/>
      <w:lang w:val="en-US" w:eastAsia="en-US" w:bidi="ar-SA"/>
    </w:rPr>
  </w:style>
  <w:style w:type="paragraph" w:styleId="Date">
    <w:name w:val="Date"/>
    <w:next w:val="Normal"/>
    <w:qFormat/>
    <w:pPr>
      <w:keepNext w:val="true"/>
      <w:keepLines/>
      <w:widowControl/>
      <w:suppressAutoHyphens w:val="true"/>
      <w:bidi w:val="0"/>
      <w:spacing w:before="0" w:after="200"/>
      <w:jc w:val="center"/>
    </w:pPr>
    <w:rPr>
      <w:rFonts w:ascii="Cambria" w:hAnsi="Cambria" w:eastAsia="Cambria" w:cs=""/>
      <w:color w:val="00000A"/>
      <w:kern w:val="0"/>
      <w:sz w:val="24"/>
      <w:szCs w:val="24"/>
      <w:lang w:val="en-US" w:eastAsia="en-US" w:bidi="ar-SA"/>
    </w:rPr>
  </w:style>
  <w:style w:type="paragraph" w:styleId="Abstract">
    <w:name w:val="Abstract"/>
    <w:basedOn w:val="Normal"/>
    <w:next w:val="Normal"/>
    <w:qFormat/>
    <w:pPr>
      <w:keepNext w:val="true"/>
      <w:keepLines/>
      <w:spacing w:before="300" w:after="300"/>
    </w:pPr>
    <w:rPr>
      <w:sz w:val="20"/>
      <w:szCs w:val="20"/>
    </w:rPr>
  </w:style>
  <w:style w:type="paragraph" w:styleId="Bibliography">
    <w:name w:val="Bibliography"/>
    <w:basedOn w:val="Normal"/>
    <w:qFormat/>
    <w:pPr>
      <w:jc w:val="left"/>
    </w:pPr>
    <w:rPr/>
  </w:style>
  <w:style w:type="paragraph" w:styleId="BlockQuote">
    <w:name w:val="Block Quote"/>
    <w:basedOn w:val="Normal"/>
    <w:next w:val="Normal"/>
    <w:uiPriority w:val="9"/>
    <w:unhideWhenUsed/>
    <w:qFormat/>
    <w:pPr>
      <w:spacing w:before="100" w:after="100"/>
    </w:pPr>
    <w:rPr>
      <w:rFonts w:ascii="Calibri" w:hAnsi="Calibri" w:eastAsia="" w:cs=""/>
      <w:bCs/>
      <w:sz w:val="20"/>
      <w:szCs w:val="20"/>
    </w:rPr>
  </w:style>
  <w:style w:type="paragraph" w:styleId="Footnote">
    <w:name w:val="Footnote Text"/>
    <w:basedOn w:val="Normal"/>
    <w:uiPriority w:val="9"/>
    <w:unhideWhenUsed/>
    <w:qFormat/>
    <w:pPr/>
    <w:rPr>
      <w:i/>
      <w:iCs/>
      <w:sz w:val="22"/>
      <w:szCs w:val="22"/>
    </w:rPr>
  </w:style>
  <w:style w:type="paragraph" w:styleId="DefinitionTerm">
    <w:name w:val="Definition Term"/>
    <w:basedOn w:val="Normal"/>
    <w:qFormat/>
    <w:pPr>
      <w:keepNext w:val="true"/>
      <w:keepLines/>
      <w:spacing w:before="180" w:after="0"/>
    </w:pPr>
    <w:rPr>
      <w:b/>
    </w:rPr>
  </w:style>
  <w:style w:type="paragraph" w:styleId="Definition1">
    <w:name w:val="Definition"/>
    <w:basedOn w:val="Normal"/>
    <w:qFormat/>
    <w:pPr/>
    <w:rPr/>
  </w:style>
  <w:style w:type="paragraph" w:styleId="TableCaption">
    <w:name w:val="Table Caption"/>
    <w:basedOn w:val="Normal"/>
    <w:link w:val="BodyTextChar"/>
    <w:qFormat/>
    <w:pPr>
      <w:spacing w:before="0" w:after="120"/>
    </w:pPr>
    <w:rPr>
      <w:i/>
    </w:rPr>
  </w:style>
  <w:style w:type="paragraph" w:styleId="ImageCaption">
    <w:name w:val="Image Caption"/>
    <w:basedOn w:val="Figure"/>
    <w:link w:val="BodyTextChar"/>
    <w:autoRedefine/>
    <w:qFormat/>
    <w:pPr>
      <w:spacing w:before="0" w:after="120"/>
    </w:pPr>
    <w:rPr>
      <w:i w:val="false"/>
    </w:rPr>
  </w:style>
  <w:style w:type="paragraph" w:styleId="Figure">
    <w:name w:val="Figure"/>
    <w:basedOn w:val="Caption"/>
    <w:qFormat/>
    <w:pPr/>
    <w:rPr/>
  </w:style>
  <w:style w:type="paragraph" w:styleId="SourceCode" w:customStyle="1">
    <w:name w:val="Source Code"/>
    <w:basedOn w:val="Normal"/>
    <w:link w:val="VerbatimChar"/>
    <w:qFormat/>
    <w:pPr/>
    <w:rPr/>
  </w:style>
  <w:style w:type="paragraph" w:styleId="HeaderandFooter">
    <w:name w:val="Header and Footer"/>
    <w:basedOn w:val="Normal"/>
    <w:qFormat/>
    <w:pPr/>
    <w:rPr/>
  </w:style>
  <w:style w:type="paragraph" w:styleId="Footer">
    <w:name w:val="Footer"/>
    <w:basedOn w:val="Normal"/>
    <w:pPr>
      <w:suppressLineNumbers/>
    </w:pPr>
    <w:rPr/>
  </w:style>
  <w:style w:type="paragraph" w:styleId="Header">
    <w:name w:val="Header"/>
    <w:basedOn w:val="Normal"/>
    <w:pPr>
      <w:suppressLineNumbers/>
    </w:pPr>
    <w:rPr/>
  </w:style>
  <w:style w:type="paragraph" w:styleId="Quotations">
    <w:name w:val="Quotations"/>
    <w:basedOn w:val="Normal"/>
    <w:qFormat/>
    <w:pPr/>
    <w:rPr/>
  </w:style>
  <w:style w:type="paragraph" w:styleId="Firstparagraph">
    <w:name w:val="First paragraph"/>
    <w:basedOn w:val="Normal"/>
    <w:next w:val="TextBody"/>
    <w:qFormat/>
    <w:pPr>
      <w:suppressAutoHyphens w:val="false"/>
      <w:bidi w:val="0"/>
      <w:jc w:val="both"/>
    </w:pPr>
    <w:rPr/>
  </w:style>
  <w:style w:type="table" w:default="1" w:styleId="TableNormal">
    <w:name w:val="Normal 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yperlink" Target="https://doi.org/10.1038/srep32387" TargetMode="Externa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1496</TotalTime>
  <Application>LibreOffice/7.5.5.2$Linux_X86_64 LibreOffice_project/ca8fe7424262805f223b9a2334bc7181abbcbf5e</Application>
  <AppVersion>15.0000</AppVersion>
  <Pages>9</Pages>
  <Words>1548</Words>
  <Characters>9266</Characters>
  <CharactersWithSpaces>10784</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Bruno Vellutini</cp:lastModifiedBy>
  <dcterms:modified xsi:type="dcterms:W3CDTF">2023-08-24T19:08:43Z</dcterms:modified>
  <cp:revision>26</cp:revision>
  <dc:subject/>
  <dc:title>Expression of "segment polarity genes" in brachiopod larvae reveals convergent similarities to segment and brain boundaries</dc:title>
</cp:coreProperties>
</file>

<file path=docProps/custom.xml><?xml version="1.0" encoding="utf-8"?>
<Properties xmlns="http://schemas.openxmlformats.org/officeDocument/2006/custom-properties" xmlns:vt="http://schemas.openxmlformats.org/officeDocument/2006/docPropsVTypes"/>
</file>